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58" w:rsidRPr="00F16245" w:rsidRDefault="006A0719" w:rsidP="002031E4">
      <w:pPr>
        <w:pStyle w:val="aa"/>
        <w:spacing w:line="440" w:lineRule="exact"/>
        <w:rPr>
          <w:kern w:val="36"/>
          <w:sz w:val="30"/>
          <w:szCs w:val="30"/>
          <w:shd w:val="clear" w:color="auto" w:fill="FFFFFF" w:themeFill="background1"/>
        </w:rPr>
      </w:pPr>
      <w:r w:rsidRPr="006A0719">
        <w:rPr>
          <w:rFonts w:hint="eastAsia"/>
          <w:kern w:val="36"/>
          <w:sz w:val="30"/>
          <w:szCs w:val="30"/>
          <w:shd w:val="clear" w:color="auto" w:fill="FFFFFF" w:themeFill="background1"/>
        </w:rPr>
        <w:t>中国农业科学院农产品加工研究所</w:t>
      </w:r>
      <w:r w:rsidRPr="006A0719">
        <w:rPr>
          <w:rFonts w:hint="eastAsia"/>
          <w:kern w:val="36"/>
          <w:sz w:val="30"/>
          <w:szCs w:val="30"/>
          <w:shd w:val="clear" w:color="auto" w:fill="FFFFFF" w:themeFill="background1"/>
        </w:rPr>
        <w:t>2017</w:t>
      </w:r>
      <w:r w:rsidRPr="006A0719">
        <w:rPr>
          <w:rFonts w:hint="eastAsia"/>
          <w:kern w:val="36"/>
          <w:sz w:val="30"/>
          <w:szCs w:val="30"/>
          <w:shd w:val="clear" w:color="auto" w:fill="FFFFFF" w:themeFill="background1"/>
        </w:rPr>
        <w:t>年仪器设备采购项目</w:t>
      </w:r>
    </w:p>
    <w:p w:rsidR="00674E58" w:rsidRDefault="00674E58" w:rsidP="002031E4">
      <w:pPr>
        <w:widowControl/>
        <w:spacing w:before="100" w:beforeAutospacing="1" w:after="100" w:afterAutospacing="1" w:line="440" w:lineRule="exact"/>
        <w:jc w:val="center"/>
        <w:rPr>
          <w:rFonts w:ascii="宋体" w:eastAsia="宋体" w:hAnsi="宋体" w:cs="宋体"/>
          <w:color w:val="000000"/>
          <w:kern w:val="0"/>
          <w:szCs w:val="21"/>
        </w:rPr>
      </w:pPr>
      <w:r w:rsidRPr="00674E58">
        <w:rPr>
          <w:rFonts w:ascii="宋体" w:eastAsia="宋体" w:hAnsi="宋体" w:cs="宋体"/>
          <w:b/>
          <w:bCs/>
          <w:color w:val="000000"/>
          <w:kern w:val="36"/>
          <w:sz w:val="30"/>
          <w:szCs w:val="30"/>
          <w:shd w:val="clear" w:color="auto" w:fill="FFFFFF" w:themeFill="background1"/>
        </w:rPr>
        <w:t>招标公告</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中天信远国际招投标咨询（北京）有限公司受</w:t>
      </w:r>
      <w:r w:rsidR="006A0719" w:rsidRPr="006A0719">
        <w:rPr>
          <w:rFonts w:ascii="宋体" w:eastAsia="宋体" w:hAnsi="宋体" w:cs="宋体" w:hint="eastAsia"/>
          <w:bCs/>
          <w:color w:val="000000"/>
          <w:kern w:val="0"/>
          <w:szCs w:val="21"/>
        </w:rPr>
        <w:t>中国农业科学院农产品加工研究所</w:t>
      </w:r>
      <w:r w:rsidRPr="00922D90">
        <w:rPr>
          <w:rFonts w:ascii="宋体" w:eastAsia="宋体" w:hAnsi="宋体" w:cs="宋体"/>
          <w:color w:val="000000"/>
          <w:kern w:val="0"/>
          <w:szCs w:val="21"/>
        </w:rPr>
        <w:t>的委托，根据《中华人民共和国政府采购法》、《政府采购货物</w:t>
      </w:r>
      <w:bookmarkStart w:id="0" w:name="_GoBack"/>
      <w:bookmarkEnd w:id="0"/>
      <w:r w:rsidRPr="00922D90">
        <w:rPr>
          <w:rFonts w:ascii="宋体" w:eastAsia="宋体" w:hAnsi="宋体" w:cs="宋体"/>
          <w:color w:val="000000"/>
          <w:kern w:val="0"/>
          <w:szCs w:val="21"/>
        </w:rPr>
        <w:t>和服务招标投标管理办法》和相关法律、法规的有关规定，对</w:t>
      </w:r>
      <w:r w:rsidR="004C6E4E">
        <w:rPr>
          <w:rFonts w:ascii="宋体" w:eastAsia="宋体" w:hAnsi="宋体" w:cs="宋体"/>
          <w:color w:val="000000"/>
          <w:kern w:val="0"/>
          <w:szCs w:val="21"/>
        </w:rPr>
        <w:t>“</w:t>
      </w:r>
      <w:r w:rsidR="006A0719">
        <w:rPr>
          <w:rFonts w:ascii="宋体" w:hAnsi="宋体" w:cs="宋体" w:hint="eastAsia"/>
          <w:sz w:val="24"/>
        </w:rPr>
        <w:t>中国农业科学院农产品加工研究所2017年仪器设备采购项目</w:t>
      </w:r>
      <w:r w:rsidR="004C6E4E">
        <w:rPr>
          <w:rFonts w:ascii="宋体" w:eastAsia="宋体" w:hAnsi="宋体" w:cs="宋体"/>
          <w:bCs/>
          <w:color w:val="000000"/>
          <w:kern w:val="0"/>
          <w:szCs w:val="21"/>
        </w:rPr>
        <w:t>”</w:t>
      </w:r>
      <w:r w:rsidRPr="00922D90">
        <w:rPr>
          <w:rFonts w:ascii="宋体" w:eastAsia="宋体" w:hAnsi="宋体" w:cs="宋体"/>
          <w:color w:val="000000"/>
          <w:kern w:val="0"/>
          <w:szCs w:val="21"/>
        </w:rPr>
        <w:t>（招标编号</w:t>
      </w:r>
      <w:r w:rsidR="006A0719" w:rsidRPr="006A0719">
        <w:rPr>
          <w:rFonts w:ascii="宋体" w:eastAsia="宋体" w:hAnsi="宋体" w:cs="宋体"/>
          <w:color w:val="000000"/>
          <w:kern w:val="0"/>
          <w:szCs w:val="21"/>
        </w:rPr>
        <w:t>ZTXY-2017-H16613</w:t>
      </w:r>
      <w:r w:rsidRPr="00922D90">
        <w:rPr>
          <w:rFonts w:ascii="宋体" w:eastAsia="宋体" w:hAnsi="宋体" w:cs="宋体"/>
          <w:color w:val="000000"/>
          <w:kern w:val="0"/>
          <w:szCs w:val="21"/>
        </w:rPr>
        <w:t>）采用国内公开招标方式进行采购，欢迎合格的投标人参加投标。</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1.采购人名称：</w:t>
      </w:r>
      <w:r w:rsidR="0012325D" w:rsidRPr="0012325D">
        <w:rPr>
          <w:rFonts w:ascii="宋体" w:eastAsia="宋体" w:hAnsi="宋体" w:cs="宋体" w:hint="eastAsia"/>
          <w:bCs/>
          <w:color w:val="000000"/>
          <w:kern w:val="0"/>
          <w:szCs w:val="21"/>
        </w:rPr>
        <w:t>中国农业科学院农产品加工研究所</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2.采购人地址：</w:t>
      </w:r>
      <w:r w:rsidR="0012325D" w:rsidRPr="0012325D">
        <w:rPr>
          <w:rFonts w:ascii="宋体" w:eastAsia="宋体" w:hAnsi="宋体" w:cs="宋体" w:hint="eastAsia"/>
          <w:color w:val="000000"/>
          <w:kern w:val="0"/>
          <w:szCs w:val="21"/>
        </w:rPr>
        <w:t>北京市海淀区圆明园西路2号</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3.采购人电话：</w:t>
      </w:r>
      <w:r w:rsidR="0012325D" w:rsidRPr="0012325D">
        <w:rPr>
          <w:rFonts w:ascii="宋体" w:eastAsia="宋体" w:hAnsi="宋体" w:cs="宋体"/>
          <w:color w:val="000000"/>
          <w:kern w:val="0"/>
          <w:szCs w:val="21"/>
        </w:rPr>
        <w:t>6281</w:t>
      </w:r>
      <w:r w:rsidR="005722B2">
        <w:rPr>
          <w:rFonts w:ascii="宋体" w:eastAsia="宋体" w:hAnsi="宋体" w:cs="宋体"/>
          <w:color w:val="000000"/>
          <w:kern w:val="0"/>
          <w:szCs w:val="21"/>
        </w:rPr>
        <w:t>6028</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4.采购代理机构全称：中天信远国际招投标咨询（北京）有限公司</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采购代理机构地址：北京市朝阳区南磨房路37号华腾北搪商务大厦11</w:t>
      </w:r>
      <w:r w:rsidR="00D919CF">
        <w:rPr>
          <w:rFonts w:ascii="宋体" w:eastAsia="宋体" w:hAnsi="宋体" w:cs="宋体"/>
          <w:color w:val="000000"/>
          <w:kern w:val="0"/>
          <w:szCs w:val="21"/>
        </w:rPr>
        <w:t>12</w:t>
      </w:r>
      <w:r w:rsidRPr="00922D90">
        <w:rPr>
          <w:rFonts w:ascii="宋体" w:eastAsia="宋体" w:hAnsi="宋体" w:cs="宋体"/>
          <w:color w:val="000000"/>
          <w:kern w:val="0"/>
          <w:szCs w:val="21"/>
        </w:rPr>
        <w:t>室</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联系人: 李卓原</w:t>
      </w:r>
      <w:r w:rsidR="00974C59">
        <w:rPr>
          <w:rFonts w:ascii="宋体" w:eastAsia="宋体" w:hAnsi="宋体" w:cs="宋体" w:hint="eastAsia"/>
          <w:color w:val="000000"/>
          <w:kern w:val="0"/>
          <w:szCs w:val="21"/>
        </w:rPr>
        <w:t>、</w:t>
      </w:r>
      <w:r w:rsidR="00577386">
        <w:rPr>
          <w:rFonts w:ascii="宋体" w:eastAsia="宋体" w:hAnsi="宋体" w:cs="宋体" w:hint="eastAsia"/>
          <w:color w:val="000000"/>
          <w:kern w:val="0"/>
          <w:szCs w:val="21"/>
        </w:rPr>
        <w:t>王师安、</w:t>
      </w:r>
      <w:r w:rsidR="0012325D">
        <w:rPr>
          <w:rFonts w:ascii="宋体" w:eastAsia="宋体" w:hAnsi="宋体" w:cs="宋体" w:hint="eastAsia"/>
          <w:color w:val="000000"/>
          <w:kern w:val="0"/>
          <w:szCs w:val="21"/>
        </w:rPr>
        <w:t>鲁智慧</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电话：010-519090</w:t>
      </w:r>
      <w:r w:rsidR="00964B60">
        <w:rPr>
          <w:rFonts w:ascii="宋体" w:eastAsia="宋体" w:hAnsi="宋体" w:cs="宋体" w:hint="eastAsia"/>
          <w:color w:val="000000"/>
          <w:kern w:val="0"/>
          <w:szCs w:val="21"/>
        </w:rPr>
        <w:t>1</w:t>
      </w:r>
      <w:r w:rsidRPr="00922D90">
        <w:rPr>
          <w:rFonts w:ascii="宋体" w:eastAsia="宋体" w:hAnsi="宋体" w:cs="宋体"/>
          <w:color w:val="000000"/>
          <w:kern w:val="0"/>
          <w:szCs w:val="21"/>
        </w:rPr>
        <w:t xml:space="preserve">5 </w:t>
      </w:r>
      <w:r w:rsidR="008035A0">
        <w:rPr>
          <w:rFonts w:ascii="宋体" w:eastAsia="宋体" w:hAnsi="宋体" w:cs="宋体" w:hint="eastAsia"/>
          <w:color w:val="000000"/>
          <w:kern w:val="0"/>
          <w:szCs w:val="21"/>
        </w:rPr>
        <w:t xml:space="preserve">            传真：</w:t>
      </w:r>
      <w:r w:rsidR="00D919CF">
        <w:rPr>
          <w:rFonts w:ascii="宋体" w:eastAsia="宋体" w:hAnsi="宋体" w:cs="宋体"/>
          <w:color w:val="000000"/>
          <w:kern w:val="0"/>
          <w:szCs w:val="21"/>
        </w:rPr>
        <w:t>010-53779910</w:t>
      </w:r>
    </w:p>
    <w:p w:rsidR="000D4584" w:rsidRDefault="00922D90"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sidRPr="00922D90">
        <w:rPr>
          <w:rFonts w:ascii="宋体" w:eastAsia="宋体" w:hAnsi="宋体" w:cs="宋体"/>
          <w:color w:val="000000"/>
          <w:kern w:val="0"/>
          <w:szCs w:val="21"/>
        </w:rPr>
        <w:t>5.项目采购内容：</w:t>
      </w:r>
    </w:p>
    <w:p w:rsidR="006A0719" w:rsidRPr="006A0719" w:rsidRDefault="006A0719" w:rsidP="006A0719">
      <w:pPr>
        <w:rPr>
          <w:rFonts w:ascii="宋体" w:eastAsia="宋体" w:hAnsi="宋体" w:cs="仿宋_GB2312"/>
          <w:szCs w:val="21"/>
        </w:rPr>
      </w:pPr>
      <w:r w:rsidRPr="006A0719">
        <w:rPr>
          <w:rFonts w:ascii="宋体" w:eastAsia="宋体" w:hAnsi="宋体" w:cs="仿宋_GB2312" w:hint="eastAsia"/>
          <w:szCs w:val="21"/>
        </w:rPr>
        <w:t>第一包：</w:t>
      </w:r>
    </w:p>
    <w:tbl>
      <w:tblPr>
        <w:tblW w:w="0" w:type="auto"/>
        <w:tblLayout w:type="fixed"/>
        <w:tblLook w:val="04A0" w:firstRow="1" w:lastRow="0" w:firstColumn="1" w:lastColumn="0" w:noHBand="0" w:noVBand="1"/>
      </w:tblPr>
      <w:tblGrid>
        <w:gridCol w:w="746"/>
        <w:gridCol w:w="2520"/>
        <w:gridCol w:w="1080"/>
        <w:gridCol w:w="1455"/>
        <w:gridCol w:w="1815"/>
        <w:gridCol w:w="1245"/>
      </w:tblGrid>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序号</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拟采购货物名称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A0719" w:rsidRPr="006A0719" w:rsidRDefault="006A0719">
            <w:pPr>
              <w:widowControl/>
              <w:jc w:val="left"/>
              <w:textAlignment w:val="center"/>
              <w:rPr>
                <w:rFonts w:ascii="宋体" w:eastAsia="宋体" w:hAnsi="宋体" w:cs="宋体" w:hint="eastAsia"/>
                <w:color w:val="000000"/>
                <w:kern w:val="0"/>
                <w:szCs w:val="21"/>
                <w:lang w:bidi="ar"/>
              </w:rPr>
            </w:pPr>
            <w:r w:rsidRPr="006A0719">
              <w:rPr>
                <w:rFonts w:ascii="宋体" w:eastAsia="宋体" w:hAnsi="宋体" w:cs="宋体" w:hint="eastAsia"/>
                <w:color w:val="000000"/>
                <w:kern w:val="0"/>
                <w:szCs w:val="21"/>
                <w:lang w:bidi="ar"/>
              </w:rPr>
              <w:t>采购数量</w:t>
            </w:r>
          </w:p>
          <w:p w:rsidR="006A0719" w:rsidRPr="006A0719" w:rsidRDefault="006A0719">
            <w:pPr>
              <w:widowControl/>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（台</w:t>
            </w:r>
            <w:r w:rsidRPr="006A0719">
              <w:rPr>
                <w:rFonts w:ascii="宋体" w:eastAsia="宋体" w:hAnsi="宋体"/>
                <w:color w:val="000000"/>
                <w:kern w:val="0"/>
                <w:szCs w:val="21"/>
                <w:lang w:bidi="ar"/>
              </w:rPr>
              <w:t>/</w:t>
            </w:r>
            <w:r w:rsidRPr="006A0719">
              <w:rPr>
                <w:rStyle w:val="font11"/>
                <w:rFonts w:hint="default"/>
                <w:sz w:val="21"/>
                <w:szCs w:val="21"/>
                <w:lang w:bidi="ar"/>
              </w:rPr>
              <w:t>套）</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国产/进口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szCs w:val="21"/>
              </w:rPr>
              <w:t>是否需要授权</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采购预算（万元）</w:t>
            </w: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超高压在线监测设备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222.5万元</w:t>
            </w: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2</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离心机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3</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二极管阵列检测器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4</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光路系统</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5</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面制品剖面分析仪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6</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显微镜物镜镜头及荧光激发器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7</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离子色谱进样器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lastRenderedPageBreak/>
              <w:t>8</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离心机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lastRenderedPageBreak/>
              <w:t>9</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高速冷冻离心机</w:t>
            </w:r>
            <w:r w:rsidRPr="006A0719">
              <w:rPr>
                <w:rFonts w:ascii="宋体" w:eastAsia="宋体" w:hAnsi="宋体"/>
                <w:color w:val="000000"/>
                <w:kern w:val="0"/>
                <w:szCs w:val="21"/>
                <w:lang w:bidi="ar"/>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10</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高速分散机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11</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蛋白电泳电转系统</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12</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蛋白凝胶成像系统</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13</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台式小型离心机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不需要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14</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低温研磨仪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15</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快速粘度分析仪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16</w:t>
            </w:r>
          </w:p>
        </w:tc>
        <w:tc>
          <w:tcPr>
            <w:tcW w:w="25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jc w:val="left"/>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实验磨粉机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kern w:val="0"/>
                <w:szCs w:val="21"/>
                <w:lang w:bidi="ar"/>
              </w:rPr>
              <w:t>进口</w:t>
            </w:r>
          </w:p>
        </w:tc>
        <w:tc>
          <w:tcPr>
            <w:tcW w:w="18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s="宋体" w:hint="eastAsia"/>
                <w:color w:val="000000"/>
                <w:szCs w:val="21"/>
              </w:rPr>
            </w:pPr>
            <w:r w:rsidRPr="006A0719">
              <w:rPr>
                <w:rFonts w:ascii="宋体" w:eastAsia="宋体" w:hAnsi="宋体" w:cs="宋体" w:hint="eastAsia"/>
                <w:color w:val="000000"/>
                <w:szCs w:val="21"/>
              </w:rPr>
              <w:t>需要</w:t>
            </w: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bl>
    <w:p w:rsidR="006A0719" w:rsidRPr="006A0719" w:rsidRDefault="006A0719" w:rsidP="006A0719">
      <w:pPr>
        <w:rPr>
          <w:rFonts w:ascii="宋体" w:eastAsia="宋体" w:hAnsi="宋体" w:cs="仿宋_GB2312" w:hint="eastAsia"/>
          <w:szCs w:val="21"/>
        </w:rPr>
      </w:pPr>
    </w:p>
    <w:p w:rsidR="006A0719" w:rsidRPr="006A0719" w:rsidRDefault="006A0719" w:rsidP="006A0719">
      <w:pPr>
        <w:rPr>
          <w:rFonts w:ascii="宋体" w:eastAsia="宋体" w:hAnsi="宋体" w:cs="仿宋_GB2312" w:hint="eastAsia"/>
          <w:szCs w:val="21"/>
        </w:rPr>
      </w:pPr>
      <w:r w:rsidRPr="006A0719">
        <w:rPr>
          <w:rFonts w:ascii="宋体" w:eastAsia="宋体" w:hAnsi="宋体" w:cs="仿宋_GB2312" w:hint="eastAsia"/>
          <w:szCs w:val="21"/>
        </w:rPr>
        <w:t>第二包</w:t>
      </w:r>
    </w:p>
    <w:tbl>
      <w:tblPr>
        <w:tblW w:w="0" w:type="auto"/>
        <w:tblLayout w:type="fixed"/>
        <w:tblLook w:val="04A0" w:firstRow="1" w:lastRow="0" w:firstColumn="1" w:lastColumn="0" w:noHBand="0" w:noVBand="1"/>
      </w:tblPr>
      <w:tblGrid>
        <w:gridCol w:w="686"/>
        <w:gridCol w:w="2610"/>
        <w:gridCol w:w="1080"/>
        <w:gridCol w:w="1395"/>
        <w:gridCol w:w="1845"/>
        <w:gridCol w:w="1260"/>
      </w:tblGrid>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序号</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拟采购货物名称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kern w:val="0"/>
                <w:szCs w:val="21"/>
                <w:lang w:bidi="ar"/>
              </w:rPr>
            </w:pPr>
            <w:r w:rsidRPr="006A0719">
              <w:rPr>
                <w:rFonts w:ascii="宋体" w:eastAsia="宋体" w:hAnsi="宋体" w:cs="宋体" w:hint="eastAsia"/>
                <w:color w:val="000000"/>
                <w:kern w:val="0"/>
                <w:szCs w:val="21"/>
                <w:lang w:bidi="ar"/>
              </w:rPr>
              <w:t>采购数量</w:t>
            </w:r>
          </w:p>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（台/套）</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国产/进口</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szCs w:val="21"/>
              </w:rPr>
              <w:t>是否需要授权</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采购预算（万元）</w:t>
            </w: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1</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发酵罐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color w:val="000000"/>
                <w:szCs w:val="21"/>
              </w:rPr>
            </w:pPr>
            <w:r w:rsidRPr="006A0719">
              <w:rPr>
                <w:rFonts w:ascii="宋体" w:eastAsia="宋体" w:hAnsi="宋体" w:cs="宋体" w:hint="eastAsia"/>
                <w:color w:val="000000"/>
                <w:szCs w:val="21"/>
              </w:rPr>
              <w:t>需要</w:t>
            </w:r>
          </w:p>
        </w:tc>
        <w:tc>
          <w:tcPr>
            <w:tcW w:w="126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宋体" w:hint="eastAsia"/>
                <w:color w:val="000000"/>
                <w:szCs w:val="21"/>
              </w:rPr>
            </w:pPr>
            <w:r w:rsidRPr="006A0719">
              <w:rPr>
                <w:rFonts w:ascii="宋体" w:eastAsia="宋体" w:hAnsi="宋体" w:cs="宋体" w:hint="eastAsia"/>
                <w:color w:val="000000"/>
                <w:kern w:val="0"/>
                <w:szCs w:val="21"/>
                <w:lang w:bidi="ar"/>
              </w:rPr>
              <w:t>175.5万元</w:t>
            </w: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s="Times New Roman" w:hint="eastAsia"/>
                <w:color w:val="000000"/>
                <w:szCs w:val="21"/>
              </w:rPr>
            </w:pPr>
            <w:r w:rsidRPr="006A0719">
              <w:rPr>
                <w:rFonts w:ascii="宋体" w:eastAsia="宋体" w:hAnsi="宋体"/>
                <w:color w:val="000000"/>
                <w:kern w:val="0"/>
                <w:szCs w:val="21"/>
                <w:lang w:bidi="ar"/>
              </w:rPr>
              <w:t>2</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研磨分散机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超低温冰箱</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4</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高压均质机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5</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动静态接触角仪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6</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高速冷冻离心机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7</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自动层析系统</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8</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低温离心机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9</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纯水机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10</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图形工作站</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11</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超净工作台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12</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高通量研磨仪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13</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大型旋转蒸发仪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14</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紫外可见分光光度计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15</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color w:val="000000"/>
                <w:kern w:val="0"/>
                <w:szCs w:val="21"/>
                <w:lang w:bidi="ar"/>
              </w:rPr>
              <w:t xml:space="preserve">Gaussian 09.E01 </w:t>
            </w:r>
            <w:r w:rsidRPr="006A0719">
              <w:rPr>
                <w:rFonts w:ascii="宋体" w:eastAsia="宋体" w:hAnsi="宋体" w:hint="eastAsia"/>
                <w:color w:val="000000"/>
                <w:kern w:val="0"/>
                <w:szCs w:val="21"/>
                <w:lang w:bidi="ar"/>
              </w:rPr>
              <w:t>单机版软件</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16</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酶标仪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17</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生化培养箱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18</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移液枪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19</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专用相机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20</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超声清洗设备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21</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多用电泳仪电源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22</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分析天平</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23</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服务器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24</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程控三段金属浴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25</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低温冷柜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w:t>
            </w:r>
          </w:p>
        </w:tc>
        <w:tc>
          <w:tcPr>
            <w:tcW w:w="1395"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lastRenderedPageBreak/>
              <w:t>26</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磁力搅拌器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lastRenderedPageBreak/>
              <w:t>27</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精密电热消解仪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28</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color w:val="000000"/>
                <w:kern w:val="0"/>
                <w:szCs w:val="21"/>
                <w:lang w:bidi="ar"/>
              </w:rPr>
              <w:t>GaussViewW 5</w:t>
            </w:r>
            <w:r w:rsidRPr="006A0719">
              <w:rPr>
                <w:rFonts w:ascii="宋体" w:eastAsia="宋体" w:hAnsi="宋体" w:cs="宋体" w:hint="eastAsia"/>
                <w:color w:val="000000"/>
                <w:kern w:val="0"/>
                <w:szCs w:val="21"/>
                <w:lang w:bidi="ar"/>
              </w:rPr>
              <w:t>软件</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29</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双向电泳仪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30</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制冰机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31</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超净工作台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32</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真空抽滤泵</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33</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color w:val="000000"/>
                <w:kern w:val="0"/>
                <w:szCs w:val="21"/>
                <w:lang w:bidi="ar"/>
              </w:rPr>
              <w:t>pH</w:t>
            </w:r>
            <w:r w:rsidRPr="006A0719">
              <w:rPr>
                <w:rStyle w:val="font71"/>
                <w:rFonts w:ascii="宋体" w:eastAsia="宋体" w:hAnsi="宋体" w:hint="eastAsia"/>
                <w:sz w:val="21"/>
                <w:szCs w:val="21"/>
                <w:lang w:bidi="ar"/>
              </w:rPr>
              <w:t>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34</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光学显微镜</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35</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冰箱</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36</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核酸电泳仪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不需要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r w:rsidR="006A0719" w:rsidRPr="006A0719" w:rsidTr="006A0719">
        <w:trPr>
          <w:trHeight w:val="318"/>
        </w:trPr>
        <w:tc>
          <w:tcPr>
            <w:tcW w:w="6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37</w:t>
            </w:r>
          </w:p>
        </w:tc>
        <w:tc>
          <w:tcPr>
            <w:tcW w:w="26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ind w:leftChars="103" w:left="216" w:firstLine="2"/>
              <w:textAlignment w:val="center"/>
              <w:rPr>
                <w:rFonts w:ascii="宋体" w:eastAsia="宋体" w:hAnsi="宋体"/>
                <w:color w:val="000000"/>
                <w:szCs w:val="21"/>
              </w:rPr>
            </w:pPr>
            <w:r w:rsidRPr="006A0719">
              <w:rPr>
                <w:rFonts w:ascii="宋体" w:eastAsia="宋体" w:hAnsi="宋体" w:hint="eastAsia"/>
                <w:color w:val="000000"/>
                <w:kern w:val="0"/>
                <w:szCs w:val="21"/>
                <w:lang w:bidi="ar"/>
              </w:rPr>
              <w:t>超临界</w:t>
            </w:r>
            <w:r w:rsidRPr="006A0719">
              <w:rPr>
                <w:rStyle w:val="font71"/>
                <w:rFonts w:ascii="宋体" w:eastAsia="宋体" w:hAnsi="宋体"/>
                <w:sz w:val="21"/>
                <w:szCs w:val="21"/>
                <w:lang w:bidi="ar"/>
              </w:rPr>
              <w:t>CO</w:t>
            </w:r>
            <w:r w:rsidRPr="006A0719">
              <w:rPr>
                <w:rFonts w:ascii="宋体" w:eastAsia="宋体" w:hAnsi="宋体"/>
                <w:color w:val="000000"/>
                <w:kern w:val="0"/>
                <w:szCs w:val="21"/>
                <w:vertAlign w:val="subscript"/>
                <w:lang w:bidi="ar"/>
              </w:rPr>
              <w:t>2</w:t>
            </w:r>
            <w:r w:rsidRPr="006A0719">
              <w:rPr>
                <w:rStyle w:val="font71"/>
                <w:rFonts w:ascii="宋体" w:eastAsia="宋体" w:hAnsi="宋体" w:hint="eastAsia"/>
                <w:sz w:val="21"/>
                <w:szCs w:val="21"/>
                <w:lang w:bidi="ar"/>
              </w:rPr>
              <w:t>萃取装置</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color w:val="000000"/>
                <w:kern w:val="0"/>
                <w:szCs w:val="21"/>
                <w:lang w:bidi="ar"/>
              </w:rPr>
              <w:t>1</w:t>
            </w:r>
          </w:p>
        </w:tc>
        <w:tc>
          <w:tcPr>
            <w:tcW w:w="139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widowControl/>
              <w:jc w:val="center"/>
              <w:textAlignment w:val="center"/>
              <w:rPr>
                <w:rFonts w:ascii="宋体" w:eastAsia="宋体" w:hAnsi="宋体"/>
                <w:color w:val="000000"/>
                <w:szCs w:val="21"/>
              </w:rPr>
            </w:pPr>
            <w:r w:rsidRPr="006A0719">
              <w:rPr>
                <w:rFonts w:ascii="宋体" w:eastAsia="宋体" w:hAnsi="宋体" w:hint="eastAsia"/>
                <w:color w:val="000000"/>
                <w:kern w:val="0"/>
                <w:szCs w:val="21"/>
                <w:lang w:bidi="ar"/>
              </w:rPr>
              <w:t>国产</w:t>
            </w:r>
          </w:p>
        </w:tc>
        <w:tc>
          <w:tcPr>
            <w:tcW w:w="184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A0719" w:rsidRPr="006A0719" w:rsidRDefault="006A0719">
            <w:pPr>
              <w:jc w:val="center"/>
              <w:rPr>
                <w:rFonts w:ascii="宋体" w:eastAsia="宋体" w:hAnsi="宋体"/>
                <w:color w:val="000000"/>
                <w:szCs w:val="21"/>
              </w:rPr>
            </w:pPr>
            <w:r w:rsidRPr="006A0719">
              <w:rPr>
                <w:rFonts w:ascii="宋体" w:eastAsia="宋体" w:hAnsi="宋体" w:hint="eastAsia"/>
                <w:color w:val="000000"/>
                <w:szCs w:val="21"/>
              </w:rPr>
              <w:t>需要</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6A0719" w:rsidRPr="006A0719" w:rsidRDefault="006A0719">
            <w:pPr>
              <w:widowControl/>
              <w:jc w:val="left"/>
              <w:rPr>
                <w:rFonts w:ascii="宋体" w:eastAsia="宋体" w:hAnsi="宋体" w:cs="宋体"/>
                <w:color w:val="000000"/>
                <w:szCs w:val="21"/>
              </w:rPr>
            </w:pPr>
          </w:p>
        </w:tc>
      </w:tr>
    </w:tbl>
    <w:p w:rsidR="008B0793" w:rsidRPr="008B0793" w:rsidRDefault="008B0793" w:rsidP="002031E4">
      <w:pPr>
        <w:spacing w:line="440" w:lineRule="exact"/>
        <w:ind w:firstLineChars="200" w:firstLine="420"/>
        <w:jc w:val="left"/>
        <w:rPr>
          <w:rFonts w:ascii="Calibri" w:hAnsi="Calibri"/>
        </w:rPr>
      </w:pPr>
      <w:r>
        <w:rPr>
          <w:rFonts w:ascii="宋体" w:eastAsia="宋体" w:hAnsi="宋体" w:cs="宋体" w:hint="eastAsia"/>
          <w:color w:val="000000"/>
          <w:kern w:val="0"/>
          <w:szCs w:val="21"/>
        </w:rPr>
        <w:t>6.简要</w:t>
      </w:r>
      <w:r w:rsidR="005A1F00">
        <w:rPr>
          <w:rFonts w:ascii="宋体" w:eastAsia="宋体" w:hAnsi="宋体" w:cs="宋体" w:hint="eastAsia"/>
          <w:color w:val="000000"/>
          <w:kern w:val="0"/>
          <w:szCs w:val="21"/>
        </w:rPr>
        <w:t>服务需求</w:t>
      </w:r>
      <w:r>
        <w:rPr>
          <w:rFonts w:ascii="宋体" w:eastAsia="宋体" w:hAnsi="宋体" w:cs="宋体" w:hint="eastAsia"/>
          <w:color w:val="000000"/>
          <w:kern w:val="0"/>
          <w:szCs w:val="21"/>
        </w:rPr>
        <w:t>：</w:t>
      </w:r>
      <w:r w:rsidR="005A1F00">
        <w:rPr>
          <w:rFonts w:ascii="宋体" w:eastAsia="宋体" w:hAnsi="宋体" w:cs="宋体" w:hint="eastAsia"/>
          <w:color w:val="000000"/>
          <w:kern w:val="0"/>
          <w:szCs w:val="21"/>
        </w:rPr>
        <w:t>详见招标文件。</w:t>
      </w:r>
    </w:p>
    <w:p w:rsidR="00922D90" w:rsidRPr="00922D90" w:rsidRDefault="008B0793" w:rsidP="002031E4">
      <w:pPr>
        <w:widowControl/>
        <w:spacing w:before="100" w:beforeAutospacing="1" w:after="100" w:afterAutospacing="1" w:line="44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7</w:t>
      </w:r>
      <w:r w:rsidR="00922D90" w:rsidRPr="00922D90">
        <w:rPr>
          <w:rFonts w:ascii="宋体" w:eastAsia="宋体" w:hAnsi="宋体" w:cs="宋体"/>
          <w:color w:val="000000"/>
          <w:kern w:val="0"/>
          <w:szCs w:val="21"/>
        </w:rPr>
        <w:t>.合格投标人的资格条件：</w:t>
      </w:r>
    </w:p>
    <w:p w:rsidR="00D919CF" w:rsidRPr="00D919CF"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D919CF" w:rsidRPr="00D919CF">
        <w:rPr>
          <w:rFonts w:ascii="宋体" w:eastAsia="宋体" w:hAnsi="宋体" w:cs="宋体" w:hint="eastAsia"/>
          <w:color w:val="000000"/>
          <w:kern w:val="0"/>
          <w:szCs w:val="21"/>
        </w:rPr>
        <w:t>（</w:t>
      </w:r>
      <w:r w:rsidR="00D919CF">
        <w:rPr>
          <w:rFonts w:ascii="宋体" w:eastAsia="宋体" w:hAnsi="宋体" w:cs="宋体" w:hint="eastAsia"/>
          <w:color w:val="000000"/>
          <w:kern w:val="0"/>
          <w:szCs w:val="21"/>
        </w:rPr>
        <w:t>1</w:t>
      </w:r>
      <w:r w:rsidR="00D919CF" w:rsidRPr="00D919CF">
        <w:rPr>
          <w:rFonts w:ascii="宋体" w:eastAsia="宋体" w:hAnsi="宋体" w:cs="宋体" w:hint="eastAsia"/>
          <w:color w:val="000000"/>
          <w:kern w:val="0"/>
          <w:szCs w:val="21"/>
        </w:rPr>
        <w:t xml:space="preserve">）在中华人民共和国境内注册，能够独立承担民事责任，有生产或供应能力的本国供应商，包括法人、其他组织。 </w:t>
      </w:r>
    </w:p>
    <w:p w:rsidR="00D919CF" w:rsidRP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Pr>
          <w:rFonts w:ascii="宋体" w:eastAsia="宋体" w:hAnsi="宋体" w:cs="宋体" w:hint="eastAsia"/>
          <w:color w:val="000000"/>
          <w:kern w:val="0"/>
          <w:szCs w:val="21"/>
        </w:rPr>
        <w:t>2</w:t>
      </w:r>
      <w:r w:rsidRPr="00D919CF">
        <w:rPr>
          <w:rFonts w:ascii="宋体" w:eastAsia="宋体" w:hAnsi="宋体" w:cs="宋体" w:hint="eastAsia"/>
          <w:color w:val="000000"/>
          <w:kern w:val="0"/>
          <w:szCs w:val="21"/>
        </w:rPr>
        <w:t>）满足《中华人民共和国政府采购法》第二十二条规定的所有条件。</w:t>
      </w:r>
    </w:p>
    <w:p w:rsidR="00D919CF" w:rsidRP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Pr>
          <w:rFonts w:ascii="宋体" w:eastAsia="宋体" w:hAnsi="宋体" w:cs="宋体" w:hint="eastAsia"/>
          <w:color w:val="000000"/>
          <w:kern w:val="0"/>
          <w:szCs w:val="21"/>
        </w:rPr>
        <w:t>3</w:t>
      </w:r>
      <w:r w:rsidRPr="00D919CF">
        <w:rPr>
          <w:rFonts w:ascii="宋体" w:eastAsia="宋体" w:hAnsi="宋体" w:cs="宋体" w:hint="eastAsia"/>
          <w:color w:val="000000"/>
          <w:kern w:val="0"/>
          <w:szCs w:val="21"/>
        </w:rPr>
        <w:t>）在法律上和财务上独立、合法运作并独立于采购人和采购代理机构之外。</w:t>
      </w:r>
    </w:p>
    <w:p w:rsidR="00D919CF" w:rsidRP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Pr>
          <w:rFonts w:ascii="宋体" w:eastAsia="宋体" w:hAnsi="宋体" w:cs="宋体" w:hint="eastAsia"/>
          <w:color w:val="000000"/>
          <w:kern w:val="0"/>
          <w:szCs w:val="21"/>
        </w:rPr>
        <w:t>4</w:t>
      </w:r>
      <w:r w:rsidRPr="00D919CF">
        <w:rPr>
          <w:rFonts w:ascii="宋体" w:eastAsia="宋体" w:hAnsi="宋体" w:cs="宋体" w:hint="eastAsia"/>
          <w:color w:val="000000"/>
          <w:kern w:val="0"/>
          <w:szCs w:val="21"/>
        </w:rPr>
        <w:t>）投标人必须向采购代理机构购买招标文件并登记备案，未经向采购代理机构购买招标文件并登记备案的潜在投标人均无资格参加本次投标。</w:t>
      </w:r>
    </w:p>
    <w:p w:rsidR="004704F9"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sidRPr="00D919CF">
        <w:rPr>
          <w:rFonts w:ascii="宋体" w:eastAsia="宋体" w:hAnsi="宋体" w:cs="宋体" w:hint="eastAsia"/>
          <w:color w:val="000000"/>
          <w:kern w:val="0"/>
          <w:szCs w:val="21"/>
        </w:rPr>
        <w:t>（</w:t>
      </w:r>
      <w:r w:rsidR="00577386">
        <w:rPr>
          <w:rFonts w:ascii="宋体" w:eastAsia="宋体" w:hAnsi="宋体" w:cs="宋体"/>
          <w:color w:val="000000"/>
          <w:kern w:val="0"/>
          <w:szCs w:val="21"/>
        </w:rPr>
        <w:t>5</w:t>
      </w:r>
      <w:r w:rsidRPr="00D919CF">
        <w:rPr>
          <w:rFonts w:ascii="宋体" w:eastAsia="宋体" w:hAnsi="宋体" w:cs="宋体" w:hint="eastAsia"/>
          <w:color w:val="000000"/>
          <w:kern w:val="0"/>
          <w:szCs w:val="21"/>
        </w:rPr>
        <w:t>）投标人的信用记录符合【2016】年125号文规定。如投标人近三年（2014年</w:t>
      </w:r>
      <w:r w:rsidR="006A0719">
        <w:rPr>
          <w:rFonts w:ascii="宋体" w:eastAsia="宋体" w:hAnsi="宋体" w:cs="宋体"/>
          <w:color w:val="000000"/>
          <w:kern w:val="0"/>
          <w:szCs w:val="21"/>
        </w:rPr>
        <w:t>9</w:t>
      </w:r>
      <w:r w:rsidRPr="00D919CF">
        <w:rPr>
          <w:rFonts w:ascii="宋体" w:eastAsia="宋体" w:hAnsi="宋体" w:cs="宋体" w:hint="eastAsia"/>
          <w:color w:val="000000"/>
          <w:kern w:val="0"/>
          <w:szCs w:val="21"/>
        </w:rPr>
        <w:t>月1日至递交投标文件截止日前）被“信用中国”网站、“中国政府采购网”网站列入失信被执行人、重大税收违法案件当事人名单、政府采购严重违法失信行为记录名单的，不得参加本项目投标。</w:t>
      </w:r>
    </w:p>
    <w:p w:rsidR="00D919CF" w:rsidRDefault="00D919CF" w:rsidP="002031E4">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577386">
        <w:rPr>
          <w:rFonts w:ascii="宋体" w:eastAsia="宋体" w:hAnsi="宋体" w:cs="宋体"/>
          <w:color w:val="000000"/>
          <w:kern w:val="0"/>
          <w:szCs w:val="21"/>
        </w:rPr>
        <w:t>6</w:t>
      </w:r>
      <w:r>
        <w:rPr>
          <w:rFonts w:ascii="宋体" w:eastAsia="宋体" w:hAnsi="宋体" w:cs="宋体" w:hint="eastAsia"/>
          <w:color w:val="000000"/>
          <w:kern w:val="0"/>
          <w:szCs w:val="21"/>
        </w:rPr>
        <w:t>）</w:t>
      </w:r>
      <w:r w:rsidR="006A0719" w:rsidRPr="006A0719">
        <w:rPr>
          <w:rFonts w:ascii="宋体" w:eastAsia="宋体" w:hAnsi="宋体" w:cs="宋体" w:hint="eastAsia"/>
          <w:color w:val="000000"/>
          <w:kern w:val="0"/>
          <w:szCs w:val="21"/>
        </w:rPr>
        <w:t>投标人为经销商的，招标文件中要求提供授权书的设备须具有产品制造商或产品代理商出具的针对本项目的授权书。</w:t>
      </w:r>
    </w:p>
    <w:p w:rsidR="00F21B51" w:rsidRPr="00922D90" w:rsidRDefault="0012325D" w:rsidP="00F21B51">
      <w:pPr>
        <w:widowControl/>
        <w:spacing w:before="100" w:beforeAutospacing="1" w:after="100" w:afterAutospacing="1" w:line="440" w:lineRule="exact"/>
        <w:ind w:firstLineChars="202" w:firstLine="424"/>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577386">
        <w:rPr>
          <w:rFonts w:ascii="宋体" w:eastAsia="宋体" w:hAnsi="宋体" w:cs="宋体"/>
          <w:color w:val="000000"/>
          <w:kern w:val="0"/>
          <w:szCs w:val="21"/>
        </w:rPr>
        <w:t>7</w:t>
      </w:r>
      <w:r>
        <w:rPr>
          <w:rFonts w:ascii="宋体" w:eastAsia="宋体" w:hAnsi="宋体" w:cs="宋体" w:hint="eastAsia"/>
          <w:color w:val="000000"/>
          <w:kern w:val="0"/>
          <w:szCs w:val="21"/>
        </w:rPr>
        <w:t>）</w:t>
      </w:r>
      <w:r w:rsidR="006A0719" w:rsidRPr="006A0719">
        <w:rPr>
          <w:rFonts w:ascii="宋体" w:eastAsia="宋体" w:hAnsi="宋体" w:cs="宋体" w:hint="eastAsia"/>
          <w:color w:val="000000"/>
          <w:kern w:val="0"/>
          <w:szCs w:val="21"/>
        </w:rPr>
        <w:t>分包一投标人须具有国家主管部门批准的进出口外贸代理资质，有能力提供本分包的外贸代理等技术服务</w:t>
      </w:r>
      <w:r w:rsidR="00577386">
        <w:rPr>
          <w:rFonts w:ascii="宋体" w:eastAsia="宋体" w:hAnsi="宋体" w:cs="宋体" w:hint="eastAsia"/>
          <w:color w:val="000000"/>
          <w:kern w:val="0"/>
          <w:szCs w:val="21"/>
        </w:rPr>
        <w:t>。</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lastRenderedPageBreak/>
        <w:t xml:space="preserve">　　</w:t>
      </w:r>
      <w:r w:rsidR="008B0793">
        <w:rPr>
          <w:rFonts w:ascii="宋体" w:eastAsia="宋体" w:hAnsi="宋体" w:cs="宋体" w:hint="eastAsia"/>
          <w:color w:val="000000"/>
          <w:kern w:val="0"/>
          <w:szCs w:val="21"/>
        </w:rPr>
        <w:t>8</w:t>
      </w:r>
      <w:r w:rsidRPr="00922D90">
        <w:rPr>
          <w:rFonts w:ascii="宋体" w:eastAsia="宋体" w:hAnsi="宋体" w:cs="宋体"/>
          <w:color w:val="000000"/>
          <w:kern w:val="0"/>
          <w:szCs w:val="21"/>
        </w:rPr>
        <w:t>.购买招标文件时需携带资料：</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1）</w:t>
      </w:r>
      <w:r w:rsidR="00964B60" w:rsidRPr="00964B60">
        <w:rPr>
          <w:rFonts w:ascii="宋体" w:eastAsia="宋体" w:hAnsi="宋体" w:cs="宋体" w:hint="eastAsia"/>
          <w:bCs/>
          <w:color w:val="000000"/>
          <w:kern w:val="0"/>
          <w:szCs w:val="21"/>
        </w:rPr>
        <w:t>法人或者其他组织的营业执照等证明文件，自然人的身份证明</w:t>
      </w:r>
      <w:r w:rsidRPr="00964B60">
        <w:rPr>
          <w:rFonts w:ascii="宋体" w:eastAsia="宋体" w:hAnsi="宋体" w:cs="宋体"/>
          <w:color w:val="000000"/>
          <w:kern w:val="0"/>
          <w:szCs w:val="21"/>
        </w:rPr>
        <w:t>；</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2）税务登记证书；</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3）法定代表人授权书（法人签字并加盖本单位公章）；</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4）资信证明：</w:t>
      </w:r>
      <w:r w:rsidR="0012325D" w:rsidRPr="006B2DAA">
        <w:rPr>
          <w:rFonts w:ascii="宋体" w:eastAsia="宋体" w:hAnsi="宋体" w:cs="宋体" w:hint="eastAsia"/>
          <w:color w:val="000000"/>
          <w:kern w:val="0"/>
          <w:szCs w:val="21"/>
        </w:rPr>
        <w:t xml:space="preserve"> </w:t>
      </w:r>
      <w:r w:rsidR="006B2DAA" w:rsidRPr="006B2DAA">
        <w:rPr>
          <w:rFonts w:ascii="宋体" w:eastAsia="宋体" w:hAnsi="宋体" w:cs="宋体" w:hint="eastAsia"/>
          <w:color w:val="000000"/>
          <w:kern w:val="0"/>
          <w:szCs w:val="21"/>
        </w:rPr>
        <w:t>201</w:t>
      </w:r>
      <w:r w:rsidR="00D919CF">
        <w:rPr>
          <w:rFonts w:ascii="宋体" w:eastAsia="宋体" w:hAnsi="宋体" w:cs="宋体"/>
          <w:color w:val="000000"/>
          <w:kern w:val="0"/>
          <w:szCs w:val="21"/>
        </w:rPr>
        <w:t>6</w:t>
      </w:r>
      <w:r w:rsidR="006B2DAA" w:rsidRPr="006B2DAA">
        <w:rPr>
          <w:rFonts w:ascii="宋体" w:eastAsia="宋体" w:hAnsi="宋体" w:cs="宋体" w:hint="eastAsia"/>
          <w:color w:val="000000"/>
          <w:kern w:val="0"/>
          <w:szCs w:val="21"/>
        </w:rPr>
        <w:t>年度经会计师事务所</w:t>
      </w:r>
      <w:r w:rsidR="006B2DAA">
        <w:rPr>
          <w:rFonts w:ascii="宋体" w:eastAsia="宋体" w:hAnsi="宋体" w:cs="宋体" w:hint="eastAsia"/>
          <w:color w:val="000000"/>
          <w:kern w:val="0"/>
          <w:szCs w:val="21"/>
        </w:rPr>
        <w:t>出具的</w:t>
      </w:r>
      <w:r w:rsidR="004704F9" w:rsidRPr="004704F9">
        <w:rPr>
          <w:rFonts w:ascii="宋体" w:eastAsia="宋体" w:hAnsi="宋体" w:cs="宋体" w:hint="eastAsia"/>
          <w:color w:val="000000"/>
          <w:kern w:val="0"/>
          <w:szCs w:val="21"/>
        </w:rPr>
        <w:t>财务审计报告（复印件加盖本单位公章）或银行出具的资信证明（三月内有效；如有“复印、涂改无效”等字样，投标人提供复印件无效）加盖本单位公章；</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F64275">
        <w:rPr>
          <w:rFonts w:ascii="宋体" w:eastAsia="宋体" w:hAnsi="宋体" w:cs="宋体" w:hint="eastAsia"/>
          <w:color w:val="000000"/>
          <w:kern w:val="0"/>
          <w:szCs w:val="21"/>
        </w:rPr>
        <w:t>（</w:t>
      </w:r>
      <w:r w:rsidRPr="00922D90">
        <w:rPr>
          <w:rFonts w:ascii="宋体" w:eastAsia="宋体" w:hAnsi="宋体" w:cs="宋体"/>
          <w:color w:val="000000"/>
          <w:kern w:val="0"/>
          <w:szCs w:val="21"/>
        </w:rPr>
        <w:t>5）社会保障资金缴纳记录</w:t>
      </w:r>
      <w:r w:rsidR="004704F9" w:rsidRPr="00922D90">
        <w:rPr>
          <w:rFonts w:ascii="宋体" w:eastAsia="宋体" w:hAnsi="宋体" w:cs="宋体"/>
          <w:color w:val="000000"/>
          <w:kern w:val="0"/>
          <w:szCs w:val="21"/>
        </w:rPr>
        <w:t>（仅限开标前3</w:t>
      </w:r>
      <w:r w:rsidR="004704F9">
        <w:rPr>
          <w:rFonts w:ascii="宋体" w:eastAsia="宋体" w:hAnsi="宋体" w:cs="宋体"/>
          <w:color w:val="000000"/>
          <w:kern w:val="0"/>
          <w:szCs w:val="21"/>
        </w:rPr>
        <w:t>个月内的有效票据凭证复印件并加盖本单位公章）</w:t>
      </w:r>
      <w:r w:rsidRPr="00922D90">
        <w:rPr>
          <w:rFonts w:ascii="宋体" w:eastAsia="宋体" w:hAnsi="宋体" w:cs="宋体"/>
          <w:color w:val="000000"/>
          <w:kern w:val="0"/>
          <w:szCs w:val="21"/>
        </w:rPr>
        <w:t>；</w:t>
      </w:r>
    </w:p>
    <w:p w:rsidR="008744F8" w:rsidRDefault="00F64275"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w:t>
      </w:r>
      <w:r w:rsidR="00922D90" w:rsidRPr="00922D90">
        <w:rPr>
          <w:rFonts w:ascii="宋体" w:eastAsia="宋体" w:hAnsi="宋体" w:cs="宋体"/>
          <w:color w:val="000000"/>
          <w:kern w:val="0"/>
          <w:szCs w:val="21"/>
        </w:rPr>
        <w:t>6）依法缴纳税收的证明材料</w:t>
      </w:r>
      <w:r w:rsidR="004704F9" w:rsidRPr="00922D90">
        <w:rPr>
          <w:rFonts w:ascii="宋体" w:eastAsia="宋体" w:hAnsi="宋体" w:cs="宋体"/>
          <w:color w:val="000000"/>
          <w:kern w:val="0"/>
          <w:szCs w:val="21"/>
        </w:rPr>
        <w:t>（仅限开标前3</w:t>
      </w:r>
      <w:r w:rsidR="004704F9">
        <w:rPr>
          <w:rFonts w:ascii="宋体" w:eastAsia="宋体" w:hAnsi="宋体" w:cs="宋体"/>
          <w:color w:val="000000"/>
          <w:kern w:val="0"/>
          <w:szCs w:val="21"/>
        </w:rPr>
        <w:t>个月内的有效票据凭证复印件并加盖本单位公章）</w:t>
      </w:r>
      <w:r w:rsidR="00922D90" w:rsidRPr="00922D90">
        <w:rPr>
          <w:rFonts w:ascii="宋体" w:eastAsia="宋体" w:hAnsi="宋体" w:cs="宋体"/>
          <w:color w:val="000000"/>
          <w:kern w:val="0"/>
          <w:szCs w:val="21"/>
        </w:rPr>
        <w:t>；</w:t>
      </w:r>
    </w:p>
    <w:p w:rsidR="00D919CF" w:rsidRPr="008744F8" w:rsidRDefault="00D919CF"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Pr>
          <w:rFonts w:ascii="宋体" w:eastAsia="宋体" w:hAnsi="宋体" w:cs="宋体" w:hint="eastAsia"/>
          <w:color w:val="000000"/>
          <w:kern w:val="0"/>
          <w:szCs w:val="21"/>
        </w:rPr>
        <w:t>（7）</w:t>
      </w:r>
      <w:r w:rsidR="006A0719">
        <w:rPr>
          <w:rFonts w:ascii="宋体" w:eastAsia="宋体" w:hAnsi="宋体" w:cs="宋体" w:hint="eastAsia"/>
          <w:color w:val="000000"/>
          <w:kern w:val="0"/>
          <w:szCs w:val="21"/>
        </w:rPr>
        <w:t>分包一投标人需携带</w:t>
      </w:r>
      <w:r w:rsidR="00577386" w:rsidRPr="00577386">
        <w:rPr>
          <w:rFonts w:ascii="宋体" w:eastAsia="宋体" w:hAnsi="宋体" w:cs="宋体" w:hint="eastAsia"/>
          <w:color w:val="000000"/>
          <w:kern w:val="0"/>
          <w:szCs w:val="21"/>
        </w:rPr>
        <w:t>国家主管部门批准的进出口外贸资质</w:t>
      </w:r>
      <w:r w:rsidR="0012325D">
        <w:rPr>
          <w:rFonts w:ascii="宋体" w:eastAsia="宋体" w:hAnsi="宋体" w:cs="宋体" w:hint="eastAsia"/>
          <w:color w:val="000000"/>
          <w:kern w:val="0"/>
          <w:szCs w:val="21"/>
        </w:rPr>
        <w:t>（复印件加盖单位公章）</w:t>
      </w:r>
      <w:r>
        <w:rPr>
          <w:rFonts w:ascii="宋体" w:eastAsia="宋体" w:hAnsi="宋体" w:cs="宋体" w:hint="eastAsia"/>
          <w:color w:val="000000"/>
          <w:kern w:val="0"/>
          <w:szCs w:val="21"/>
        </w:rPr>
        <w:t>。</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hint="eastAsia"/>
          <w:color w:val="000000"/>
          <w:kern w:val="0"/>
          <w:szCs w:val="21"/>
        </w:rPr>
        <w:t>9</w:t>
      </w:r>
      <w:r w:rsidRPr="00922D90">
        <w:rPr>
          <w:rFonts w:ascii="宋体" w:eastAsia="宋体" w:hAnsi="宋体" w:cs="宋体"/>
          <w:color w:val="000000"/>
          <w:kern w:val="0"/>
          <w:szCs w:val="21"/>
        </w:rPr>
        <w:t>.招标文件发售时间：</w:t>
      </w:r>
      <w:r w:rsidR="00D2447E" w:rsidRPr="00D2447E">
        <w:rPr>
          <w:rFonts w:ascii="宋体" w:eastAsia="宋体" w:hAnsi="宋体" w:cs="宋体" w:hint="eastAsia"/>
          <w:color w:val="000000"/>
          <w:kern w:val="0"/>
          <w:szCs w:val="21"/>
        </w:rPr>
        <w:t>201</w:t>
      </w:r>
      <w:r w:rsidR="00D919CF">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6A0719">
        <w:rPr>
          <w:rFonts w:ascii="宋体" w:eastAsia="宋体" w:hAnsi="宋体" w:cs="宋体"/>
          <w:color w:val="000000"/>
          <w:kern w:val="0"/>
          <w:szCs w:val="21"/>
        </w:rPr>
        <w:t>9</w:t>
      </w:r>
      <w:r w:rsidR="00D2447E" w:rsidRPr="00D2447E">
        <w:rPr>
          <w:rFonts w:ascii="宋体" w:eastAsia="宋体" w:hAnsi="宋体" w:cs="宋体" w:hint="eastAsia"/>
          <w:color w:val="000000"/>
          <w:kern w:val="0"/>
          <w:szCs w:val="21"/>
        </w:rPr>
        <w:t>月</w:t>
      </w:r>
      <w:r w:rsidR="006A0719">
        <w:rPr>
          <w:rFonts w:ascii="宋体" w:eastAsia="宋体" w:hAnsi="宋体" w:cs="宋体"/>
          <w:color w:val="000000"/>
          <w:kern w:val="0"/>
          <w:szCs w:val="21"/>
        </w:rPr>
        <w:t>1</w:t>
      </w:r>
      <w:r w:rsidR="00D2447E" w:rsidRPr="00D2447E">
        <w:rPr>
          <w:rFonts w:ascii="宋体" w:eastAsia="宋体" w:hAnsi="宋体" w:cs="宋体" w:hint="eastAsia"/>
          <w:color w:val="000000"/>
          <w:kern w:val="0"/>
          <w:szCs w:val="21"/>
        </w:rPr>
        <w:t>日起至201</w:t>
      </w:r>
      <w:r w:rsidR="00D919CF">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6A0719">
        <w:rPr>
          <w:rFonts w:ascii="宋体" w:eastAsia="宋体" w:hAnsi="宋体" w:cs="宋体"/>
          <w:color w:val="000000"/>
          <w:kern w:val="0"/>
          <w:szCs w:val="21"/>
        </w:rPr>
        <w:t>9</w:t>
      </w:r>
      <w:r w:rsidR="00D2447E" w:rsidRPr="00D2447E">
        <w:rPr>
          <w:rFonts w:ascii="宋体" w:eastAsia="宋体" w:hAnsi="宋体" w:cs="宋体" w:hint="eastAsia"/>
          <w:color w:val="000000"/>
          <w:kern w:val="0"/>
          <w:szCs w:val="21"/>
        </w:rPr>
        <w:t>月</w:t>
      </w:r>
      <w:r w:rsidR="006A0719">
        <w:rPr>
          <w:rFonts w:ascii="宋体" w:eastAsia="宋体" w:hAnsi="宋体" w:cs="宋体"/>
          <w:color w:val="000000"/>
          <w:kern w:val="0"/>
          <w:szCs w:val="21"/>
        </w:rPr>
        <w:t>8</w:t>
      </w:r>
      <w:r w:rsidR="00D2447E" w:rsidRPr="00D2447E">
        <w:rPr>
          <w:rFonts w:ascii="宋体" w:eastAsia="宋体" w:hAnsi="宋体" w:cs="宋体" w:hint="eastAsia"/>
          <w:color w:val="000000"/>
          <w:kern w:val="0"/>
          <w:szCs w:val="21"/>
        </w:rPr>
        <w:t>日</w:t>
      </w:r>
      <w:r w:rsidRPr="00922D90">
        <w:rPr>
          <w:rFonts w:ascii="宋体" w:eastAsia="宋体" w:hAnsi="宋体" w:cs="宋体"/>
          <w:color w:val="000000"/>
          <w:kern w:val="0"/>
          <w:szCs w:val="21"/>
        </w:rPr>
        <w:t>止(节假日休息)，每天上午9:00-11：30时，下午13：30-16:00时(北京时间) 。</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hint="eastAsia"/>
          <w:color w:val="000000"/>
          <w:kern w:val="0"/>
          <w:szCs w:val="21"/>
        </w:rPr>
        <w:t>10</w:t>
      </w:r>
      <w:r w:rsidRPr="00922D90">
        <w:rPr>
          <w:rFonts w:ascii="宋体" w:eastAsia="宋体" w:hAnsi="宋体" w:cs="宋体"/>
          <w:color w:val="000000"/>
          <w:kern w:val="0"/>
          <w:szCs w:val="21"/>
        </w:rPr>
        <w:t>.招标文件发售地点：中天信远国际招投标咨询（北京）有限公司11</w:t>
      </w:r>
      <w:r w:rsidR="00D919CF">
        <w:rPr>
          <w:rFonts w:ascii="宋体" w:eastAsia="宋体" w:hAnsi="宋体" w:cs="宋体"/>
          <w:color w:val="000000"/>
          <w:kern w:val="0"/>
          <w:szCs w:val="21"/>
        </w:rPr>
        <w:t>12</w:t>
      </w:r>
      <w:r w:rsidRPr="00922D90">
        <w:rPr>
          <w:rFonts w:ascii="宋体" w:eastAsia="宋体" w:hAnsi="宋体" w:cs="宋体"/>
          <w:color w:val="000000"/>
          <w:kern w:val="0"/>
          <w:szCs w:val="21"/>
        </w:rPr>
        <w:t>室。</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1</w:t>
      </w:r>
      <w:r w:rsidRPr="00922D90">
        <w:rPr>
          <w:rFonts w:ascii="宋体" w:eastAsia="宋体" w:hAnsi="宋体" w:cs="宋体"/>
          <w:color w:val="000000"/>
          <w:kern w:val="0"/>
          <w:szCs w:val="21"/>
        </w:rPr>
        <w:t>.招标文件售价：</w:t>
      </w:r>
      <w:r w:rsidR="0012325D">
        <w:rPr>
          <w:rFonts w:ascii="宋体" w:eastAsia="宋体" w:hAnsi="宋体" w:cs="宋体" w:hint="eastAsia"/>
          <w:color w:val="000000"/>
          <w:kern w:val="0"/>
          <w:szCs w:val="21"/>
        </w:rPr>
        <w:t>每包</w:t>
      </w:r>
      <w:r w:rsidRPr="00922D90">
        <w:rPr>
          <w:rFonts w:ascii="宋体" w:eastAsia="宋体" w:hAnsi="宋体" w:cs="宋体"/>
          <w:color w:val="000000"/>
          <w:kern w:val="0"/>
          <w:szCs w:val="21"/>
        </w:rPr>
        <w:t>人民币 500 元；如需招标文件附件格式部分（不含技术参数）电子版，每张50元。</w:t>
      </w:r>
      <w:r w:rsidR="00696BDC">
        <w:rPr>
          <w:rFonts w:ascii="宋体" w:eastAsia="宋体" w:hAnsi="宋体" w:cs="宋体" w:hint="eastAsia"/>
          <w:color w:val="000000"/>
          <w:kern w:val="0"/>
          <w:szCs w:val="21"/>
        </w:rPr>
        <w:t>只接受现场报名</w:t>
      </w:r>
      <w:r w:rsidRPr="00922D90">
        <w:rPr>
          <w:rFonts w:ascii="宋体" w:eastAsia="宋体" w:hAnsi="宋体" w:cs="宋体"/>
          <w:color w:val="000000"/>
          <w:kern w:val="0"/>
          <w:szCs w:val="21"/>
        </w:rPr>
        <w:t>。招标文件及电子版售后不退。</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2</w:t>
      </w:r>
      <w:r w:rsidRPr="00922D90">
        <w:rPr>
          <w:rFonts w:ascii="宋体" w:eastAsia="宋体" w:hAnsi="宋体" w:cs="宋体"/>
          <w:color w:val="000000"/>
          <w:kern w:val="0"/>
          <w:szCs w:val="21"/>
        </w:rPr>
        <w:t>.投标时间：</w:t>
      </w:r>
      <w:r w:rsidR="00D2447E" w:rsidRPr="00D2447E">
        <w:rPr>
          <w:rFonts w:ascii="宋体" w:eastAsia="宋体" w:hAnsi="宋体" w:cs="宋体" w:hint="eastAsia"/>
          <w:color w:val="000000"/>
          <w:kern w:val="0"/>
          <w:szCs w:val="21"/>
        </w:rPr>
        <w:t>201</w:t>
      </w:r>
      <w:r w:rsidR="00D919CF">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6A0719">
        <w:rPr>
          <w:rFonts w:ascii="宋体" w:eastAsia="宋体" w:hAnsi="宋体" w:cs="宋体"/>
          <w:color w:val="000000"/>
          <w:kern w:val="0"/>
          <w:szCs w:val="21"/>
        </w:rPr>
        <w:t>9</w:t>
      </w:r>
      <w:r w:rsidR="00D2447E" w:rsidRPr="00D2447E">
        <w:rPr>
          <w:rFonts w:ascii="宋体" w:eastAsia="宋体" w:hAnsi="宋体" w:cs="宋体" w:hint="eastAsia"/>
          <w:color w:val="000000"/>
          <w:kern w:val="0"/>
          <w:szCs w:val="21"/>
        </w:rPr>
        <w:t>月</w:t>
      </w:r>
      <w:r w:rsidR="0012325D">
        <w:rPr>
          <w:rFonts w:ascii="宋体" w:eastAsia="宋体" w:hAnsi="宋体" w:cs="宋体"/>
          <w:color w:val="000000"/>
          <w:kern w:val="0"/>
          <w:szCs w:val="21"/>
        </w:rPr>
        <w:t>2</w:t>
      </w:r>
      <w:r w:rsidR="006A0719">
        <w:rPr>
          <w:rFonts w:ascii="宋体" w:eastAsia="宋体" w:hAnsi="宋体" w:cs="宋体"/>
          <w:color w:val="000000"/>
          <w:kern w:val="0"/>
          <w:szCs w:val="21"/>
        </w:rPr>
        <w:t>2</w:t>
      </w:r>
      <w:r w:rsidR="00D2447E" w:rsidRPr="00D2447E">
        <w:rPr>
          <w:rFonts w:ascii="宋体" w:eastAsia="宋体" w:hAnsi="宋体" w:cs="宋体" w:hint="eastAsia"/>
          <w:color w:val="000000"/>
          <w:kern w:val="0"/>
          <w:szCs w:val="21"/>
        </w:rPr>
        <w:t>日</w:t>
      </w:r>
      <w:r w:rsidR="004704F9">
        <w:rPr>
          <w:rFonts w:ascii="宋体" w:eastAsia="宋体" w:hAnsi="宋体" w:cs="宋体" w:hint="eastAsia"/>
          <w:color w:val="000000"/>
          <w:kern w:val="0"/>
          <w:szCs w:val="21"/>
        </w:rPr>
        <w:t>上</w:t>
      </w:r>
      <w:r w:rsidRPr="00922D90">
        <w:rPr>
          <w:rFonts w:ascii="宋体" w:eastAsia="宋体" w:hAnsi="宋体" w:cs="宋体"/>
          <w:color w:val="000000"/>
          <w:kern w:val="0"/>
          <w:szCs w:val="21"/>
        </w:rPr>
        <w:t>午</w:t>
      </w:r>
      <w:r w:rsidR="004704F9">
        <w:rPr>
          <w:rFonts w:ascii="宋体" w:eastAsia="宋体" w:hAnsi="宋体" w:cs="宋体"/>
          <w:color w:val="000000"/>
          <w:kern w:val="0"/>
          <w:szCs w:val="21"/>
        </w:rPr>
        <w:t>9</w:t>
      </w:r>
      <w:r w:rsidRPr="00922D90">
        <w:rPr>
          <w:rFonts w:ascii="宋体" w:eastAsia="宋体" w:hAnsi="宋体" w:cs="宋体"/>
          <w:color w:val="000000"/>
          <w:kern w:val="0"/>
          <w:szCs w:val="21"/>
        </w:rPr>
        <w:t>：</w:t>
      </w:r>
      <w:r w:rsidR="00416B89">
        <w:rPr>
          <w:rFonts w:ascii="宋体" w:eastAsia="宋体" w:hAnsi="宋体" w:cs="宋体" w:hint="eastAsia"/>
          <w:color w:val="000000"/>
          <w:kern w:val="0"/>
          <w:szCs w:val="21"/>
        </w:rPr>
        <w:t>0</w:t>
      </w:r>
      <w:r w:rsidRPr="00922D90">
        <w:rPr>
          <w:rFonts w:ascii="宋体" w:eastAsia="宋体" w:hAnsi="宋体" w:cs="宋体"/>
          <w:color w:val="000000"/>
          <w:kern w:val="0"/>
          <w:szCs w:val="21"/>
        </w:rPr>
        <w:t>0—</w:t>
      </w:r>
      <w:r w:rsidR="004704F9">
        <w:rPr>
          <w:rFonts w:ascii="宋体" w:eastAsia="宋体" w:hAnsi="宋体" w:cs="宋体"/>
          <w:color w:val="000000"/>
          <w:kern w:val="0"/>
          <w:szCs w:val="21"/>
        </w:rPr>
        <w:t>9</w:t>
      </w:r>
      <w:r w:rsidRPr="00922D90">
        <w:rPr>
          <w:rFonts w:ascii="宋体" w:eastAsia="宋体" w:hAnsi="宋体" w:cs="宋体"/>
          <w:color w:val="000000"/>
          <w:kern w:val="0"/>
          <w:szCs w:val="21"/>
        </w:rPr>
        <w:t>：</w:t>
      </w:r>
      <w:r w:rsidR="00416B89">
        <w:rPr>
          <w:rFonts w:ascii="宋体" w:eastAsia="宋体" w:hAnsi="宋体" w:cs="宋体" w:hint="eastAsia"/>
          <w:color w:val="000000"/>
          <w:kern w:val="0"/>
          <w:szCs w:val="21"/>
        </w:rPr>
        <w:t>3</w:t>
      </w:r>
      <w:r w:rsidRPr="00922D90">
        <w:rPr>
          <w:rFonts w:ascii="宋体" w:eastAsia="宋体" w:hAnsi="宋体" w:cs="宋体"/>
          <w:color w:val="000000"/>
          <w:kern w:val="0"/>
          <w:szCs w:val="21"/>
        </w:rPr>
        <w:t>0 时（北京时间）。</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3</w:t>
      </w:r>
      <w:r w:rsidRPr="00922D90">
        <w:rPr>
          <w:rFonts w:ascii="宋体" w:eastAsia="宋体" w:hAnsi="宋体" w:cs="宋体"/>
          <w:color w:val="000000"/>
          <w:kern w:val="0"/>
          <w:szCs w:val="21"/>
        </w:rPr>
        <w:t>.投标截止、开标时间：</w:t>
      </w:r>
      <w:r w:rsidR="003F7F06" w:rsidRPr="003F7F06">
        <w:rPr>
          <w:rFonts w:ascii="宋体" w:eastAsia="宋体" w:hAnsi="宋体" w:cs="宋体" w:hint="eastAsia"/>
          <w:color w:val="000000"/>
          <w:kern w:val="0"/>
          <w:szCs w:val="21"/>
        </w:rPr>
        <w:t>201</w:t>
      </w:r>
      <w:r w:rsidR="00723543">
        <w:rPr>
          <w:rFonts w:ascii="宋体" w:eastAsia="宋体" w:hAnsi="宋体" w:cs="宋体"/>
          <w:color w:val="000000"/>
          <w:kern w:val="0"/>
          <w:szCs w:val="21"/>
        </w:rPr>
        <w:t>7</w:t>
      </w:r>
      <w:r w:rsidR="003F7F06" w:rsidRPr="003F7F06">
        <w:rPr>
          <w:rFonts w:ascii="宋体" w:eastAsia="宋体" w:hAnsi="宋体" w:cs="宋体" w:hint="eastAsia"/>
          <w:color w:val="000000"/>
          <w:kern w:val="0"/>
          <w:szCs w:val="21"/>
        </w:rPr>
        <w:t>年</w:t>
      </w:r>
      <w:r w:rsidR="006A0719">
        <w:rPr>
          <w:rFonts w:ascii="宋体" w:eastAsia="宋体" w:hAnsi="宋体" w:cs="宋体"/>
          <w:color w:val="000000"/>
          <w:kern w:val="0"/>
          <w:szCs w:val="21"/>
        </w:rPr>
        <w:t>9</w:t>
      </w:r>
      <w:r w:rsidR="003F7F06" w:rsidRPr="003F7F06">
        <w:rPr>
          <w:rFonts w:ascii="宋体" w:eastAsia="宋体" w:hAnsi="宋体" w:cs="宋体" w:hint="eastAsia"/>
          <w:color w:val="000000"/>
          <w:kern w:val="0"/>
          <w:szCs w:val="21"/>
        </w:rPr>
        <w:t>月</w:t>
      </w:r>
      <w:r w:rsidR="0012325D">
        <w:rPr>
          <w:rFonts w:ascii="宋体" w:eastAsia="宋体" w:hAnsi="宋体" w:cs="宋体"/>
          <w:color w:val="000000"/>
          <w:kern w:val="0"/>
          <w:szCs w:val="21"/>
        </w:rPr>
        <w:t>2</w:t>
      </w:r>
      <w:r w:rsidR="006A0719">
        <w:rPr>
          <w:rFonts w:ascii="宋体" w:eastAsia="宋体" w:hAnsi="宋体" w:cs="宋体"/>
          <w:color w:val="000000"/>
          <w:kern w:val="0"/>
          <w:szCs w:val="21"/>
        </w:rPr>
        <w:t>2</w:t>
      </w:r>
      <w:r w:rsidR="003F7F06" w:rsidRPr="003F7F06">
        <w:rPr>
          <w:rFonts w:ascii="宋体" w:eastAsia="宋体" w:hAnsi="宋体" w:cs="宋体" w:hint="eastAsia"/>
          <w:color w:val="000000"/>
          <w:kern w:val="0"/>
          <w:szCs w:val="21"/>
        </w:rPr>
        <w:t>日</w:t>
      </w:r>
      <w:r w:rsidR="004704F9">
        <w:rPr>
          <w:rFonts w:ascii="宋体" w:eastAsia="宋体" w:hAnsi="宋体" w:cs="宋体" w:hint="eastAsia"/>
          <w:color w:val="000000"/>
          <w:kern w:val="0"/>
          <w:szCs w:val="21"/>
        </w:rPr>
        <w:t>上</w:t>
      </w:r>
      <w:r w:rsidR="004704F9" w:rsidRPr="00922D90">
        <w:rPr>
          <w:rFonts w:ascii="宋体" w:eastAsia="宋体" w:hAnsi="宋体" w:cs="宋体"/>
          <w:color w:val="000000"/>
          <w:kern w:val="0"/>
          <w:szCs w:val="21"/>
        </w:rPr>
        <w:t>午</w:t>
      </w:r>
      <w:r w:rsidR="004704F9">
        <w:rPr>
          <w:rFonts w:ascii="宋体" w:eastAsia="宋体" w:hAnsi="宋体" w:cs="宋体"/>
          <w:color w:val="000000"/>
          <w:kern w:val="0"/>
          <w:szCs w:val="21"/>
        </w:rPr>
        <w:t>9</w:t>
      </w:r>
      <w:r w:rsidR="004704F9" w:rsidRPr="00922D90">
        <w:rPr>
          <w:rFonts w:ascii="宋体" w:eastAsia="宋体" w:hAnsi="宋体" w:cs="宋体"/>
          <w:color w:val="000000"/>
          <w:kern w:val="0"/>
          <w:szCs w:val="21"/>
        </w:rPr>
        <w:t>：</w:t>
      </w:r>
      <w:r w:rsidR="004704F9">
        <w:rPr>
          <w:rFonts w:ascii="宋体" w:eastAsia="宋体" w:hAnsi="宋体" w:cs="宋体" w:hint="eastAsia"/>
          <w:color w:val="000000"/>
          <w:kern w:val="0"/>
          <w:szCs w:val="21"/>
        </w:rPr>
        <w:t>3</w:t>
      </w:r>
      <w:r w:rsidR="004704F9" w:rsidRPr="00922D90">
        <w:rPr>
          <w:rFonts w:ascii="宋体" w:eastAsia="宋体" w:hAnsi="宋体" w:cs="宋体"/>
          <w:color w:val="000000"/>
          <w:kern w:val="0"/>
          <w:szCs w:val="21"/>
        </w:rPr>
        <w:t>0</w:t>
      </w:r>
      <w:r w:rsidRPr="003F7F06">
        <w:rPr>
          <w:rFonts w:ascii="宋体" w:eastAsia="宋体" w:hAnsi="宋体" w:cs="宋体"/>
          <w:color w:val="000000"/>
          <w:kern w:val="0"/>
          <w:szCs w:val="21"/>
        </w:rPr>
        <w:t>（</w:t>
      </w:r>
      <w:r w:rsidRPr="00922D90">
        <w:rPr>
          <w:rFonts w:ascii="宋体" w:eastAsia="宋体" w:hAnsi="宋体" w:cs="宋体"/>
          <w:color w:val="000000"/>
          <w:kern w:val="0"/>
          <w:szCs w:val="21"/>
        </w:rPr>
        <w:t>北京时间），逾期收到或不符合规定的投标文件恕不接受。</w:t>
      </w:r>
    </w:p>
    <w:p w:rsidR="00922D90" w:rsidRPr="00922D90" w:rsidRDefault="00922D90" w:rsidP="002031E4">
      <w:pPr>
        <w:widowControl/>
        <w:spacing w:before="100" w:beforeAutospacing="1" w:after="100" w:afterAutospacing="1" w:line="440" w:lineRule="exact"/>
        <w:jc w:val="lef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8B0793">
        <w:rPr>
          <w:rFonts w:ascii="宋体" w:eastAsia="宋体" w:hAnsi="宋体" w:cs="宋体"/>
          <w:color w:val="000000"/>
          <w:kern w:val="0"/>
          <w:szCs w:val="21"/>
        </w:rPr>
        <w:t>1</w:t>
      </w:r>
      <w:r w:rsidR="008B0793">
        <w:rPr>
          <w:rFonts w:ascii="宋体" w:eastAsia="宋体" w:hAnsi="宋体" w:cs="宋体" w:hint="eastAsia"/>
          <w:color w:val="000000"/>
          <w:kern w:val="0"/>
          <w:szCs w:val="21"/>
        </w:rPr>
        <w:t>4</w:t>
      </w:r>
      <w:r w:rsidRPr="00922D90">
        <w:rPr>
          <w:rFonts w:ascii="宋体" w:eastAsia="宋体" w:hAnsi="宋体" w:cs="宋体"/>
          <w:color w:val="000000"/>
          <w:kern w:val="0"/>
          <w:szCs w:val="21"/>
        </w:rPr>
        <w:t>.投标及开标地点：</w:t>
      </w:r>
      <w:r w:rsidR="006A0719" w:rsidRPr="006A0719">
        <w:rPr>
          <w:rFonts w:ascii="宋体" w:eastAsia="宋体" w:hAnsi="宋体" w:cs="宋体" w:hint="eastAsia"/>
          <w:color w:val="000000"/>
          <w:kern w:val="0"/>
          <w:szCs w:val="21"/>
        </w:rPr>
        <w:t>北京市海淀区圆明园西路2号中国农业科学院农产品加工研究所科研1号楼203会议室</w:t>
      </w:r>
      <w:r w:rsidRPr="00922D90">
        <w:rPr>
          <w:rFonts w:ascii="宋体" w:eastAsia="宋体" w:hAnsi="宋体" w:cs="宋体"/>
          <w:color w:val="000000"/>
          <w:kern w:val="0"/>
          <w:szCs w:val="21"/>
        </w:rPr>
        <w:t xml:space="preserve">。 </w:t>
      </w:r>
    </w:p>
    <w:p w:rsidR="00922D90" w:rsidRDefault="008B0793" w:rsidP="002031E4">
      <w:pPr>
        <w:widowControl/>
        <w:spacing w:before="100" w:beforeAutospacing="1" w:after="100" w:afterAutospacing="1" w:line="440" w:lineRule="exact"/>
        <w:ind w:firstLine="405"/>
        <w:jc w:val="left"/>
        <w:rPr>
          <w:rFonts w:ascii="宋体" w:eastAsia="宋体" w:hAnsi="宋体" w:cs="宋体"/>
          <w:color w:val="000000"/>
          <w:kern w:val="0"/>
          <w:szCs w:val="21"/>
        </w:rPr>
      </w:pPr>
      <w:r>
        <w:rPr>
          <w:rFonts w:ascii="宋体" w:eastAsia="宋体" w:hAnsi="宋体" w:cs="宋体"/>
          <w:color w:val="000000"/>
          <w:kern w:val="0"/>
          <w:szCs w:val="21"/>
        </w:rPr>
        <w:lastRenderedPageBreak/>
        <w:t>1</w:t>
      </w:r>
      <w:r>
        <w:rPr>
          <w:rFonts w:ascii="宋体" w:eastAsia="宋体" w:hAnsi="宋体" w:cs="宋体" w:hint="eastAsia"/>
          <w:color w:val="000000"/>
          <w:kern w:val="0"/>
          <w:szCs w:val="21"/>
        </w:rPr>
        <w:t>5</w:t>
      </w:r>
      <w:r w:rsidR="00922D90" w:rsidRPr="00922D90">
        <w:rPr>
          <w:rFonts w:ascii="宋体" w:eastAsia="宋体" w:hAnsi="宋体" w:cs="宋体"/>
          <w:color w:val="000000"/>
          <w:kern w:val="0"/>
          <w:szCs w:val="21"/>
        </w:rPr>
        <w:t>.评标方法和标准：综合评分法。</w:t>
      </w:r>
    </w:p>
    <w:p w:rsidR="009F04BC" w:rsidRDefault="00926B87" w:rsidP="002031E4">
      <w:pPr>
        <w:spacing w:line="440" w:lineRule="exact"/>
        <w:ind w:leftChars="-68" w:left="-2" w:hangingChars="67" w:hanging="141"/>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sidR="008B0793">
        <w:rPr>
          <w:rFonts w:ascii="宋体" w:eastAsia="宋体" w:hAnsi="宋体" w:cs="宋体" w:hint="eastAsia"/>
          <w:color w:val="000000"/>
          <w:kern w:val="0"/>
          <w:szCs w:val="21"/>
        </w:rPr>
        <w:t xml:space="preserve">    </w:t>
      </w:r>
      <w:r w:rsidR="00D919CF" w:rsidRPr="00D919CF">
        <w:rPr>
          <w:rFonts w:ascii="宋体" w:eastAsia="宋体" w:hAnsi="宋体" w:cs="宋体" w:hint="eastAsia"/>
          <w:color w:val="000000"/>
          <w:kern w:val="0"/>
          <w:szCs w:val="21"/>
        </w:rPr>
        <w:t>投标报价（30分）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技术性能（4</w:t>
      </w:r>
      <w:r w:rsidR="0012325D">
        <w:rPr>
          <w:rFonts w:ascii="宋体" w:eastAsia="宋体" w:hAnsi="宋体" w:cs="宋体"/>
          <w:color w:val="000000"/>
          <w:kern w:val="0"/>
          <w:szCs w:val="21"/>
        </w:rPr>
        <w:t>0</w:t>
      </w:r>
      <w:r w:rsidR="00D919CF" w:rsidRPr="00D919CF">
        <w:rPr>
          <w:rFonts w:ascii="宋体" w:eastAsia="宋体" w:hAnsi="宋体" w:cs="宋体" w:hint="eastAsia"/>
          <w:color w:val="000000"/>
          <w:kern w:val="0"/>
          <w:szCs w:val="21"/>
        </w:rPr>
        <w:t>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相关业绩（</w:t>
      </w:r>
      <w:r w:rsidR="0012325D">
        <w:rPr>
          <w:rFonts w:ascii="宋体" w:eastAsia="宋体" w:hAnsi="宋体" w:cs="宋体"/>
          <w:color w:val="000000"/>
          <w:kern w:val="0"/>
          <w:szCs w:val="21"/>
        </w:rPr>
        <w:t>10</w:t>
      </w:r>
      <w:r w:rsidR="00D919CF" w:rsidRPr="00D919CF">
        <w:rPr>
          <w:rFonts w:ascii="宋体" w:eastAsia="宋体" w:hAnsi="宋体" w:cs="宋体" w:hint="eastAsia"/>
          <w:color w:val="000000"/>
          <w:kern w:val="0"/>
          <w:szCs w:val="21"/>
        </w:rPr>
        <w:t>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综合商务（</w:t>
      </w:r>
      <w:r w:rsidR="0012325D">
        <w:rPr>
          <w:rFonts w:ascii="宋体" w:eastAsia="宋体" w:hAnsi="宋体" w:cs="宋体"/>
          <w:color w:val="000000"/>
          <w:kern w:val="0"/>
          <w:szCs w:val="21"/>
        </w:rPr>
        <w:t>10</w:t>
      </w:r>
      <w:r w:rsidR="00D919CF" w:rsidRPr="00D919CF">
        <w:rPr>
          <w:rFonts w:ascii="宋体" w:eastAsia="宋体" w:hAnsi="宋体" w:cs="宋体" w:hint="eastAsia"/>
          <w:color w:val="000000"/>
          <w:kern w:val="0"/>
          <w:szCs w:val="21"/>
        </w:rPr>
        <w:t>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环保节能（</w:t>
      </w:r>
      <w:r w:rsidR="0012325D">
        <w:rPr>
          <w:rFonts w:ascii="宋体" w:eastAsia="宋体" w:hAnsi="宋体" w:cs="宋体"/>
          <w:color w:val="000000"/>
          <w:kern w:val="0"/>
          <w:szCs w:val="21"/>
        </w:rPr>
        <w:t>6</w:t>
      </w:r>
      <w:r w:rsidR="00D919CF" w:rsidRPr="00D919CF">
        <w:rPr>
          <w:rFonts w:ascii="宋体" w:eastAsia="宋体" w:hAnsi="宋体" w:cs="宋体" w:hint="eastAsia"/>
          <w:color w:val="000000"/>
          <w:kern w:val="0"/>
          <w:szCs w:val="21"/>
        </w:rPr>
        <w:t>分）</w:t>
      </w:r>
      <w:r w:rsidR="00D919CF">
        <w:rPr>
          <w:rFonts w:ascii="宋体" w:eastAsia="宋体" w:hAnsi="宋体" w:cs="宋体" w:hint="eastAsia"/>
          <w:color w:val="000000"/>
          <w:kern w:val="0"/>
          <w:szCs w:val="21"/>
        </w:rPr>
        <w:t>、</w:t>
      </w:r>
      <w:r w:rsidR="00D919CF" w:rsidRPr="00D919CF">
        <w:rPr>
          <w:rFonts w:ascii="宋体" w:eastAsia="宋体" w:hAnsi="宋体" w:cs="宋体" w:hint="eastAsia"/>
          <w:color w:val="000000"/>
          <w:kern w:val="0"/>
          <w:szCs w:val="21"/>
        </w:rPr>
        <w:t>投标文件（4分）</w:t>
      </w:r>
    </w:p>
    <w:p w:rsidR="0012325D" w:rsidRPr="0012325D" w:rsidRDefault="0012325D" w:rsidP="0012325D">
      <w:pPr>
        <w:spacing w:line="440" w:lineRule="exact"/>
        <w:ind w:leftChars="-68" w:left="-2" w:hangingChars="67" w:hanging="141"/>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     16.</w:t>
      </w:r>
      <w:r w:rsidRPr="0012325D">
        <w:rPr>
          <w:rFonts w:hint="eastAsia"/>
        </w:rPr>
        <w:t xml:space="preserve"> </w:t>
      </w:r>
      <w:r w:rsidRPr="0012325D">
        <w:rPr>
          <w:rFonts w:ascii="宋体" w:eastAsia="宋体" w:hAnsi="宋体" w:cs="宋体" w:hint="eastAsia"/>
          <w:color w:val="000000"/>
          <w:kern w:val="0"/>
          <w:szCs w:val="21"/>
        </w:rPr>
        <w:t>采购项目需要落实的政府采购政策：</w:t>
      </w:r>
    </w:p>
    <w:p w:rsidR="0012325D" w:rsidRPr="0012325D" w:rsidRDefault="0012325D" w:rsidP="0012325D">
      <w:pPr>
        <w:spacing w:line="440" w:lineRule="exact"/>
        <w:ind w:leftChars="-68" w:left="-143" w:firstLineChars="473" w:firstLine="993"/>
        <w:jc w:val="left"/>
        <w:rPr>
          <w:rFonts w:ascii="宋体" w:eastAsia="宋体" w:hAnsi="宋体" w:cs="宋体"/>
          <w:color w:val="000000"/>
          <w:kern w:val="0"/>
          <w:szCs w:val="21"/>
        </w:rPr>
      </w:pPr>
      <w:r w:rsidRPr="0012325D">
        <w:rPr>
          <w:rFonts w:ascii="宋体" w:eastAsia="宋体" w:hAnsi="宋体" w:cs="宋体" w:hint="eastAsia"/>
          <w:color w:val="000000"/>
          <w:kern w:val="0"/>
          <w:szCs w:val="21"/>
        </w:rPr>
        <w:t>（1）节能产品强制采购</w:t>
      </w:r>
    </w:p>
    <w:p w:rsidR="0012325D" w:rsidRPr="0012325D" w:rsidRDefault="0012325D" w:rsidP="0012325D">
      <w:pPr>
        <w:spacing w:line="440" w:lineRule="exact"/>
        <w:ind w:leftChars="-68" w:left="-143" w:firstLineChars="473" w:firstLine="993"/>
        <w:jc w:val="left"/>
        <w:rPr>
          <w:rFonts w:ascii="宋体" w:eastAsia="宋体" w:hAnsi="宋体" w:cs="宋体"/>
          <w:color w:val="000000"/>
          <w:kern w:val="0"/>
          <w:szCs w:val="21"/>
        </w:rPr>
      </w:pPr>
      <w:r w:rsidRPr="0012325D">
        <w:rPr>
          <w:rFonts w:ascii="宋体" w:eastAsia="宋体" w:hAnsi="宋体" w:cs="宋体" w:hint="eastAsia"/>
          <w:color w:val="000000"/>
          <w:kern w:val="0"/>
          <w:szCs w:val="21"/>
        </w:rPr>
        <w:t>（2）节能产品、环境标志产品优先采购</w:t>
      </w:r>
    </w:p>
    <w:p w:rsidR="0012325D" w:rsidRPr="0012325D" w:rsidRDefault="0012325D" w:rsidP="0012325D">
      <w:pPr>
        <w:spacing w:line="440" w:lineRule="exact"/>
        <w:ind w:leftChars="-68" w:left="-143" w:firstLineChars="473" w:firstLine="993"/>
        <w:jc w:val="left"/>
        <w:rPr>
          <w:rFonts w:ascii="宋体" w:eastAsia="宋体" w:hAnsi="宋体" w:cs="宋体"/>
          <w:color w:val="000000"/>
          <w:kern w:val="0"/>
          <w:szCs w:val="21"/>
        </w:rPr>
      </w:pPr>
      <w:r w:rsidRPr="0012325D">
        <w:rPr>
          <w:rFonts w:ascii="宋体" w:eastAsia="宋体" w:hAnsi="宋体" w:cs="宋体" w:hint="eastAsia"/>
          <w:color w:val="000000"/>
          <w:kern w:val="0"/>
          <w:szCs w:val="21"/>
        </w:rPr>
        <w:t>（3）政府采购促进中小企业发展</w:t>
      </w:r>
    </w:p>
    <w:p w:rsidR="0012325D" w:rsidRPr="0012325D" w:rsidRDefault="0012325D" w:rsidP="0012325D">
      <w:pPr>
        <w:spacing w:line="440" w:lineRule="exact"/>
        <w:ind w:leftChars="-68" w:left="-143" w:firstLineChars="473" w:firstLine="993"/>
        <w:jc w:val="left"/>
        <w:rPr>
          <w:rFonts w:ascii="宋体" w:eastAsia="宋体" w:hAnsi="宋体" w:cs="宋体"/>
          <w:color w:val="000000"/>
          <w:kern w:val="0"/>
          <w:szCs w:val="21"/>
        </w:rPr>
      </w:pPr>
      <w:r w:rsidRPr="0012325D">
        <w:rPr>
          <w:rFonts w:ascii="宋体" w:eastAsia="宋体" w:hAnsi="宋体" w:cs="宋体" w:hint="eastAsia"/>
          <w:color w:val="000000"/>
          <w:kern w:val="0"/>
          <w:szCs w:val="21"/>
        </w:rPr>
        <w:t>（4）政府采购支持监狱企业发展</w:t>
      </w:r>
    </w:p>
    <w:p w:rsidR="0012325D" w:rsidRPr="0012325D" w:rsidRDefault="0012325D" w:rsidP="0012325D">
      <w:pPr>
        <w:spacing w:line="440" w:lineRule="exact"/>
        <w:ind w:leftChars="-68" w:left="-143" w:firstLineChars="473" w:firstLine="993"/>
        <w:jc w:val="left"/>
        <w:rPr>
          <w:rFonts w:ascii="宋体" w:eastAsia="宋体" w:hAnsi="宋体" w:cs="宋体"/>
          <w:color w:val="000000"/>
          <w:kern w:val="0"/>
          <w:szCs w:val="21"/>
        </w:rPr>
      </w:pPr>
      <w:r w:rsidRPr="0012325D">
        <w:rPr>
          <w:rFonts w:ascii="宋体" w:eastAsia="宋体" w:hAnsi="宋体" w:cs="宋体" w:hint="eastAsia"/>
          <w:color w:val="000000"/>
          <w:kern w:val="0"/>
          <w:szCs w:val="21"/>
        </w:rPr>
        <w:t>（5）政府采购信用担保</w:t>
      </w:r>
    </w:p>
    <w:p w:rsidR="0012325D" w:rsidRDefault="0012325D" w:rsidP="0012325D">
      <w:pPr>
        <w:spacing w:line="440" w:lineRule="exact"/>
        <w:ind w:leftChars="-68" w:left="-143" w:firstLineChars="473" w:firstLine="993"/>
        <w:jc w:val="left"/>
        <w:rPr>
          <w:rFonts w:ascii="宋体" w:eastAsia="宋体" w:hAnsi="宋体" w:cs="宋体"/>
          <w:color w:val="000000"/>
          <w:kern w:val="0"/>
          <w:szCs w:val="21"/>
        </w:rPr>
      </w:pPr>
      <w:r w:rsidRPr="0012325D">
        <w:rPr>
          <w:rFonts w:ascii="宋体" w:eastAsia="宋体" w:hAnsi="宋体" w:cs="宋体" w:hint="eastAsia"/>
          <w:color w:val="000000"/>
          <w:kern w:val="0"/>
          <w:szCs w:val="21"/>
        </w:rPr>
        <w:t>（6）进口产品管理</w:t>
      </w:r>
    </w:p>
    <w:p w:rsidR="0012325D" w:rsidRPr="00D919CF" w:rsidRDefault="0012325D" w:rsidP="0012325D">
      <w:pPr>
        <w:spacing w:line="440" w:lineRule="exact"/>
        <w:ind w:leftChars="-68" w:left="-143" w:firstLineChars="473" w:firstLine="993"/>
        <w:jc w:val="left"/>
        <w:rPr>
          <w:rFonts w:ascii="宋体" w:eastAsia="宋体" w:hAnsi="宋体" w:cs="宋体"/>
          <w:color w:val="000000"/>
          <w:kern w:val="0"/>
          <w:szCs w:val="21"/>
        </w:rPr>
      </w:pPr>
    </w:p>
    <w:p w:rsidR="00922D90" w:rsidRPr="009F04BC" w:rsidRDefault="00FB3ED8" w:rsidP="00F219E6">
      <w:pPr>
        <w:spacing w:line="440" w:lineRule="exact"/>
        <w:ind w:leftChars="200" w:left="735" w:hangingChars="150" w:hanging="315"/>
        <w:jc w:val="left"/>
        <w:rPr>
          <w:rFonts w:ascii="宋体" w:hAnsi="宋体"/>
          <w:szCs w:val="21"/>
        </w:rPr>
      </w:pPr>
      <w:r w:rsidRPr="00FB3ED8">
        <w:rPr>
          <w:rFonts w:ascii="宋体" w:eastAsia="宋体" w:hAnsi="宋体" w:cs="宋体" w:hint="eastAsia"/>
          <w:color w:val="000000"/>
          <w:kern w:val="0"/>
          <w:szCs w:val="21"/>
        </w:rPr>
        <w:t>本项目公告期限</w:t>
      </w:r>
      <w:r w:rsidR="00F16245">
        <w:rPr>
          <w:rFonts w:ascii="宋体" w:eastAsia="宋体" w:hAnsi="宋体" w:cs="宋体" w:hint="eastAsia"/>
          <w:color w:val="000000"/>
          <w:kern w:val="0"/>
          <w:szCs w:val="21"/>
        </w:rPr>
        <w:t>为五个工作日</w:t>
      </w:r>
      <w:r w:rsidRPr="00FB3ED8">
        <w:rPr>
          <w:rFonts w:ascii="宋体" w:eastAsia="宋体" w:hAnsi="宋体" w:cs="宋体" w:hint="eastAsia"/>
          <w:color w:val="000000"/>
          <w:kern w:val="0"/>
          <w:szCs w:val="21"/>
        </w:rPr>
        <w:t>。</w:t>
      </w:r>
    </w:p>
    <w:p w:rsidR="00922D90" w:rsidRPr="00922D90" w:rsidRDefault="00922D90" w:rsidP="002031E4">
      <w:pPr>
        <w:widowControl/>
        <w:spacing w:before="100" w:beforeAutospacing="1" w:after="100" w:afterAutospacing="1" w:line="440" w:lineRule="exact"/>
        <w:ind w:right="630"/>
        <w:jc w:val="right"/>
        <w:rPr>
          <w:rFonts w:ascii="宋体" w:eastAsia="宋体" w:hAnsi="宋体" w:cs="宋体"/>
          <w:color w:val="000000"/>
          <w:kern w:val="0"/>
          <w:szCs w:val="21"/>
        </w:rPr>
      </w:pPr>
      <w:r w:rsidRPr="00922D90">
        <w:rPr>
          <w:rFonts w:ascii="宋体" w:eastAsia="宋体" w:hAnsi="宋体" w:cs="宋体"/>
          <w:color w:val="000000"/>
          <w:kern w:val="0"/>
          <w:szCs w:val="21"/>
        </w:rPr>
        <w:t xml:space="preserve">　　中天信远国际招投标咨询（北京）有限公司</w:t>
      </w:r>
    </w:p>
    <w:p w:rsidR="00D82C10" w:rsidRPr="00424490" w:rsidRDefault="00922D90" w:rsidP="002031E4">
      <w:pPr>
        <w:widowControl/>
        <w:spacing w:before="100" w:beforeAutospacing="1" w:after="100" w:afterAutospacing="1" w:line="440" w:lineRule="exact"/>
        <w:jc w:val="right"/>
        <w:rPr>
          <w:rFonts w:ascii="宋体" w:eastAsia="宋体" w:hAnsi="宋体" w:cs="宋体"/>
          <w:color w:val="000000"/>
          <w:kern w:val="0"/>
          <w:szCs w:val="21"/>
        </w:rPr>
      </w:pPr>
      <w:r w:rsidRPr="00922D90">
        <w:rPr>
          <w:rFonts w:ascii="宋体" w:eastAsia="宋体" w:hAnsi="宋体" w:cs="宋体"/>
          <w:color w:val="000000"/>
          <w:kern w:val="0"/>
          <w:szCs w:val="21"/>
        </w:rPr>
        <w:t xml:space="preserve">　　</w:t>
      </w:r>
      <w:r w:rsidR="00D2447E" w:rsidRPr="00D2447E">
        <w:rPr>
          <w:rFonts w:ascii="宋体" w:eastAsia="宋体" w:hAnsi="宋体" w:cs="宋体" w:hint="eastAsia"/>
          <w:color w:val="000000"/>
          <w:kern w:val="0"/>
          <w:szCs w:val="21"/>
        </w:rPr>
        <w:t>201</w:t>
      </w:r>
      <w:r w:rsidR="002031E4">
        <w:rPr>
          <w:rFonts w:ascii="宋体" w:eastAsia="宋体" w:hAnsi="宋体" w:cs="宋体"/>
          <w:color w:val="000000"/>
          <w:kern w:val="0"/>
          <w:szCs w:val="21"/>
        </w:rPr>
        <w:t>7</w:t>
      </w:r>
      <w:r w:rsidR="00D2447E" w:rsidRPr="00D2447E">
        <w:rPr>
          <w:rFonts w:ascii="宋体" w:eastAsia="宋体" w:hAnsi="宋体" w:cs="宋体" w:hint="eastAsia"/>
          <w:color w:val="000000"/>
          <w:kern w:val="0"/>
          <w:szCs w:val="21"/>
        </w:rPr>
        <w:t>年</w:t>
      </w:r>
      <w:r w:rsidR="006A0719">
        <w:rPr>
          <w:rFonts w:ascii="宋体" w:eastAsia="宋体" w:hAnsi="宋体" w:cs="宋体"/>
          <w:color w:val="000000"/>
          <w:kern w:val="0"/>
          <w:szCs w:val="21"/>
        </w:rPr>
        <w:t>9</w:t>
      </w:r>
      <w:r w:rsidR="00D2447E" w:rsidRPr="00D2447E">
        <w:rPr>
          <w:rFonts w:ascii="宋体" w:eastAsia="宋体" w:hAnsi="宋体" w:cs="宋体" w:hint="eastAsia"/>
          <w:color w:val="000000"/>
          <w:kern w:val="0"/>
          <w:szCs w:val="21"/>
        </w:rPr>
        <w:t>月</w:t>
      </w:r>
      <w:r w:rsidR="006A0719">
        <w:rPr>
          <w:rFonts w:ascii="宋体" w:eastAsia="宋体" w:hAnsi="宋体" w:cs="宋体"/>
          <w:color w:val="000000"/>
          <w:kern w:val="0"/>
          <w:szCs w:val="21"/>
        </w:rPr>
        <w:t>1</w:t>
      </w:r>
      <w:r w:rsidR="00D2447E" w:rsidRPr="00D2447E">
        <w:rPr>
          <w:rFonts w:ascii="宋体" w:eastAsia="宋体" w:hAnsi="宋体" w:cs="宋体" w:hint="eastAsia"/>
          <w:color w:val="000000"/>
          <w:kern w:val="0"/>
          <w:szCs w:val="21"/>
        </w:rPr>
        <w:t>日</w:t>
      </w:r>
    </w:p>
    <w:sectPr w:rsidR="00D82C10" w:rsidRPr="00424490" w:rsidSect="00BF2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C6" w:rsidRDefault="00832EC6" w:rsidP="00922D90">
      <w:r>
        <w:separator/>
      </w:r>
    </w:p>
  </w:endnote>
  <w:endnote w:type="continuationSeparator" w:id="0">
    <w:p w:rsidR="00832EC6" w:rsidRDefault="00832EC6" w:rsidP="0092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C6" w:rsidRDefault="00832EC6" w:rsidP="00922D90">
      <w:r>
        <w:separator/>
      </w:r>
    </w:p>
  </w:footnote>
  <w:footnote w:type="continuationSeparator" w:id="0">
    <w:p w:rsidR="00832EC6" w:rsidRDefault="00832EC6" w:rsidP="00922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2D90"/>
    <w:rsid w:val="000154D6"/>
    <w:rsid w:val="0003343A"/>
    <w:rsid w:val="000A1BD8"/>
    <w:rsid w:val="000B6283"/>
    <w:rsid w:val="000C5EAE"/>
    <w:rsid w:val="000D348B"/>
    <w:rsid w:val="000D412E"/>
    <w:rsid w:val="000D4584"/>
    <w:rsid w:val="00103294"/>
    <w:rsid w:val="00113817"/>
    <w:rsid w:val="0012325D"/>
    <w:rsid w:val="001238FB"/>
    <w:rsid w:val="00175CD0"/>
    <w:rsid w:val="001A10E3"/>
    <w:rsid w:val="001D2F39"/>
    <w:rsid w:val="002031E4"/>
    <w:rsid w:val="002219BE"/>
    <w:rsid w:val="00295DE6"/>
    <w:rsid w:val="002B172D"/>
    <w:rsid w:val="002C3D7B"/>
    <w:rsid w:val="00306329"/>
    <w:rsid w:val="00330F94"/>
    <w:rsid w:val="00342CB8"/>
    <w:rsid w:val="00360FF3"/>
    <w:rsid w:val="00395761"/>
    <w:rsid w:val="003972BA"/>
    <w:rsid w:val="003F7F06"/>
    <w:rsid w:val="00416B89"/>
    <w:rsid w:val="00424490"/>
    <w:rsid w:val="00431C5F"/>
    <w:rsid w:val="00431FED"/>
    <w:rsid w:val="00437E45"/>
    <w:rsid w:val="00443300"/>
    <w:rsid w:val="004704F9"/>
    <w:rsid w:val="004C2C58"/>
    <w:rsid w:val="004C6E4E"/>
    <w:rsid w:val="004E47ED"/>
    <w:rsid w:val="004F0B25"/>
    <w:rsid w:val="0050747A"/>
    <w:rsid w:val="00527657"/>
    <w:rsid w:val="00535337"/>
    <w:rsid w:val="00540568"/>
    <w:rsid w:val="00555A82"/>
    <w:rsid w:val="0056648A"/>
    <w:rsid w:val="005722B2"/>
    <w:rsid w:val="00577386"/>
    <w:rsid w:val="005832DF"/>
    <w:rsid w:val="005A1F00"/>
    <w:rsid w:val="005B5F87"/>
    <w:rsid w:val="006117A1"/>
    <w:rsid w:val="006208E9"/>
    <w:rsid w:val="006218A2"/>
    <w:rsid w:val="00635576"/>
    <w:rsid w:val="006406E8"/>
    <w:rsid w:val="0066028D"/>
    <w:rsid w:val="00670496"/>
    <w:rsid w:val="00674E58"/>
    <w:rsid w:val="00696BDC"/>
    <w:rsid w:val="006A0719"/>
    <w:rsid w:val="006B2DAA"/>
    <w:rsid w:val="006E1EE7"/>
    <w:rsid w:val="006E5E4C"/>
    <w:rsid w:val="006F0AF5"/>
    <w:rsid w:val="006F26E4"/>
    <w:rsid w:val="00723543"/>
    <w:rsid w:val="007E0BC1"/>
    <w:rsid w:val="00800337"/>
    <w:rsid w:val="008035A0"/>
    <w:rsid w:val="008239E3"/>
    <w:rsid w:val="00832EC6"/>
    <w:rsid w:val="0085003D"/>
    <w:rsid w:val="008744F8"/>
    <w:rsid w:val="008A3B16"/>
    <w:rsid w:val="008B0793"/>
    <w:rsid w:val="008B3260"/>
    <w:rsid w:val="00922D90"/>
    <w:rsid w:val="00926B87"/>
    <w:rsid w:val="009533EF"/>
    <w:rsid w:val="009538A0"/>
    <w:rsid w:val="00964B60"/>
    <w:rsid w:val="009717DE"/>
    <w:rsid w:val="00974C59"/>
    <w:rsid w:val="009C59BE"/>
    <w:rsid w:val="009F04BC"/>
    <w:rsid w:val="00A12950"/>
    <w:rsid w:val="00A20A4D"/>
    <w:rsid w:val="00A47A94"/>
    <w:rsid w:val="00A52B04"/>
    <w:rsid w:val="00B03DD9"/>
    <w:rsid w:val="00B04890"/>
    <w:rsid w:val="00B16123"/>
    <w:rsid w:val="00BB550D"/>
    <w:rsid w:val="00BC1D6D"/>
    <w:rsid w:val="00BE6B9F"/>
    <w:rsid w:val="00BF2A22"/>
    <w:rsid w:val="00C02C66"/>
    <w:rsid w:val="00C16AFD"/>
    <w:rsid w:val="00C45580"/>
    <w:rsid w:val="00C57D16"/>
    <w:rsid w:val="00C74E7D"/>
    <w:rsid w:val="00CA44D3"/>
    <w:rsid w:val="00CB277E"/>
    <w:rsid w:val="00CB327D"/>
    <w:rsid w:val="00CC6980"/>
    <w:rsid w:val="00CE7727"/>
    <w:rsid w:val="00D119F3"/>
    <w:rsid w:val="00D2447E"/>
    <w:rsid w:val="00D54B4C"/>
    <w:rsid w:val="00D56E5E"/>
    <w:rsid w:val="00D82C10"/>
    <w:rsid w:val="00D919CF"/>
    <w:rsid w:val="00DB0651"/>
    <w:rsid w:val="00DD3A81"/>
    <w:rsid w:val="00E65738"/>
    <w:rsid w:val="00F07D10"/>
    <w:rsid w:val="00F16245"/>
    <w:rsid w:val="00F219E6"/>
    <w:rsid w:val="00F21B51"/>
    <w:rsid w:val="00F23C74"/>
    <w:rsid w:val="00F64275"/>
    <w:rsid w:val="00FB21C3"/>
    <w:rsid w:val="00FB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7C4F4"/>
  <w15:docId w15:val="{5D4C6AFD-1156-4A24-8B4B-4F6D9640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22"/>
    <w:pPr>
      <w:widowControl w:val="0"/>
      <w:jc w:val="both"/>
    </w:pPr>
  </w:style>
  <w:style w:type="paragraph" w:styleId="1">
    <w:name w:val="heading 1"/>
    <w:basedOn w:val="a"/>
    <w:next w:val="a"/>
    <w:link w:val="10"/>
    <w:uiPriority w:val="9"/>
    <w:qFormat/>
    <w:rsid w:val="00674E5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74E5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74E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D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2D90"/>
    <w:rPr>
      <w:sz w:val="18"/>
      <w:szCs w:val="18"/>
    </w:rPr>
  </w:style>
  <w:style w:type="paragraph" w:styleId="a5">
    <w:name w:val="footer"/>
    <w:basedOn w:val="a"/>
    <w:link w:val="a6"/>
    <w:uiPriority w:val="99"/>
    <w:unhideWhenUsed/>
    <w:rsid w:val="00922D90"/>
    <w:pPr>
      <w:tabs>
        <w:tab w:val="center" w:pos="4153"/>
        <w:tab w:val="right" w:pos="8306"/>
      </w:tabs>
      <w:snapToGrid w:val="0"/>
      <w:jc w:val="left"/>
    </w:pPr>
    <w:rPr>
      <w:sz w:val="18"/>
      <w:szCs w:val="18"/>
    </w:rPr>
  </w:style>
  <w:style w:type="character" w:customStyle="1" w:styleId="a6">
    <w:name w:val="页脚 字符"/>
    <w:basedOn w:val="a0"/>
    <w:link w:val="a5"/>
    <w:uiPriority w:val="99"/>
    <w:rsid w:val="00922D90"/>
    <w:rPr>
      <w:sz w:val="18"/>
      <w:szCs w:val="18"/>
    </w:rPr>
  </w:style>
  <w:style w:type="character" w:styleId="a7">
    <w:name w:val="Hyperlink"/>
    <w:basedOn w:val="a0"/>
    <w:uiPriority w:val="99"/>
    <w:semiHidden/>
    <w:unhideWhenUsed/>
    <w:rsid w:val="00922D90"/>
    <w:rPr>
      <w:strike w:val="0"/>
      <w:dstrike w:val="0"/>
      <w:color w:val="16377C"/>
      <w:u w:val="none"/>
      <w:effect w:val="none"/>
    </w:rPr>
  </w:style>
  <w:style w:type="paragraph" w:styleId="a8">
    <w:name w:val="Normal (Web)"/>
    <w:basedOn w:val="a"/>
    <w:uiPriority w:val="99"/>
    <w:unhideWhenUsed/>
    <w:rsid w:val="00922D90"/>
    <w:pPr>
      <w:widowControl/>
      <w:spacing w:before="100" w:beforeAutospacing="1" w:after="100" w:afterAutospacing="1"/>
      <w:jc w:val="left"/>
    </w:pPr>
    <w:rPr>
      <w:rFonts w:ascii="宋体" w:eastAsia="宋体" w:hAnsi="宋体" w:cs="宋体"/>
      <w:kern w:val="0"/>
      <w:sz w:val="24"/>
      <w:szCs w:val="24"/>
    </w:rPr>
  </w:style>
  <w:style w:type="paragraph" w:styleId="a9">
    <w:name w:val="No Spacing"/>
    <w:uiPriority w:val="1"/>
    <w:qFormat/>
    <w:rsid w:val="00674E58"/>
    <w:pPr>
      <w:widowControl w:val="0"/>
      <w:jc w:val="both"/>
    </w:pPr>
  </w:style>
  <w:style w:type="character" w:customStyle="1" w:styleId="10">
    <w:name w:val="标题 1 字符"/>
    <w:basedOn w:val="a0"/>
    <w:link w:val="1"/>
    <w:uiPriority w:val="9"/>
    <w:rsid w:val="00674E58"/>
    <w:rPr>
      <w:b/>
      <w:bCs/>
      <w:kern w:val="44"/>
      <w:sz w:val="44"/>
      <w:szCs w:val="44"/>
    </w:rPr>
  </w:style>
  <w:style w:type="character" w:customStyle="1" w:styleId="20">
    <w:name w:val="标题 2 字符"/>
    <w:basedOn w:val="a0"/>
    <w:link w:val="2"/>
    <w:uiPriority w:val="9"/>
    <w:rsid w:val="00674E5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674E58"/>
    <w:rPr>
      <w:b/>
      <w:bCs/>
      <w:sz w:val="32"/>
      <w:szCs w:val="32"/>
    </w:rPr>
  </w:style>
  <w:style w:type="paragraph" w:styleId="aa">
    <w:name w:val="Title"/>
    <w:basedOn w:val="a"/>
    <w:next w:val="a"/>
    <w:link w:val="ab"/>
    <w:uiPriority w:val="10"/>
    <w:qFormat/>
    <w:rsid w:val="00674E58"/>
    <w:pPr>
      <w:spacing w:before="240" w:after="60"/>
      <w:jc w:val="center"/>
      <w:outlineLvl w:val="0"/>
    </w:pPr>
    <w:rPr>
      <w:rFonts w:asciiTheme="majorHAnsi" w:eastAsia="宋体" w:hAnsiTheme="majorHAnsi" w:cstheme="majorBidi"/>
      <w:b/>
      <w:bCs/>
      <w:sz w:val="32"/>
      <w:szCs w:val="32"/>
    </w:rPr>
  </w:style>
  <w:style w:type="character" w:customStyle="1" w:styleId="ab">
    <w:name w:val="标题 字符"/>
    <w:basedOn w:val="a0"/>
    <w:link w:val="aa"/>
    <w:uiPriority w:val="10"/>
    <w:rsid w:val="00674E58"/>
    <w:rPr>
      <w:rFonts w:asciiTheme="majorHAnsi" w:eastAsia="宋体" w:hAnsiTheme="majorHAnsi" w:cstheme="majorBidi"/>
      <w:b/>
      <w:bCs/>
      <w:sz w:val="32"/>
      <w:szCs w:val="32"/>
    </w:rPr>
  </w:style>
  <w:style w:type="paragraph" w:styleId="ac">
    <w:name w:val="List Paragraph"/>
    <w:basedOn w:val="a"/>
    <w:uiPriority w:val="34"/>
    <w:qFormat/>
    <w:rsid w:val="00D919CF"/>
    <w:pPr>
      <w:ind w:firstLineChars="200" w:firstLine="420"/>
    </w:pPr>
    <w:rPr>
      <w:rFonts w:ascii="Calibri" w:eastAsia="宋体" w:hAnsi="Calibri" w:cs="Times New Roman"/>
    </w:rPr>
  </w:style>
  <w:style w:type="paragraph" w:styleId="ad">
    <w:name w:val="annotation text"/>
    <w:basedOn w:val="a"/>
    <w:link w:val="ae"/>
    <w:semiHidden/>
    <w:unhideWhenUsed/>
    <w:rsid w:val="0012325D"/>
    <w:pPr>
      <w:jc w:val="left"/>
    </w:pPr>
    <w:rPr>
      <w:rFonts w:ascii="Times New Roman" w:eastAsia="宋体" w:hAnsi="Times New Roman" w:cs="Times New Roman"/>
      <w:szCs w:val="24"/>
    </w:rPr>
  </w:style>
  <w:style w:type="character" w:customStyle="1" w:styleId="ae">
    <w:name w:val="批注文字 字符"/>
    <w:basedOn w:val="a0"/>
    <w:link w:val="ad"/>
    <w:semiHidden/>
    <w:rsid w:val="0012325D"/>
    <w:rPr>
      <w:rFonts w:ascii="Times New Roman" w:eastAsia="宋体" w:hAnsi="Times New Roman" w:cs="Times New Roman"/>
      <w:szCs w:val="24"/>
    </w:rPr>
  </w:style>
  <w:style w:type="character" w:styleId="af">
    <w:name w:val="annotation reference"/>
    <w:semiHidden/>
    <w:unhideWhenUsed/>
    <w:qFormat/>
    <w:rsid w:val="0012325D"/>
    <w:rPr>
      <w:sz w:val="21"/>
      <w:szCs w:val="21"/>
    </w:rPr>
  </w:style>
  <w:style w:type="paragraph" w:styleId="af0">
    <w:name w:val="Balloon Text"/>
    <w:basedOn w:val="a"/>
    <w:link w:val="af1"/>
    <w:uiPriority w:val="99"/>
    <w:semiHidden/>
    <w:unhideWhenUsed/>
    <w:rsid w:val="0012325D"/>
    <w:rPr>
      <w:sz w:val="18"/>
      <w:szCs w:val="18"/>
    </w:rPr>
  </w:style>
  <w:style w:type="character" w:customStyle="1" w:styleId="af1">
    <w:name w:val="批注框文本 字符"/>
    <w:basedOn w:val="a0"/>
    <w:link w:val="af0"/>
    <w:uiPriority w:val="99"/>
    <w:semiHidden/>
    <w:rsid w:val="0012325D"/>
    <w:rPr>
      <w:sz w:val="18"/>
      <w:szCs w:val="18"/>
    </w:rPr>
  </w:style>
  <w:style w:type="character" w:customStyle="1" w:styleId="font11">
    <w:name w:val="font11"/>
    <w:basedOn w:val="a0"/>
    <w:rsid w:val="006A0719"/>
    <w:rPr>
      <w:rFonts w:ascii="宋体" w:eastAsia="宋体" w:hAnsi="宋体" w:cs="宋体" w:hint="eastAsia"/>
      <w:i w:val="0"/>
      <w:iCs w:val="0"/>
      <w:strike w:val="0"/>
      <w:dstrike w:val="0"/>
      <w:color w:val="000000"/>
      <w:sz w:val="24"/>
      <w:szCs w:val="24"/>
      <w:u w:val="none"/>
      <w:effect w:val="none"/>
    </w:rPr>
  </w:style>
  <w:style w:type="character" w:customStyle="1" w:styleId="font71">
    <w:name w:val="font71"/>
    <w:basedOn w:val="a0"/>
    <w:rsid w:val="006A0719"/>
    <w:rPr>
      <w:rFonts w:ascii="Times New Roman" w:hAnsi="Times New Roman" w:cs="Times New Roman" w:hint="default"/>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3375">
      <w:bodyDiv w:val="1"/>
      <w:marLeft w:val="0"/>
      <w:marRight w:val="0"/>
      <w:marTop w:val="0"/>
      <w:marBottom w:val="0"/>
      <w:divBdr>
        <w:top w:val="none" w:sz="0" w:space="0" w:color="auto"/>
        <w:left w:val="none" w:sz="0" w:space="0" w:color="auto"/>
        <w:bottom w:val="none" w:sz="0" w:space="0" w:color="auto"/>
        <w:right w:val="none" w:sz="0" w:space="0" w:color="auto"/>
      </w:divBdr>
    </w:div>
    <w:div w:id="140388694">
      <w:bodyDiv w:val="1"/>
      <w:marLeft w:val="0"/>
      <w:marRight w:val="0"/>
      <w:marTop w:val="0"/>
      <w:marBottom w:val="0"/>
      <w:divBdr>
        <w:top w:val="none" w:sz="0" w:space="0" w:color="auto"/>
        <w:left w:val="none" w:sz="0" w:space="0" w:color="auto"/>
        <w:bottom w:val="none" w:sz="0" w:space="0" w:color="auto"/>
        <w:right w:val="none" w:sz="0" w:space="0" w:color="auto"/>
      </w:divBdr>
    </w:div>
    <w:div w:id="389159702">
      <w:bodyDiv w:val="1"/>
      <w:marLeft w:val="0"/>
      <w:marRight w:val="0"/>
      <w:marTop w:val="0"/>
      <w:marBottom w:val="0"/>
      <w:divBdr>
        <w:top w:val="none" w:sz="0" w:space="0" w:color="auto"/>
        <w:left w:val="none" w:sz="0" w:space="0" w:color="auto"/>
        <w:bottom w:val="none" w:sz="0" w:space="0" w:color="auto"/>
        <w:right w:val="none" w:sz="0" w:space="0" w:color="auto"/>
      </w:divBdr>
    </w:div>
    <w:div w:id="445854320">
      <w:bodyDiv w:val="1"/>
      <w:marLeft w:val="0"/>
      <w:marRight w:val="0"/>
      <w:marTop w:val="0"/>
      <w:marBottom w:val="0"/>
      <w:divBdr>
        <w:top w:val="none" w:sz="0" w:space="0" w:color="auto"/>
        <w:left w:val="none" w:sz="0" w:space="0" w:color="auto"/>
        <w:bottom w:val="none" w:sz="0" w:space="0" w:color="auto"/>
        <w:right w:val="none" w:sz="0" w:space="0" w:color="auto"/>
      </w:divBdr>
    </w:div>
    <w:div w:id="495461091">
      <w:bodyDiv w:val="1"/>
      <w:marLeft w:val="0"/>
      <w:marRight w:val="0"/>
      <w:marTop w:val="0"/>
      <w:marBottom w:val="0"/>
      <w:divBdr>
        <w:top w:val="none" w:sz="0" w:space="0" w:color="auto"/>
        <w:left w:val="none" w:sz="0" w:space="0" w:color="auto"/>
        <w:bottom w:val="none" w:sz="0" w:space="0" w:color="auto"/>
        <w:right w:val="none" w:sz="0" w:space="0" w:color="auto"/>
      </w:divBdr>
    </w:div>
    <w:div w:id="497425736">
      <w:bodyDiv w:val="1"/>
      <w:marLeft w:val="0"/>
      <w:marRight w:val="0"/>
      <w:marTop w:val="0"/>
      <w:marBottom w:val="0"/>
      <w:divBdr>
        <w:top w:val="none" w:sz="0" w:space="0" w:color="auto"/>
        <w:left w:val="none" w:sz="0" w:space="0" w:color="auto"/>
        <w:bottom w:val="none" w:sz="0" w:space="0" w:color="auto"/>
        <w:right w:val="none" w:sz="0" w:space="0" w:color="auto"/>
      </w:divBdr>
    </w:div>
    <w:div w:id="533923960">
      <w:bodyDiv w:val="1"/>
      <w:marLeft w:val="0"/>
      <w:marRight w:val="0"/>
      <w:marTop w:val="0"/>
      <w:marBottom w:val="0"/>
      <w:divBdr>
        <w:top w:val="none" w:sz="0" w:space="0" w:color="auto"/>
        <w:left w:val="none" w:sz="0" w:space="0" w:color="auto"/>
        <w:bottom w:val="none" w:sz="0" w:space="0" w:color="auto"/>
        <w:right w:val="none" w:sz="0" w:space="0" w:color="auto"/>
      </w:divBdr>
    </w:div>
    <w:div w:id="618684051">
      <w:bodyDiv w:val="1"/>
      <w:marLeft w:val="0"/>
      <w:marRight w:val="0"/>
      <w:marTop w:val="0"/>
      <w:marBottom w:val="0"/>
      <w:divBdr>
        <w:top w:val="none" w:sz="0" w:space="0" w:color="auto"/>
        <w:left w:val="none" w:sz="0" w:space="0" w:color="auto"/>
        <w:bottom w:val="none" w:sz="0" w:space="0" w:color="auto"/>
        <w:right w:val="none" w:sz="0" w:space="0" w:color="auto"/>
      </w:divBdr>
    </w:div>
    <w:div w:id="656231205">
      <w:bodyDiv w:val="1"/>
      <w:marLeft w:val="0"/>
      <w:marRight w:val="0"/>
      <w:marTop w:val="0"/>
      <w:marBottom w:val="0"/>
      <w:divBdr>
        <w:top w:val="none" w:sz="0" w:space="0" w:color="auto"/>
        <w:left w:val="none" w:sz="0" w:space="0" w:color="auto"/>
        <w:bottom w:val="none" w:sz="0" w:space="0" w:color="auto"/>
        <w:right w:val="none" w:sz="0" w:space="0" w:color="auto"/>
      </w:divBdr>
    </w:div>
    <w:div w:id="770857229">
      <w:bodyDiv w:val="1"/>
      <w:marLeft w:val="0"/>
      <w:marRight w:val="0"/>
      <w:marTop w:val="0"/>
      <w:marBottom w:val="0"/>
      <w:divBdr>
        <w:top w:val="none" w:sz="0" w:space="0" w:color="auto"/>
        <w:left w:val="none" w:sz="0" w:space="0" w:color="auto"/>
        <w:bottom w:val="none" w:sz="0" w:space="0" w:color="auto"/>
        <w:right w:val="none" w:sz="0" w:space="0" w:color="auto"/>
      </w:divBdr>
    </w:div>
    <w:div w:id="787163172">
      <w:bodyDiv w:val="1"/>
      <w:marLeft w:val="0"/>
      <w:marRight w:val="0"/>
      <w:marTop w:val="0"/>
      <w:marBottom w:val="0"/>
      <w:divBdr>
        <w:top w:val="none" w:sz="0" w:space="0" w:color="auto"/>
        <w:left w:val="none" w:sz="0" w:space="0" w:color="auto"/>
        <w:bottom w:val="none" w:sz="0" w:space="0" w:color="auto"/>
        <w:right w:val="none" w:sz="0" w:space="0" w:color="auto"/>
      </w:divBdr>
    </w:div>
    <w:div w:id="1569999666">
      <w:bodyDiv w:val="1"/>
      <w:marLeft w:val="0"/>
      <w:marRight w:val="0"/>
      <w:marTop w:val="0"/>
      <w:marBottom w:val="0"/>
      <w:divBdr>
        <w:top w:val="none" w:sz="0" w:space="0" w:color="auto"/>
        <w:left w:val="none" w:sz="0" w:space="0" w:color="auto"/>
        <w:bottom w:val="none" w:sz="0" w:space="0" w:color="auto"/>
        <w:right w:val="none" w:sz="0" w:space="0" w:color="auto"/>
      </w:divBdr>
    </w:div>
    <w:div w:id="1780640661">
      <w:bodyDiv w:val="1"/>
      <w:marLeft w:val="0"/>
      <w:marRight w:val="0"/>
      <w:marTop w:val="0"/>
      <w:marBottom w:val="0"/>
      <w:divBdr>
        <w:top w:val="none" w:sz="0" w:space="0" w:color="auto"/>
        <w:left w:val="none" w:sz="0" w:space="0" w:color="auto"/>
        <w:bottom w:val="none" w:sz="0" w:space="0" w:color="auto"/>
        <w:right w:val="none" w:sz="0" w:space="0" w:color="auto"/>
      </w:divBdr>
    </w:div>
    <w:div w:id="1797144255">
      <w:bodyDiv w:val="1"/>
      <w:marLeft w:val="0"/>
      <w:marRight w:val="0"/>
      <w:marTop w:val="0"/>
      <w:marBottom w:val="0"/>
      <w:divBdr>
        <w:top w:val="none" w:sz="0" w:space="0" w:color="auto"/>
        <w:left w:val="none" w:sz="0" w:space="0" w:color="auto"/>
        <w:bottom w:val="none" w:sz="0" w:space="0" w:color="auto"/>
        <w:right w:val="none" w:sz="0" w:space="0" w:color="auto"/>
      </w:divBdr>
    </w:div>
    <w:div w:id="1850368761">
      <w:bodyDiv w:val="1"/>
      <w:marLeft w:val="0"/>
      <w:marRight w:val="0"/>
      <w:marTop w:val="0"/>
      <w:marBottom w:val="0"/>
      <w:divBdr>
        <w:top w:val="none" w:sz="0" w:space="0" w:color="auto"/>
        <w:left w:val="none" w:sz="0" w:space="0" w:color="auto"/>
        <w:bottom w:val="none" w:sz="0" w:space="0" w:color="auto"/>
        <w:right w:val="none" w:sz="0" w:space="0" w:color="auto"/>
      </w:divBdr>
    </w:div>
    <w:div w:id="1904902004">
      <w:bodyDiv w:val="1"/>
      <w:marLeft w:val="0"/>
      <w:marRight w:val="0"/>
      <w:marTop w:val="0"/>
      <w:marBottom w:val="0"/>
      <w:divBdr>
        <w:top w:val="none" w:sz="0" w:space="0" w:color="auto"/>
        <w:left w:val="none" w:sz="0" w:space="0" w:color="auto"/>
        <w:bottom w:val="none" w:sz="0" w:space="0" w:color="auto"/>
        <w:right w:val="none" w:sz="0" w:space="0" w:color="auto"/>
      </w:divBdr>
    </w:div>
    <w:div w:id="2115855679">
      <w:bodyDiv w:val="1"/>
      <w:marLeft w:val="0"/>
      <w:marRight w:val="0"/>
      <w:marTop w:val="0"/>
      <w:marBottom w:val="0"/>
      <w:divBdr>
        <w:top w:val="none" w:sz="0" w:space="0" w:color="auto"/>
        <w:left w:val="none" w:sz="0" w:space="0" w:color="auto"/>
        <w:bottom w:val="none" w:sz="0" w:space="0" w:color="auto"/>
        <w:right w:val="none" w:sz="0" w:space="0" w:color="auto"/>
      </w:divBdr>
      <w:divsChild>
        <w:div w:id="2108306622">
          <w:marLeft w:val="0"/>
          <w:marRight w:val="0"/>
          <w:marTop w:val="100"/>
          <w:marBottom w:val="100"/>
          <w:divBdr>
            <w:top w:val="none" w:sz="0" w:space="0" w:color="auto"/>
            <w:left w:val="none" w:sz="0" w:space="0" w:color="auto"/>
            <w:bottom w:val="none" w:sz="0" w:space="0" w:color="auto"/>
            <w:right w:val="none" w:sz="0" w:space="0" w:color="auto"/>
          </w:divBdr>
          <w:divsChild>
            <w:div w:id="1248694">
              <w:marLeft w:val="0"/>
              <w:marRight w:val="0"/>
              <w:marTop w:val="100"/>
              <w:marBottom w:val="100"/>
              <w:divBdr>
                <w:top w:val="none" w:sz="0" w:space="0" w:color="auto"/>
                <w:left w:val="none" w:sz="0" w:space="0" w:color="auto"/>
                <w:bottom w:val="none" w:sz="0" w:space="0" w:color="auto"/>
                <w:right w:val="none" w:sz="0" w:space="0" w:color="auto"/>
              </w:divBdr>
              <w:divsChild>
                <w:div w:id="185098330">
                  <w:marLeft w:val="0"/>
                  <w:marRight w:val="0"/>
                  <w:marTop w:val="0"/>
                  <w:marBottom w:val="0"/>
                  <w:divBdr>
                    <w:top w:val="single" w:sz="6" w:space="0" w:color="9E9E9E"/>
                    <w:left w:val="single" w:sz="6" w:space="0" w:color="9E9E9E"/>
                    <w:bottom w:val="single" w:sz="6" w:space="0" w:color="9E9E9E"/>
                    <w:right w:val="single" w:sz="6" w:space="0" w:color="9E9E9E"/>
                  </w:divBdr>
                  <w:divsChild>
                    <w:div w:id="1287198282">
                      <w:marLeft w:val="15"/>
                      <w:marRight w:val="15"/>
                      <w:marTop w:val="15"/>
                      <w:marBottom w:val="15"/>
                      <w:divBdr>
                        <w:top w:val="none" w:sz="0" w:space="0" w:color="auto"/>
                        <w:left w:val="none" w:sz="0" w:space="0" w:color="auto"/>
                        <w:bottom w:val="dashed" w:sz="6" w:space="0" w:color="9E9E9E"/>
                        <w:right w:val="none" w:sz="0" w:space="0" w:color="auto"/>
                      </w:divBdr>
                    </w:div>
                    <w:div w:id="5467954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447</Words>
  <Characters>2551</Characters>
  <Application>Microsoft Office Word</Application>
  <DocSecurity>0</DocSecurity>
  <Lines>21</Lines>
  <Paragraphs>5</Paragraphs>
  <ScaleCrop>false</ScaleCrop>
  <Company>www.Ylmf.com</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ztxy-li</cp:lastModifiedBy>
  <cp:revision>79</cp:revision>
  <cp:lastPrinted>2015-07-23T07:47:00Z</cp:lastPrinted>
  <dcterms:created xsi:type="dcterms:W3CDTF">2014-07-07T03:32:00Z</dcterms:created>
  <dcterms:modified xsi:type="dcterms:W3CDTF">2017-08-31T07:29:00Z</dcterms:modified>
</cp:coreProperties>
</file>