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58" w:rsidRPr="00F16245" w:rsidRDefault="005A1F00" w:rsidP="009169C9">
      <w:pPr>
        <w:pStyle w:val="aa"/>
        <w:rPr>
          <w:kern w:val="36"/>
          <w:sz w:val="30"/>
          <w:szCs w:val="30"/>
          <w:shd w:val="clear" w:color="auto" w:fill="FFFFFF" w:themeFill="background1"/>
        </w:rPr>
      </w:pPr>
      <w:r w:rsidRPr="005A1F00">
        <w:rPr>
          <w:rFonts w:hint="eastAsia"/>
          <w:kern w:val="36"/>
          <w:sz w:val="30"/>
          <w:szCs w:val="30"/>
          <w:shd w:val="clear" w:color="auto" w:fill="FFFFFF" w:themeFill="background1"/>
        </w:rPr>
        <w:t>北京市信息资源管理中心</w:t>
      </w:r>
      <w:r w:rsidR="00FF5745" w:rsidRPr="00FF5745">
        <w:rPr>
          <w:rFonts w:hint="eastAsia"/>
          <w:kern w:val="36"/>
          <w:sz w:val="30"/>
          <w:szCs w:val="30"/>
          <w:shd w:val="clear" w:color="auto" w:fill="FFFFFF" w:themeFill="background1"/>
        </w:rPr>
        <w:t>基础数据融合与处理项目</w:t>
      </w:r>
    </w:p>
    <w:p w:rsidR="00674E58" w:rsidRDefault="00674E58" w:rsidP="009169C9">
      <w:pPr>
        <w:widowControl/>
        <w:spacing w:before="100" w:beforeAutospacing="1" w:after="100" w:afterAutospacing="1"/>
        <w:jc w:val="center"/>
        <w:rPr>
          <w:rFonts w:ascii="宋体" w:eastAsia="宋体" w:hAnsi="宋体" w:cs="宋体"/>
          <w:color w:val="000000"/>
          <w:kern w:val="0"/>
          <w:szCs w:val="21"/>
        </w:rPr>
      </w:pPr>
      <w:r w:rsidRPr="00674E58">
        <w:rPr>
          <w:rFonts w:ascii="宋体" w:eastAsia="宋体" w:hAnsi="宋体" w:cs="宋体"/>
          <w:b/>
          <w:bCs/>
          <w:color w:val="000000"/>
          <w:kern w:val="36"/>
          <w:sz w:val="30"/>
          <w:szCs w:val="30"/>
          <w:shd w:val="clear" w:color="auto" w:fill="FFFFFF" w:themeFill="background1"/>
        </w:rPr>
        <w:t>招标公告</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中天信远国际招投标咨询（北京）有限公司受</w:t>
      </w:r>
      <w:r w:rsidR="005A1F00" w:rsidRPr="005A1F00">
        <w:rPr>
          <w:rFonts w:ascii="宋体" w:eastAsia="宋体" w:hAnsi="宋体" w:cs="宋体" w:hint="eastAsia"/>
          <w:bCs/>
          <w:color w:val="000000"/>
          <w:kern w:val="0"/>
          <w:szCs w:val="21"/>
        </w:rPr>
        <w:t>北京市信息资源管理中心</w:t>
      </w:r>
      <w:r w:rsidRPr="00922D90">
        <w:rPr>
          <w:rFonts w:ascii="宋体" w:eastAsia="宋体" w:hAnsi="宋体" w:cs="宋体"/>
          <w:color w:val="000000"/>
          <w:kern w:val="0"/>
          <w:szCs w:val="21"/>
        </w:rPr>
        <w:t>的委托，根据《中华人民共和国政府采购法》、《政府采购货物和服务招标投标管理办法》和相关法律、法规的有关规定，对</w:t>
      </w:r>
      <w:r w:rsidR="004C6E4E">
        <w:rPr>
          <w:rFonts w:ascii="宋体" w:eastAsia="宋体" w:hAnsi="宋体" w:cs="宋体"/>
          <w:color w:val="000000"/>
          <w:kern w:val="0"/>
          <w:szCs w:val="21"/>
        </w:rPr>
        <w:t>“</w:t>
      </w:r>
      <w:r w:rsidR="00FF5745" w:rsidRPr="00FF5745">
        <w:rPr>
          <w:rFonts w:ascii="宋体" w:eastAsia="宋体" w:hAnsi="宋体" w:cs="宋体" w:hint="eastAsia"/>
          <w:bCs/>
          <w:color w:val="000000"/>
          <w:kern w:val="0"/>
          <w:szCs w:val="21"/>
        </w:rPr>
        <w:t>基础数据融合与处理项目</w:t>
      </w:r>
      <w:r w:rsidR="004C6E4E">
        <w:rPr>
          <w:rFonts w:ascii="宋体" w:eastAsia="宋体" w:hAnsi="宋体" w:cs="宋体"/>
          <w:bCs/>
          <w:color w:val="000000"/>
          <w:kern w:val="0"/>
          <w:szCs w:val="21"/>
        </w:rPr>
        <w:t>”</w:t>
      </w:r>
      <w:r w:rsidRPr="00922D90">
        <w:rPr>
          <w:rFonts w:ascii="宋体" w:eastAsia="宋体" w:hAnsi="宋体" w:cs="宋体"/>
          <w:color w:val="000000"/>
          <w:kern w:val="0"/>
          <w:szCs w:val="21"/>
        </w:rPr>
        <w:t>（招标编号</w:t>
      </w:r>
      <w:r w:rsidR="00FF5745" w:rsidRPr="00FF5745">
        <w:rPr>
          <w:rFonts w:ascii="宋体" w:eastAsia="宋体" w:hAnsi="宋体" w:cs="宋体"/>
          <w:color w:val="000000"/>
          <w:kern w:val="0"/>
          <w:szCs w:val="21"/>
        </w:rPr>
        <w:t>ZTXY-2017-F16505</w:t>
      </w:r>
      <w:r w:rsidRPr="00922D90">
        <w:rPr>
          <w:rFonts w:ascii="宋体" w:eastAsia="宋体" w:hAnsi="宋体" w:cs="宋体"/>
          <w:color w:val="000000"/>
          <w:kern w:val="0"/>
          <w:szCs w:val="21"/>
        </w:rPr>
        <w:t>）采用国内公开招标方式进行采购，欢迎合格的投标人参加投标。</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1.采购人名称：</w:t>
      </w:r>
      <w:r w:rsidR="005A1F00" w:rsidRPr="005A1F00">
        <w:rPr>
          <w:rFonts w:ascii="宋体" w:eastAsia="宋体" w:hAnsi="宋体" w:cs="宋体" w:hint="eastAsia"/>
          <w:bCs/>
          <w:color w:val="000000"/>
          <w:kern w:val="0"/>
          <w:szCs w:val="21"/>
        </w:rPr>
        <w:t>北京市信息资源管理中心</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2.采购人地址：</w:t>
      </w:r>
      <w:r w:rsidR="005A1F00" w:rsidRPr="005A1F00">
        <w:rPr>
          <w:rFonts w:ascii="宋体" w:eastAsia="宋体" w:hAnsi="宋体" w:cs="宋体" w:hint="eastAsia"/>
          <w:color w:val="000000"/>
          <w:kern w:val="0"/>
          <w:szCs w:val="21"/>
        </w:rPr>
        <w:t>北京市朝阳区北辰西路12号数字北京大厦A座南区七层</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3.采购人电话：</w:t>
      </w:r>
      <w:r w:rsidR="006E1EE7">
        <w:rPr>
          <w:rFonts w:ascii="宋体" w:eastAsia="宋体" w:hAnsi="宋体" w:cs="宋体" w:hint="eastAsia"/>
          <w:color w:val="000000"/>
          <w:kern w:val="0"/>
          <w:szCs w:val="21"/>
        </w:rPr>
        <w:t>84371817</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4.采购代理机构全称：中天信远国际招投标咨询（北京）有限公司</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采购代理机构地址：北京市朝阳区南磨房路37号华腾北搪商务大厦11</w:t>
      </w:r>
      <w:r w:rsidR="00964B60">
        <w:rPr>
          <w:rFonts w:ascii="宋体" w:eastAsia="宋体" w:hAnsi="宋体" w:cs="宋体" w:hint="eastAsia"/>
          <w:color w:val="000000"/>
          <w:kern w:val="0"/>
          <w:szCs w:val="21"/>
        </w:rPr>
        <w:t>07</w:t>
      </w:r>
      <w:r w:rsidRPr="00922D90">
        <w:rPr>
          <w:rFonts w:ascii="宋体" w:eastAsia="宋体" w:hAnsi="宋体" w:cs="宋体"/>
          <w:color w:val="000000"/>
          <w:kern w:val="0"/>
          <w:szCs w:val="21"/>
        </w:rPr>
        <w:t>室</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联系人: 李卓原</w:t>
      </w:r>
      <w:r w:rsidR="00974C59">
        <w:rPr>
          <w:rFonts w:ascii="宋体" w:eastAsia="宋体" w:hAnsi="宋体" w:cs="宋体" w:hint="eastAsia"/>
          <w:color w:val="000000"/>
          <w:kern w:val="0"/>
          <w:szCs w:val="21"/>
        </w:rPr>
        <w:t>、</w:t>
      </w:r>
      <w:r w:rsidR="00E57539">
        <w:rPr>
          <w:rFonts w:ascii="宋体" w:eastAsia="宋体" w:hAnsi="宋体" w:cs="宋体" w:hint="eastAsia"/>
          <w:color w:val="000000"/>
          <w:kern w:val="0"/>
          <w:szCs w:val="21"/>
        </w:rPr>
        <w:t>王师安</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电话：010-519090</w:t>
      </w:r>
      <w:r w:rsidR="00964B60">
        <w:rPr>
          <w:rFonts w:ascii="宋体" w:eastAsia="宋体" w:hAnsi="宋体" w:cs="宋体" w:hint="eastAsia"/>
          <w:color w:val="000000"/>
          <w:kern w:val="0"/>
          <w:szCs w:val="21"/>
        </w:rPr>
        <w:t>1</w:t>
      </w:r>
      <w:r w:rsidRPr="00922D90">
        <w:rPr>
          <w:rFonts w:ascii="宋体" w:eastAsia="宋体" w:hAnsi="宋体" w:cs="宋体"/>
          <w:color w:val="000000"/>
          <w:kern w:val="0"/>
          <w:szCs w:val="21"/>
        </w:rPr>
        <w:t xml:space="preserve">5 </w:t>
      </w:r>
      <w:r w:rsidR="008035A0">
        <w:rPr>
          <w:rFonts w:ascii="宋体" w:eastAsia="宋体" w:hAnsi="宋体" w:cs="宋体" w:hint="eastAsia"/>
          <w:color w:val="000000"/>
          <w:kern w:val="0"/>
          <w:szCs w:val="21"/>
        </w:rPr>
        <w:t xml:space="preserve">            传真：</w:t>
      </w:r>
      <w:r w:rsidRPr="00922D90">
        <w:rPr>
          <w:rFonts w:ascii="宋体" w:eastAsia="宋体" w:hAnsi="宋体" w:cs="宋体"/>
          <w:color w:val="000000"/>
          <w:kern w:val="0"/>
          <w:szCs w:val="21"/>
        </w:rPr>
        <w:t>010-5</w:t>
      </w:r>
      <w:r w:rsidR="00E57539">
        <w:rPr>
          <w:rFonts w:ascii="宋体" w:eastAsia="宋体" w:hAnsi="宋体" w:cs="宋体"/>
          <w:color w:val="000000"/>
          <w:kern w:val="0"/>
          <w:szCs w:val="21"/>
        </w:rPr>
        <w:t>3779910</w:t>
      </w:r>
    </w:p>
    <w:p w:rsidR="000D4584" w:rsidRDefault="00922D90" w:rsidP="009169C9">
      <w:pPr>
        <w:widowControl/>
        <w:spacing w:before="100" w:beforeAutospacing="1" w:after="100" w:afterAutospacing="1"/>
        <w:ind w:firstLine="405"/>
        <w:jc w:val="left"/>
        <w:rPr>
          <w:rFonts w:ascii="宋体" w:eastAsia="宋体" w:hAnsi="宋体" w:cs="宋体"/>
          <w:color w:val="000000"/>
          <w:kern w:val="0"/>
          <w:szCs w:val="21"/>
        </w:rPr>
      </w:pPr>
      <w:r w:rsidRPr="00922D90">
        <w:rPr>
          <w:rFonts w:ascii="宋体" w:eastAsia="宋体" w:hAnsi="宋体" w:cs="宋体"/>
          <w:color w:val="000000"/>
          <w:kern w:val="0"/>
          <w:szCs w:val="21"/>
        </w:rPr>
        <w:t>5.项目采购内容：</w:t>
      </w:r>
    </w:p>
    <w:p w:rsidR="005A1F00" w:rsidRPr="005A1F00" w:rsidRDefault="007E0BC1" w:rsidP="009169C9">
      <w:pPr>
        <w:widowControl/>
        <w:spacing w:before="100" w:beforeAutospacing="1" w:after="100" w:afterAutospacing="1"/>
        <w:ind w:firstLine="405"/>
        <w:jc w:val="left"/>
        <w:rPr>
          <w:rFonts w:ascii="宋体" w:eastAsia="宋体" w:hAnsi="宋体" w:cs="宋体"/>
          <w:color w:val="000000"/>
          <w:kern w:val="0"/>
          <w:szCs w:val="21"/>
        </w:rPr>
      </w:pPr>
      <w:r w:rsidRPr="007E0BC1">
        <w:rPr>
          <w:rFonts w:ascii="宋体" w:eastAsia="宋体" w:hAnsi="宋体" w:cs="宋体" w:hint="eastAsia"/>
          <w:color w:val="000000"/>
          <w:kern w:val="0"/>
          <w:szCs w:val="21"/>
        </w:rPr>
        <w:t>采购</w:t>
      </w:r>
      <w:r w:rsidR="005A1F00">
        <w:rPr>
          <w:rFonts w:ascii="宋体" w:eastAsia="宋体" w:hAnsi="宋体" w:cs="宋体" w:hint="eastAsia"/>
          <w:color w:val="000000"/>
          <w:kern w:val="0"/>
          <w:szCs w:val="21"/>
        </w:rPr>
        <w:t>服务</w:t>
      </w:r>
      <w:r w:rsidRPr="007E0BC1">
        <w:rPr>
          <w:rFonts w:ascii="宋体" w:eastAsia="宋体" w:hAnsi="宋体" w:cs="宋体" w:hint="eastAsia"/>
          <w:color w:val="000000"/>
          <w:kern w:val="0"/>
          <w:szCs w:val="21"/>
        </w:rPr>
        <w:t>名称</w:t>
      </w:r>
      <w:r w:rsidR="005A1F00">
        <w:rPr>
          <w:rFonts w:ascii="宋体" w:eastAsia="宋体" w:hAnsi="宋体" w:cs="宋体" w:hint="eastAsia"/>
          <w:color w:val="000000"/>
          <w:kern w:val="0"/>
          <w:szCs w:val="21"/>
        </w:rPr>
        <w:t>：</w:t>
      </w:r>
      <w:r w:rsidR="00FF5745" w:rsidRPr="00FF5745">
        <w:rPr>
          <w:rFonts w:ascii="宋体" w:eastAsia="宋体" w:hAnsi="宋体" w:cs="宋体" w:hint="eastAsia"/>
          <w:color w:val="000000"/>
          <w:kern w:val="0"/>
          <w:szCs w:val="21"/>
        </w:rPr>
        <w:t>基础数据融合与处理项目</w:t>
      </w:r>
    </w:p>
    <w:p w:rsidR="007E0BC1" w:rsidRPr="007E0BC1" w:rsidRDefault="00034B2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时限要求</w:t>
      </w:r>
      <w:r w:rsidR="007E0BC1" w:rsidRPr="007E0BC1">
        <w:rPr>
          <w:rFonts w:ascii="宋体" w:eastAsia="宋体" w:hAnsi="宋体" w:cs="宋体" w:hint="eastAsia"/>
          <w:color w:val="000000"/>
          <w:kern w:val="0"/>
          <w:szCs w:val="21"/>
        </w:rPr>
        <w:t>：</w:t>
      </w:r>
      <w:r w:rsidR="00E57539">
        <w:rPr>
          <w:rFonts w:ascii="宋体" w:eastAsia="宋体" w:hAnsi="宋体" w:cs="宋体" w:hint="eastAsia"/>
          <w:color w:val="000000"/>
          <w:kern w:val="0"/>
          <w:szCs w:val="21"/>
        </w:rPr>
        <w:t>详见招标文件</w:t>
      </w:r>
    </w:p>
    <w:p w:rsidR="001238FB" w:rsidRDefault="007E0BC1" w:rsidP="009169C9">
      <w:pPr>
        <w:widowControl/>
        <w:spacing w:before="100" w:beforeAutospacing="1" w:after="100" w:afterAutospacing="1"/>
        <w:ind w:firstLine="405"/>
        <w:jc w:val="left"/>
        <w:rPr>
          <w:rFonts w:ascii="宋体" w:eastAsia="宋体" w:hAnsi="宋体" w:cs="宋体"/>
          <w:color w:val="000000"/>
          <w:kern w:val="0"/>
          <w:szCs w:val="21"/>
        </w:rPr>
      </w:pPr>
      <w:r w:rsidRPr="007E0BC1">
        <w:rPr>
          <w:rFonts w:ascii="宋体" w:eastAsia="宋体" w:hAnsi="宋体" w:cs="宋体" w:hint="eastAsia"/>
          <w:color w:val="000000"/>
          <w:kern w:val="0"/>
          <w:szCs w:val="21"/>
        </w:rPr>
        <w:t>采购项目预算：</w:t>
      </w:r>
      <w:r w:rsidR="00FF5745">
        <w:rPr>
          <w:rFonts w:ascii="宋体" w:eastAsia="宋体" w:hAnsi="宋体" w:cs="宋体"/>
          <w:color w:val="000000"/>
          <w:kern w:val="0"/>
          <w:szCs w:val="21"/>
        </w:rPr>
        <w:t>300</w:t>
      </w:r>
      <w:r w:rsidR="00CE3D86">
        <w:rPr>
          <w:rFonts w:ascii="宋体" w:eastAsia="宋体" w:hAnsi="宋体" w:cs="宋体"/>
          <w:color w:val="000000"/>
          <w:kern w:val="0"/>
          <w:szCs w:val="21"/>
        </w:rPr>
        <w:t>0000</w:t>
      </w:r>
      <w:r w:rsidRPr="007E0BC1">
        <w:rPr>
          <w:rFonts w:ascii="宋体" w:eastAsia="宋体" w:hAnsi="宋体" w:cs="宋体" w:hint="eastAsia"/>
          <w:color w:val="000000"/>
          <w:kern w:val="0"/>
          <w:szCs w:val="21"/>
        </w:rPr>
        <w:t>元</w:t>
      </w:r>
      <w:r w:rsidR="000D348B">
        <w:rPr>
          <w:rFonts w:ascii="宋体" w:eastAsia="宋体" w:hAnsi="宋体" w:cs="宋体" w:hint="eastAsia"/>
          <w:color w:val="000000"/>
          <w:kern w:val="0"/>
          <w:szCs w:val="21"/>
        </w:rPr>
        <w:t xml:space="preserve">。  </w:t>
      </w:r>
      <w:r w:rsidR="000D348B">
        <w:rPr>
          <w:rFonts w:ascii="宋体" w:eastAsia="宋体" w:hAnsi="宋体" w:cs="宋体"/>
          <w:color w:val="000000"/>
          <w:kern w:val="0"/>
          <w:szCs w:val="21"/>
        </w:rPr>
        <w:t xml:space="preserve">     </w:t>
      </w:r>
      <w:r w:rsidR="001238FB">
        <w:rPr>
          <w:rFonts w:ascii="宋体" w:eastAsia="宋体" w:hAnsi="宋体" w:cs="宋体" w:hint="eastAsia"/>
          <w:color w:val="000000"/>
          <w:kern w:val="0"/>
          <w:szCs w:val="21"/>
        </w:rPr>
        <w:t>是否允许采购进口产品：</w:t>
      </w:r>
      <w:r w:rsidR="005A1F00">
        <w:rPr>
          <w:rFonts w:ascii="宋体" w:eastAsia="宋体" w:hAnsi="宋体" w:cs="宋体" w:hint="eastAsia"/>
          <w:color w:val="000000"/>
          <w:kern w:val="0"/>
          <w:szCs w:val="21"/>
        </w:rPr>
        <w:t>否</w:t>
      </w:r>
    </w:p>
    <w:p w:rsidR="007A4140" w:rsidRDefault="007A4140"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采购项目需要落实的政府采购政策：</w:t>
      </w:r>
    </w:p>
    <w:p w:rsidR="007A4140" w:rsidRPr="007A4140" w:rsidRDefault="007A4140" w:rsidP="007A4140">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（1）</w:t>
      </w:r>
      <w:r w:rsidRPr="007A4140">
        <w:rPr>
          <w:rFonts w:ascii="宋体" w:eastAsia="宋体" w:hAnsi="宋体" w:cs="宋体" w:hint="eastAsia"/>
          <w:color w:val="000000"/>
          <w:kern w:val="0"/>
          <w:szCs w:val="21"/>
        </w:rPr>
        <w:t>节能产品强制采购</w:t>
      </w:r>
    </w:p>
    <w:p w:rsidR="007A4140" w:rsidRPr="007A4140" w:rsidRDefault="007A4140" w:rsidP="007A4140">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（2）</w:t>
      </w:r>
      <w:r w:rsidRPr="007A4140">
        <w:rPr>
          <w:rFonts w:ascii="宋体" w:eastAsia="宋体" w:hAnsi="宋体" w:cs="宋体" w:hint="eastAsia"/>
          <w:color w:val="000000"/>
          <w:kern w:val="0"/>
          <w:szCs w:val="21"/>
        </w:rPr>
        <w:t>节能产品、环境标志产品优先采购</w:t>
      </w:r>
    </w:p>
    <w:p w:rsidR="007A4140" w:rsidRPr="007A4140" w:rsidRDefault="007A4140" w:rsidP="007A4140">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Pr="007A4140">
        <w:rPr>
          <w:rFonts w:ascii="宋体" w:eastAsia="宋体" w:hAnsi="宋体" w:cs="宋体" w:hint="eastAsia"/>
          <w:color w:val="000000"/>
          <w:kern w:val="0"/>
          <w:szCs w:val="21"/>
        </w:rPr>
        <w:t>政府采购促进中小企业发展</w:t>
      </w:r>
    </w:p>
    <w:p w:rsidR="007A4140" w:rsidRPr="007A4140" w:rsidRDefault="007A4140" w:rsidP="007A4140">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（4）</w:t>
      </w:r>
      <w:r w:rsidRPr="007A4140">
        <w:rPr>
          <w:rFonts w:ascii="宋体" w:eastAsia="宋体" w:hAnsi="宋体" w:cs="宋体" w:hint="eastAsia"/>
          <w:color w:val="000000"/>
          <w:kern w:val="0"/>
          <w:szCs w:val="21"/>
        </w:rPr>
        <w:t>政府采购支持监狱企业发展</w:t>
      </w:r>
    </w:p>
    <w:p w:rsidR="007A4140" w:rsidRPr="007A4140" w:rsidRDefault="007A4140" w:rsidP="007A4140">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（5）</w:t>
      </w:r>
      <w:r w:rsidRPr="007A4140">
        <w:rPr>
          <w:rFonts w:ascii="宋体" w:eastAsia="宋体" w:hAnsi="宋体" w:cs="宋体" w:hint="eastAsia"/>
          <w:color w:val="000000"/>
          <w:kern w:val="0"/>
          <w:szCs w:val="21"/>
        </w:rPr>
        <w:t>政府采购信用担保</w:t>
      </w:r>
    </w:p>
    <w:p w:rsidR="007A4140" w:rsidRPr="007A4140" w:rsidRDefault="007A4140" w:rsidP="007A4140">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（6）</w:t>
      </w:r>
      <w:r w:rsidRPr="007A4140">
        <w:rPr>
          <w:rFonts w:ascii="宋体" w:eastAsia="宋体" w:hAnsi="宋体" w:cs="宋体" w:hint="eastAsia"/>
          <w:color w:val="000000"/>
          <w:kern w:val="0"/>
          <w:szCs w:val="21"/>
        </w:rPr>
        <w:t>进口产品管理</w:t>
      </w:r>
    </w:p>
    <w:p w:rsidR="008B0793" w:rsidRPr="008B0793" w:rsidRDefault="008B0793" w:rsidP="009169C9">
      <w:pPr>
        <w:ind w:firstLineChars="200" w:firstLine="420"/>
        <w:jc w:val="left"/>
        <w:rPr>
          <w:rFonts w:ascii="Calibri" w:hAnsi="Calibri"/>
        </w:rPr>
      </w:pPr>
      <w:r>
        <w:rPr>
          <w:rFonts w:ascii="宋体" w:eastAsia="宋体" w:hAnsi="宋体" w:cs="宋体" w:hint="eastAsia"/>
          <w:color w:val="000000"/>
          <w:kern w:val="0"/>
          <w:szCs w:val="21"/>
        </w:rPr>
        <w:lastRenderedPageBreak/>
        <w:t>6.简要</w:t>
      </w:r>
      <w:r w:rsidR="005A1F00">
        <w:rPr>
          <w:rFonts w:ascii="宋体" w:eastAsia="宋体" w:hAnsi="宋体" w:cs="宋体" w:hint="eastAsia"/>
          <w:color w:val="000000"/>
          <w:kern w:val="0"/>
          <w:szCs w:val="21"/>
        </w:rPr>
        <w:t>服务需求</w:t>
      </w:r>
      <w:r>
        <w:rPr>
          <w:rFonts w:ascii="宋体" w:eastAsia="宋体" w:hAnsi="宋体" w:cs="宋体" w:hint="eastAsia"/>
          <w:color w:val="000000"/>
          <w:kern w:val="0"/>
          <w:szCs w:val="21"/>
        </w:rPr>
        <w:t>：</w:t>
      </w:r>
      <w:r w:rsidR="005A1F00">
        <w:rPr>
          <w:rFonts w:ascii="宋体" w:eastAsia="宋体" w:hAnsi="宋体" w:cs="宋体" w:hint="eastAsia"/>
          <w:color w:val="000000"/>
          <w:kern w:val="0"/>
          <w:szCs w:val="21"/>
        </w:rPr>
        <w:t>详见招标文件。</w:t>
      </w:r>
    </w:p>
    <w:p w:rsidR="00922D90" w:rsidRPr="00922D90" w:rsidRDefault="008B0793" w:rsidP="009169C9">
      <w:pPr>
        <w:widowControl/>
        <w:spacing w:before="100" w:beforeAutospacing="1" w:after="100" w:afterAutospacing="1"/>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7</w:t>
      </w:r>
      <w:r w:rsidR="00922D90" w:rsidRPr="00922D90">
        <w:rPr>
          <w:rFonts w:ascii="宋体" w:eastAsia="宋体" w:hAnsi="宋体" w:cs="宋体"/>
          <w:color w:val="000000"/>
          <w:kern w:val="0"/>
          <w:szCs w:val="21"/>
        </w:rPr>
        <w:t>.合格投标人的资格条件：</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1）</w:t>
      </w:r>
      <w:r w:rsidR="005A1F00" w:rsidRPr="005A1F00">
        <w:rPr>
          <w:rFonts w:ascii="宋体" w:eastAsia="宋体" w:hAnsi="宋体" w:cs="宋体" w:hint="eastAsia"/>
          <w:color w:val="000000"/>
          <w:kern w:val="0"/>
          <w:szCs w:val="21"/>
        </w:rPr>
        <w:t>在中华人民共和国境内注册，能够独立承担民事责任，有生产或供应能力的本国供应商；</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2）</w:t>
      </w:r>
      <w:r w:rsidR="005A1F00" w:rsidRPr="005A1F00">
        <w:rPr>
          <w:rFonts w:ascii="宋体" w:eastAsia="宋体" w:hAnsi="宋体" w:cs="宋体" w:hint="eastAsia"/>
          <w:color w:val="000000"/>
          <w:kern w:val="0"/>
          <w:szCs w:val="21"/>
        </w:rPr>
        <w:t>遵守国家有关法律、法规、规章和中央及地方政府采购有关的规定，具有健全的财务会计制度；</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3）</w:t>
      </w:r>
      <w:r w:rsidR="005A1F00">
        <w:rPr>
          <w:rFonts w:ascii="宋体" w:eastAsia="宋体" w:hAnsi="宋体" w:cs="宋体" w:hint="eastAsia"/>
          <w:color w:val="000000"/>
          <w:kern w:val="0"/>
          <w:szCs w:val="21"/>
        </w:rPr>
        <w:t>在法律上和财务上独立、合法运作并独立于采购人和采购代理机构之外</w:t>
      </w:r>
      <w:r w:rsidRPr="00922D90">
        <w:rPr>
          <w:rFonts w:ascii="宋体" w:eastAsia="宋体" w:hAnsi="宋体" w:cs="宋体"/>
          <w:color w:val="000000"/>
          <w:kern w:val="0"/>
          <w:szCs w:val="21"/>
        </w:rPr>
        <w:t>；</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4）</w:t>
      </w:r>
      <w:r w:rsidR="005A1F00" w:rsidRPr="005A1F00">
        <w:rPr>
          <w:rFonts w:ascii="宋体" w:eastAsia="宋体" w:hAnsi="宋体" w:cs="宋体" w:hint="eastAsia"/>
          <w:color w:val="000000"/>
          <w:kern w:val="0"/>
          <w:szCs w:val="21"/>
        </w:rPr>
        <w:t>投标人必须向采购代理机构购买招标文件并登记备案，未经向采购代理机</w:t>
      </w:r>
      <w:r w:rsidR="005A1F00">
        <w:rPr>
          <w:rFonts w:ascii="宋体" w:eastAsia="宋体" w:hAnsi="宋体" w:cs="宋体" w:hint="eastAsia"/>
          <w:color w:val="000000"/>
          <w:kern w:val="0"/>
          <w:szCs w:val="21"/>
        </w:rPr>
        <w:t>构购买招标文件并登记备案的潜在投标人均无资格参加本次投标</w:t>
      </w:r>
      <w:r w:rsidRPr="00922D90">
        <w:rPr>
          <w:rFonts w:ascii="宋体" w:eastAsia="宋体" w:hAnsi="宋体" w:cs="宋体"/>
          <w:color w:val="000000"/>
          <w:kern w:val="0"/>
          <w:szCs w:val="21"/>
        </w:rPr>
        <w:t>；</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5）</w:t>
      </w:r>
      <w:r w:rsidR="005A1F00" w:rsidRPr="005A1F00">
        <w:rPr>
          <w:rFonts w:ascii="宋体" w:eastAsia="宋体" w:hAnsi="宋体" w:cs="宋体" w:hint="eastAsia"/>
          <w:color w:val="000000"/>
          <w:kern w:val="0"/>
          <w:szCs w:val="21"/>
        </w:rPr>
        <w:t>单位负责人为同一人或者存</w:t>
      </w:r>
      <w:r w:rsidR="005A1F00">
        <w:rPr>
          <w:rFonts w:ascii="宋体" w:eastAsia="宋体" w:hAnsi="宋体" w:cs="宋体" w:hint="eastAsia"/>
          <w:color w:val="000000"/>
          <w:kern w:val="0"/>
          <w:szCs w:val="21"/>
        </w:rPr>
        <w:t>在直接控股、管理关系的不同供应商，不得同时参加本项目的投标活动；</w:t>
      </w:r>
    </w:p>
    <w:p w:rsidR="00922D90" w:rsidRDefault="00F6427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6</w:t>
      </w:r>
      <w:r>
        <w:rPr>
          <w:rFonts w:ascii="宋体" w:eastAsia="宋体" w:hAnsi="宋体" w:cs="宋体" w:hint="eastAsia"/>
          <w:color w:val="000000"/>
          <w:kern w:val="0"/>
          <w:szCs w:val="21"/>
        </w:rPr>
        <w:t>）</w:t>
      </w:r>
      <w:r w:rsidR="00922D90" w:rsidRPr="00922D90">
        <w:rPr>
          <w:rFonts w:ascii="宋体" w:eastAsia="宋体" w:hAnsi="宋体" w:cs="宋体"/>
          <w:color w:val="000000"/>
          <w:kern w:val="0"/>
          <w:szCs w:val="21"/>
        </w:rPr>
        <w:t xml:space="preserve"> </w:t>
      </w:r>
      <w:r w:rsidR="005A1F00" w:rsidRPr="005A1F00">
        <w:rPr>
          <w:rFonts w:ascii="宋体" w:eastAsia="宋体" w:hAnsi="宋体" w:cs="宋体" w:hint="eastAsia"/>
          <w:color w:val="000000"/>
          <w:kern w:val="0"/>
          <w:szCs w:val="21"/>
        </w:rPr>
        <w:t>凡受托为本项目提供整体设计、规范编</w:t>
      </w:r>
      <w:r w:rsidR="005A1F00">
        <w:rPr>
          <w:rFonts w:ascii="宋体" w:eastAsia="宋体" w:hAnsi="宋体" w:cs="宋体" w:hint="eastAsia"/>
          <w:color w:val="000000"/>
          <w:kern w:val="0"/>
          <w:szCs w:val="21"/>
        </w:rPr>
        <w:t>制或者项目管理、监理、检查等服务的供应商，不得参加本次项目投标；</w:t>
      </w:r>
    </w:p>
    <w:p w:rsidR="007E0BC1" w:rsidRDefault="00F6427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7E0BC1">
        <w:rPr>
          <w:rFonts w:ascii="宋体" w:eastAsia="宋体" w:hAnsi="宋体" w:cs="宋体" w:hint="eastAsia"/>
          <w:color w:val="000000"/>
          <w:kern w:val="0"/>
          <w:szCs w:val="21"/>
        </w:rPr>
        <w:t>7）</w:t>
      </w:r>
      <w:r w:rsidR="005A1F00">
        <w:rPr>
          <w:rFonts w:ascii="宋体" w:eastAsia="宋体" w:hAnsi="宋体" w:cs="宋体" w:hint="eastAsia"/>
          <w:color w:val="000000"/>
          <w:kern w:val="0"/>
          <w:szCs w:val="21"/>
        </w:rPr>
        <w:t>参加政府采购活动前三年内，在经营活动中没有重大违法记录；</w:t>
      </w:r>
    </w:p>
    <w:p w:rsidR="007E0BC1" w:rsidRDefault="00F6427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7E0BC1">
        <w:rPr>
          <w:rFonts w:ascii="宋体" w:eastAsia="宋体" w:hAnsi="宋体" w:cs="宋体" w:hint="eastAsia"/>
          <w:color w:val="000000"/>
          <w:kern w:val="0"/>
          <w:szCs w:val="21"/>
        </w:rPr>
        <w:t>8）</w:t>
      </w:r>
      <w:r w:rsidR="004704F9" w:rsidRPr="004704F9">
        <w:rPr>
          <w:rFonts w:ascii="宋体" w:eastAsia="宋体" w:hAnsi="宋体" w:cs="宋体" w:hint="eastAsia"/>
          <w:color w:val="000000"/>
          <w:kern w:val="0"/>
          <w:szCs w:val="21"/>
        </w:rPr>
        <w:t>法律、行政法规规定的其他条件</w:t>
      </w:r>
      <w:r w:rsidR="004704F9">
        <w:rPr>
          <w:rFonts w:ascii="宋体" w:eastAsia="宋体" w:hAnsi="宋体" w:cs="宋体" w:hint="eastAsia"/>
          <w:color w:val="000000"/>
          <w:kern w:val="0"/>
          <w:szCs w:val="21"/>
        </w:rPr>
        <w:t>；</w:t>
      </w:r>
    </w:p>
    <w:p w:rsidR="00034B25" w:rsidRDefault="00034B2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（9）</w:t>
      </w:r>
      <w:r w:rsidRPr="00903BFB">
        <w:rPr>
          <w:rFonts w:ascii="宋体" w:eastAsia="宋体" w:hAnsi="宋体" w:cs="宋体" w:hint="eastAsia"/>
          <w:color w:val="000000"/>
          <w:kern w:val="0"/>
          <w:szCs w:val="21"/>
        </w:rPr>
        <w:t>投标人的信用记录符合[2016]125</w:t>
      </w:r>
      <w:r>
        <w:rPr>
          <w:rFonts w:ascii="宋体" w:eastAsia="宋体" w:hAnsi="宋体" w:cs="宋体" w:hint="eastAsia"/>
          <w:color w:val="000000"/>
          <w:kern w:val="0"/>
          <w:szCs w:val="21"/>
        </w:rPr>
        <w:t>号文规定；</w:t>
      </w:r>
    </w:p>
    <w:p w:rsidR="004704F9" w:rsidRPr="00922D90" w:rsidRDefault="00F6427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034B25">
        <w:rPr>
          <w:rFonts w:ascii="宋体" w:eastAsia="宋体" w:hAnsi="宋体" w:cs="宋体"/>
          <w:color w:val="000000"/>
          <w:kern w:val="0"/>
          <w:szCs w:val="21"/>
        </w:rPr>
        <w:t>10</w:t>
      </w:r>
      <w:r w:rsidR="004704F9">
        <w:rPr>
          <w:rFonts w:ascii="宋体" w:eastAsia="宋体" w:hAnsi="宋体" w:cs="宋体" w:hint="eastAsia"/>
          <w:color w:val="000000"/>
          <w:kern w:val="0"/>
          <w:szCs w:val="21"/>
        </w:rPr>
        <w:t>）</w:t>
      </w:r>
      <w:r w:rsidR="004704F9" w:rsidRPr="00F64275">
        <w:rPr>
          <w:rFonts w:ascii="宋体" w:eastAsia="宋体" w:hAnsi="宋体" w:cs="宋体" w:hint="eastAsia"/>
          <w:color w:val="000000"/>
          <w:kern w:val="0"/>
          <w:szCs w:val="21"/>
        </w:rPr>
        <w:t>本项目不接受联合体投标。</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hint="eastAsia"/>
          <w:color w:val="000000"/>
          <w:kern w:val="0"/>
          <w:szCs w:val="21"/>
        </w:rPr>
        <w:t>8</w:t>
      </w:r>
      <w:r w:rsidRPr="00922D90">
        <w:rPr>
          <w:rFonts w:ascii="宋体" w:eastAsia="宋体" w:hAnsi="宋体" w:cs="宋体"/>
          <w:color w:val="000000"/>
          <w:kern w:val="0"/>
          <w:szCs w:val="21"/>
        </w:rPr>
        <w:t>.购买招标文件时需携带资料：</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1）</w:t>
      </w:r>
      <w:r w:rsidR="00964B60" w:rsidRPr="00964B60">
        <w:rPr>
          <w:rFonts w:ascii="宋体" w:eastAsia="宋体" w:hAnsi="宋体" w:cs="宋体" w:hint="eastAsia"/>
          <w:bCs/>
          <w:color w:val="000000"/>
          <w:kern w:val="0"/>
          <w:szCs w:val="21"/>
        </w:rPr>
        <w:t>法人或者其他组织的营业执照等证明文件，自然人的身份证明</w:t>
      </w:r>
      <w:r w:rsidRPr="00964B60">
        <w:rPr>
          <w:rFonts w:ascii="宋体" w:eastAsia="宋体" w:hAnsi="宋体" w:cs="宋体"/>
          <w:color w:val="000000"/>
          <w:kern w:val="0"/>
          <w:szCs w:val="21"/>
        </w:rPr>
        <w:t>；</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2）税务登记证书；</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3）法定代表人授权书（法人签字并加盖本单位公章）；</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4）资信证明：</w:t>
      </w:r>
      <w:r w:rsidR="00034B25" w:rsidRPr="006B2DAA">
        <w:rPr>
          <w:rFonts w:ascii="宋体" w:eastAsia="宋体" w:hAnsi="宋体" w:cs="宋体" w:hint="eastAsia"/>
          <w:color w:val="000000"/>
          <w:kern w:val="0"/>
          <w:szCs w:val="21"/>
        </w:rPr>
        <w:t xml:space="preserve"> </w:t>
      </w:r>
      <w:r w:rsidR="006B2DAA" w:rsidRPr="006B2DAA">
        <w:rPr>
          <w:rFonts w:ascii="宋体" w:eastAsia="宋体" w:hAnsi="宋体" w:cs="宋体" w:hint="eastAsia"/>
          <w:color w:val="000000"/>
          <w:kern w:val="0"/>
          <w:szCs w:val="21"/>
        </w:rPr>
        <w:t>201</w:t>
      </w:r>
      <w:r w:rsidR="00E57539">
        <w:rPr>
          <w:rFonts w:ascii="宋体" w:eastAsia="宋体" w:hAnsi="宋体" w:cs="宋体"/>
          <w:color w:val="000000"/>
          <w:kern w:val="0"/>
          <w:szCs w:val="21"/>
        </w:rPr>
        <w:t>6</w:t>
      </w:r>
      <w:r w:rsidR="006B2DAA" w:rsidRPr="006B2DAA">
        <w:rPr>
          <w:rFonts w:ascii="宋体" w:eastAsia="宋体" w:hAnsi="宋体" w:cs="宋体" w:hint="eastAsia"/>
          <w:color w:val="000000"/>
          <w:kern w:val="0"/>
          <w:szCs w:val="21"/>
        </w:rPr>
        <w:t>年度经会计师事务所</w:t>
      </w:r>
      <w:r w:rsidR="006B2DAA">
        <w:rPr>
          <w:rFonts w:ascii="宋体" w:eastAsia="宋体" w:hAnsi="宋体" w:cs="宋体" w:hint="eastAsia"/>
          <w:color w:val="000000"/>
          <w:kern w:val="0"/>
          <w:szCs w:val="21"/>
        </w:rPr>
        <w:t>出具的</w:t>
      </w:r>
      <w:r w:rsidR="004704F9" w:rsidRPr="004704F9">
        <w:rPr>
          <w:rFonts w:ascii="宋体" w:eastAsia="宋体" w:hAnsi="宋体" w:cs="宋体" w:hint="eastAsia"/>
          <w:color w:val="000000"/>
          <w:kern w:val="0"/>
          <w:szCs w:val="21"/>
        </w:rPr>
        <w:t>财务审计报告（复印件加盖本单位公章）或银行出具的资信证明（三月内有效；如有“复印、涂改无效”等字样，投标人提供复印件无效）加盖本单位公章；</w:t>
      </w:r>
    </w:p>
    <w:p w:rsidR="00922D90" w:rsidRPr="00922D90" w:rsidRDefault="00922D90" w:rsidP="009169C9">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5）社会保障资金缴纳记录</w:t>
      </w:r>
      <w:r w:rsidR="004704F9" w:rsidRPr="00922D90">
        <w:rPr>
          <w:rFonts w:ascii="宋体" w:eastAsia="宋体" w:hAnsi="宋体" w:cs="宋体"/>
          <w:color w:val="000000"/>
          <w:kern w:val="0"/>
          <w:szCs w:val="21"/>
        </w:rPr>
        <w:t>（仅限开标前</w:t>
      </w:r>
      <w:r w:rsidR="00CE3D86">
        <w:rPr>
          <w:rFonts w:ascii="宋体" w:eastAsia="宋体" w:hAnsi="宋体" w:cs="宋体"/>
          <w:color w:val="000000"/>
          <w:kern w:val="0"/>
          <w:szCs w:val="21"/>
        </w:rPr>
        <w:t>6</w:t>
      </w:r>
      <w:r w:rsidR="004704F9">
        <w:rPr>
          <w:rFonts w:ascii="宋体" w:eastAsia="宋体" w:hAnsi="宋体" w:cs="宋体"/>
          <w:color w:val="000000"/>
          <w:kern w:val="0"/>
          <w:szCs w:val="21"/>
        </w:rPr>
        <w:t>个月内</w:t>
      </w:r>
      <w:r w:rsidR="00CE3D86">
        <w:rPr>
          <w:rFonts w:ascii="宋体" w:eastAsia="宋体" w:hAnsi="宋体" w:cs="宋体" w:hint="eastAsia"/>
          <w:color w:val="000000"/>
          <w:kern w:val="0"/>
          <w:szCs w:val="21"/>
        </w:rPr>
        <w:t>连续3个月</w:t>
      </w:r>
      <w:r w:rsidR="004704F9">
        <w:rPr>
          <w:rFonts w:ascii="宋体" w:eastAsia="宋体" w:hAnsi="宋体" w:cs="宋体"/>
          <w:color w:val="000000"/>
          <w:kern w:val="0"/>
          <w:szCs w:val="21"/>
        </w:rPr>
        <w:t>的有效票据凭证复印件并加盖本单位公章）</w:t>
      </w:r>
      <w:r w:rsidRPr="00922D90">
        <w:rPr>
          <w:rFonts w:ascii="宋体" w:eastAsia="宋体" w:hAnsi="宋体" w:cs="宋体"/>
          <w:color w:val="000000"/>
          <w:kern w:val="0"/>
          <w:szCs w:val="21"/>
        </w:rPr>
        <w:t>；</w:t>
      </w:r>
    </w:p>
    <w:p w:rsidR="008744F8" w:rsidRPr="008744F8" w:rsidRDefault="00F64275"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922D90" w:rsidRPr="00922D90">
        <w:rPr>
          <w:rFonts w:ascii="宋体" w:eastAsia="宋体" w:hAnsi="宋体" w:cs="宋体"/>
          <w:color w:val="000000"/>
          <w:kern w:val="0"/>
          <w:szCs w:val="21"/>
        </w:rPr>
        <w:t>6）依法缴纳税收的证明材料</w:t>
      </w:r>
      <w:r w:rsidR="004704F9" w:rsidRPr="00922D90">
        <w:rPr>
          <w:rFonts w:ascii="宋体" w:eastAsia="宋体" w:hAnsi="宋体" w:cs="宋体"/>
          <w:color w:val="000000"/>
          <w:kern w:val="0"/>
          <w:szCs w:val="21"/>
        </w:rPr>
        <w:t>（仅限开标前</w:t>
      </w:r>
      <w:r w:rsidR="00CE3D86">
        <w:rPr>
          <w:rFonts w:ascii="宋体" w:eastAsia="宋体" w:hAnsi="宋体" w:cs="宋体"/>
          <w:color w:val="000000"/>
          <w:kern w:val="0"/>
          <w:szCs w:val="21"/>
        </w:rPr>
        <w:t>6个月内</w:t>
      </w:r>
      <w:r w:rsidR="00CE3D86">
        <w:rPr>
          <w:rFonts w:ascii="宋体" w:eastAsia="宋体" w:hAnsi="宋体" w:cs="宋体" w:hint="eastAsia"/>
          <w:color w:val="000000"/>
          <w:kern w:val="0"/>
          <w:szCs w:val="21"/>
        </w:rPr>
        <w:t>连续3个月</w:t>
      </w:r>
      <w:r w:rsidR="004704F9">
        <w:rPr>
          <w:rFonts w:ascii="宋体" w:eastAsia="宋体" w:hAnsi="宋体" w:cs="宋体"/>
          <w:color w:val="000000"/>
          <w:kern w:val="0"/>
          <w:szCs w:val="21"/>
        </w:rPr>
        <w:t>的有效票据凭证复印件并加盖本单位公章）</w:t>
      </w:r>
      <w:r w:rsidR="00922D90" w:rsidRPr="00922D90">
        <w:rPr>
          <w:rFonts w:ascii="宋体" w:eastAsia="宋体" w:hAnsi="宋体" w:cs="宋体"/>
          <w:color w:val="000000"/>
          <w:kern w:val="0"/>
          <w:szCs w:val="21"/>
        </w:rPr>
        <w:t>；</w:t>
      </w:r>
    </w:p>
    <w:p w:rsidR="00FF5745" w:rsidRPr="00FF5745" w:rsidRDefault="00922D90" w:rsidP="00FF5745">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lastRenderedPageBreak/>
        <w:t xml:space="preserve">　</w:t>
      </w:r>
      <w:r w:rsidR="00FF5745">
        <w:rPr>
          <w:rFonts w:ascii="宋体" w:eastAsia="宋体" w:hAnsi="宋体" w:cs="宋体" w:hint="eastAsia"/>
          <w:color w:val="000000"/>
          <w:kern w:val="0"/>
          <w:szCs w:val="21"/>
        </w:rPr>
        <w:t>9</w:t>
      </w:r>
      <w:r w:rsidR="00FF5745">
        <w:rPr>
          <w:rFonts w:ascii="宋体" w:eastAsia="宋体" w:hAnsi="宋体" w:cs="宋体"/>
          <w:color w:val="000000"/>
          <w:kern w:val="0"/>
          <w:szCs w:val="21"/>
        </w:rPr>
        <w:t>.</w:t>
      </w:r>
      <w:r w:rsidR="00FF5745" w:rsidRPr="00FF5745">
        <w:rPr>
          <w:rFonts w:ascii="宋体" w:eastAsia="宋体" w:hAnsi="宋体" w:cs="宋体" w:hint="eastAsia"/>
          <w:color w:val="000000"/>
          <w:kern w:val="0"/>
          <w:szCs w:val="21"/>
        </w:rPr>
        <w:t>电子注册</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sidRPr="00FF5745">
        <w:rPr>
          <w:rFonts w:ascii="宋体" w:eastAsia="宋体" w:hAnsi="宋体" w:cs="宋体" w:hint="eastAsia"/>
          <w:color w:val="000000"/>
          <w:kern w:val="0"/>
          <w:szCs w:val="21"/>
        </w:rPr>
        <w:t>本项目通过软交所招标采购交易平台（http://e.zhaobiaocaigou.com.cn）进行全流程电子化招投标。有意参加并符合条件的投标人，若尚未注册成为软交所招标采购交易平台正式用户的，需先登录软交所招标采购交易平台进行电子注册，经验证通过并成功办理平台数字身份认证锁后方能参与本项目。注册流程请详见软交所招标采购交易中心门户网站（http://www.zhaobiaocaigou.com.cn）“下载专区-CA办理-软交所招标采购交易平台用户注册办理流程”。技术支持电话：010-62578667。</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w:t>
      </w:r>
      <w:r w:rsidRPr="00FF5745">
        <w:rPr>
          <w:rFonts w:ascii="宋体" w:eastAsia="宋体" w:hAnsi="宋体" w:cs="宋体" w:hint="eastAsia"/>
          <w:color w:val="000000"/>
          <w:kern w:val="0"/>
          <w:szCs w:val="21"/>
        </w:rPr>
        <w:t>网上报名与招标文件的获取</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sidRPr="00FF5745">
        <w:rPr>
          <w:rFonts w:ascii="宋体" w:eastAsia="宋体" w:hAnsi="宋体" w:cs="宋体" w:hint="eastAsia"/>
          <w:color w:val="000000"/>
          <w:kern w:val="0"/>
          <w:szCs w:val="21"/>
        </w:rPr>
        <w:t>注册成功的投标人须使用平台数字身份认证锁登录至软交所招标采购交易平台，于2017年8月11日至2017年8月21日16时0分以前通过平台报名并下载电子招标文件。</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sidRPr="00FF5745">
        <w:rPr>
          <w:rFonts w:ascii="宋体" w:eastAsia="宋体" w:hAnsi="宋体" w:cs="宋体" w:hint="eastAsia"/>
          <w:color w:val="000000"/>
          <w:kern w:val="0"/>
          <w:szCs w:val="21"/>
        </w:rPr>
        <w:t>招标文件出售价格：招标文件每套售价为500元，售后不退。</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1.</w:t>
      </w:r>
      <w:r w:rsidRPr="00FF5745">
        <w:rPr>
          <w:rFonts w:ascii="宋体" w:eastAsia="宋体" w:hAnsi="宋体" w:cs="宋体" w:hint="eastAsia"/>
          <w:color w:val="000000"/>
          <w:kern w:val="0"/>
          <w:szCs w:val="21"/>
        </w:rPr>
        <w:t>投标文件的递交与电子投标文件的上传</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sidRPr="00FF5745">
        <w:rPr>
          <w:rFonts w:ascii="宋体" w:eastAsia="宋体" w:hAnsi="宋体" w:cs="宋体" w:hint="eastAsia"/>
          <w:color w:val="000000"/>
          <w:kern w:val="0"/>
          <w:szCs w:val="21"/>
        </w:rPr>
        <w:t>电子投标文件通过“软交所招标采购交易中心投标文件制作软件”制作，用平台数字身份认证锁生成后签章并加密。评标委员会评审以从软交所招标采购交易平台上传的电子投标文件为依据。（技术支持电话：010-62578667）</w:t>
      </w:r>
    </w:p>
    <w:p w:rsidR="00FF5745" w:rsidRPr="00FF5745" w:rsidRDefault="00FF5745" w:rsidP="00FF5745">
      <w:pPr>
        <w:widowControl/>
        <w:spacing w:before="100" w:beforeAutospacing="1" w:after="100" w:afterAutospacing="1"/>
        <w:jc w:val="left"/>
        <w:rPr>
          <w:rFonts w:ascii="宋体" w:eastAsia="宋体" w:hAnsi="宋体" w:cs="宋体"/>
          <w:color w:val="000000"/>
          <w:kern w:val="0"/>
          <w:szCs w:val="21"/>
        </w:rPr>
      </w:pPr>
      <w:r w:rsidRPr="00FF5745">
        <w:rPr>
          <w:rFonts w:ascii="宋体" w:eastAsia="宋体" w:hAnsi="宋体" w:cs="宋体" w:hint="eastAsia"/>
          <w:color w:val="000000"/>
          <w:kern w:val="0"/>
          <w:szCs w:val="21"/>
        </w:rPr>
        <w:t>加密版电子投标文件通过软交所招标采购交易平台上传，上传的截止时间为2017年9月1日下午14时30分（北京时间）。</w:t>
      </w:r>
    </w:p>
    <w:p w:rsidR="00922D90" w:rsidRPr="00922D90" w:rsidRDefault="00FF5745" w:rsidP="00FF5745">
      <w:pPr>
        <w:widowControl/>
        <w:spacing w:before="100" w:beforeAutospacing="1" w:after="100" w:afterAutospacing="1"/>
        <w:jc w:val="left"/>
        <w:rPr>
          <w:rFonts w:ascii="宋体" w:eastAsia="宋体" w:hAnsi="宋体" w:cs="宋体"/>
          <w:color w:val="000000"/>
          <w:kern w:val="0"/>
          <w:szCs w:val="21"/>
        </w:rPr>
      </w:pPr>
      <w:r w:rsidRPr="00FF5745">
        <w:rPr>
          <w:rFonts w:ascii="宋体" w:eastAsia="宋体" w:hAnsi="宋体" w:cs="宋体" w:hint="eastAsia"/>
          <w:color w:val="000000"/>
          <w:kern w:val="0"/>
          <w:szCs w:val="21"/>
        </w:rPr>
        <w:t>纸质版投标文件的递交截止时间为 2017年9月1日下午14时30分（北京时间），地点为软交所招标采购交易中心第</w:t>
      </w:r>
      <w:r w:rsidR="00282E0A">
        <w:rPr>
          <w:rFonts w:ascii="宋体" w:eastAsia="宋体" w:hAnsi="宋体" w:cs="宋体" w:hint="eastAsia"/>
          <w:color w:val="000000"/>
          <w:kern w:val="0"/>
          <w:szCs w:val="21"/>
        </w:rPr>
        <w:t>一</w:t>
      </w:r>
      <w:r w:rsidRPr="00FF5745">
        <w:rPr>
          <w:rFonts w:ascii="宋体" w:eastAsia="宋体" w:hAnsi="宋体" w:cs="宋体" w:hint="eastAsia"/>
          <w:color w:val="000000"/>
          <w:kern w:val="0"/>
          <w:szCs w:val="21"/>
        </w:rPr>
        <w:t>会议室（北京市海淀区中关村大街32号 中发电子新市场五层）。逾期送达的或者未送达指定地点的，或者未按要求上传电子投标文件的，招标人不予受理。</w:t>
      </w:r>
    </w:p>
    <w:p w:rsidR="00922D90" w:rsidRDefault="008B0793" w:rsidP="009169C9">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color w:val="000000"/>
          <w:kern w:val="0"/>
          <w:szCs w:val="21"/>
        </w:rPr>
        <w:t>1</w:t>
      </w:r>
      <w:r w:rsidR="009169C9">
        <w:rPr>
          <w:rFonts w:ascii="宋体" w:eastAsia="宋体" w:hAnsi="宋体" w:cs="宋体"/>
          <w:color w:val="000000"/>
          <w:kern w:val="0"/>
          <w:szCs w:val="21"/>
        </w:rPr>
        <w:t>2</w:t>
      </w:r>
      <w:r w:rsidR="00922D90" w:rsidRPr="00922D90">
        <w:rPr>
          <w:rFonts w:ascii="宋体" w:eastAsia="宋体" w:hAnsi="宋体" w:cs="宋体"/>
          <w:color w:val="000000"/>
          <w:kern w:val="0"/>
          <w:szCs w:val="21"/>
        </w:rPr>
        <w:t>.评标方法和标准：综合评分法。</w:t>
      </w:r>
      <w:bookmarkStart w:id="0" w:name="_GoBack"/>
      <w:bookmarkEnd w:id="0"/>
    </w:p>
    <w:p w:rsidR="009F04BC" w:rsidRDefault="00926B87" w:rsidP="009169C9">
      <w:pPr>
        <w:ind w:left="735" w:hangingChars="350" w:hanging="735"/>
        <w:jc w:val="left"/>
        <w:rPr>
          <w:rFonts w:ascii="宋体" w:hAnsi="宋体"/>
          <w:szCs w:val="21"/>
        </w:rPr>
      </w:pPr>
      <w:r>
        <w:rPr>
          <w:rFonts w:ascii="宋体" w:eastAsia="宋体" w:hAnsi="宋体" w:cs="宋体" w:hint="eastAsia"/>
          <w:color w:val="000000"/>
          <w:kern w:val="0"/>
          <w:szCs w:val="21"/>
        </w:rPr>
        <w:t xml:space="preserve">  </w:t>
      </w:r>
      <w:r w:rsidR="008B0793">
        <w:rPr>
          <w:rFonts w:ascii="宋体" w:eastAsia="宋体" w:hAnsi="宋体" w:cs="宋体" w:hint="eastAsia"/>
          <w:color w:val="000000"/>
          <w:kern w:val="0"/>
          <w:szCs w:val="21"/>
        </w:rPr>
        <w:t xml:space="preserve">     </w:t>
      </w:r>
      <w:r w:rsidR="008B0793" w:rsidRPr="008B0793">
        <w:rPr>
          <w:rFonts w:ascii="宋体" w:eastAsia="宋体" w:hAnsi="宋体" w:cs="宋体" w:hint="eastAsia"/>
          <w:color w:val="000000"/>
          <w:kern w:val="0"/>
          <w:szCs w:val="21"/>
        </w:rPr>
        <w:t>投标报价（</w:t>
      </w:r>
      <w:r w:rsidR="004704F9">
        <w:rPr>
          <w:rFonts w:ascii="宋体" w:hAnsi="宋体" w:cs="Arial" w:hint="eastAsia"/>
          <w:szCs w:val="21"/>
        </w:rPr>
        <w:t>10分</w:t>
      </w:r>
      <w:r w:rsidR="008B0793" w:rsidRPr="008B0793">
        <w:rPr>
          <w:rFonts w:ascii="宋体" w:eastAsia="宋体" w:hAnsi="宋体" w:cs="宋体" w:hint="eastAsia"/>
          <w:color w:val="000000"/>
          <w:kern w:val="0"/>
          <w:szCs w:val="21"/>
        </w:rPr>
        <w:t>）、</w:t>
      </w:r>
      <w:r w:rsidR="009169C9" w:rsidRPr="009169C9">
        <w:rPr>
          <w:rFonts w:ascii="宋体" w:hAnsi="宋体" w:cs="Arial" w:hint="eastAsia"/>
          <w:szCs w:val="21"/>
        </w:rPr>
        <w:t>技术部分（6</w:t>
      </w:r>
      <w:r w:rsidR="00CE3D86">
        <w:rPr>
          <w:rFonts w:ascii="宋体" w:hAnsi="宋体" w:cs="Arial"/>
          <w:szCs w:val="21"/>
        </w:rPr>
        <w:t>0</w:t>
      </w:r>
      <w:r w:rsidR="009169C9" w:rsidRPr="009169C9">
        <w:rPr>
          <w:rFonts w:ascii="宋体" w:hAnsi="宋体" w:cs="Arial" w:hint="eastAsia"/>
          <w:szCs w:val="21"/>
        </w:rPr>
        <w:t>分）</w:t>
      </w:r>
      <w:r w:rsidR="009169C9">
        <w:rPr>
          <w:rFonts w:ascii="宋体" w:hAnsi="宋体" w:cs="Arial" w:hint="eastAsia"/>
          <w:szCs w:val="21"/>
        </w:rPr>
        <w:t>、</w:t>
      </w:r>
      <w:r w:rsidR="009169C9" w:rsidRPr="009169C9">
        <w:rPr>
          <w:rFonts w:ascii="宋体" w:hAnsi="宋体" w:cs="Arial" w:hint="eastAsia"/>
          <w:szCs w:val="21"/>
        </w:rPr>
        <w:t>综合商务（</w:t>
      </w:r>
      <w:r w:rsidR="00CE3D86">
        <w:rPr>
          <w:rFonts w:ascii="宋体" w:hAnsi="宋体" w:cs="Arial"/>
          <w:szCs w:val="21"/>
        </w:rPr>
        <w:t>30</w:t>
      </w:r>
      <w:r w:rsidR="009169C9" w:rsidRPr="009169C9">
        <w:rPr>
          <w:rFonts w:ascii="宋体" w:hAnsi="宋体" w:cs="Arial" w:hint="eastAsia"/>
          <w:szCs w:val="21"/>
        </w:rPr>
        <w:t>分）</w:t>
      </w:r>
    </w:p>
    <w:p w:rsidR="00922D90" w:rsidRPr="009F04BC" w:rsidRDefault="00FB3ED8" w:rsidP="009169C9">
      <w:pPr>
        <w:ind w:left="735" w:hangingChars="350" w:hanging="735"/>
        <w:jc w:val="left"/>
        <w:rPr>
          <w:rFonts w:ascii="宋体" w:hAnsi="宋体"/>
          <w:szCs w:val="21"/>
        </w:rPr>
      </w:pPr>
      <w:r w:rsidRPr="00FB3ED8">
        <w:rPr>
          <w:rFonts w:ascii="宋体" w:eastAsia="宋体" w:hAnsi="宋体" w:cs="宋体" w:hint="eastAsia"/>
          <w:color w:val="000000"/>
          <w:kern w:val="0"/>
          <w:szCs w:val="21"/>
        </w:rPr>
        <w:t>本项目公告期限</w:t>
      </w:r>
      <w:r w:rsidR="00F16245">
        <w:rPr>
          <w:rFonts w:ascii="宋体" w:eastAsia="宋体" w:hAnsi="宋体" w:cs="宋体" w:hint="eastAsia"/>
          <w:color w:val="000000"/>
          <w:kern w:val="0"/>
          <w:szCs w:val="21"/>
        </w:rPr>
        <w:t>为五个工作日</w:t>
      </w:r>
      <w:r w:rsidRPr="00FB3ED8">
        <w:rPr>
          <w:rFonts w:ascii="宋体" w:eastAsia="宋体" w:hAnsi="宋体" w:cs="宋体" w:hint="eastAsia"/>
          <w:color w:val="000000"/>
          <w:kern w:val="0"/>
          <w:szCs w:val="21"/>
        </w:rPr>
        <w:t>。</w:t>
      </w:r>
    </w:p>
    <w:p w:rsidR="00922D90" w:rsidRPr="00922D90" w:rsidRDefault="00922D90" w:rsidP="009169C9">
      <w:pPr>
        <w:widowControl/>
        <w:spacing w:before="100" w:beforeAutospacing="1" w:after="100" w:afterAutospacing="1"/>
        <w:ind w:right="630"/>
        <w:jc w:val="righ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w:t>
      </w:r>
    </w:p>
    <w:p w:rsidR="00D82C10" w:rsidRPr="00424490" w:rsidRDefault="00D2447E" w:rsidP="00CE3D86">
      <w:pPr>
        <w:widowControl/>
        <w:spacing w:before="100" w:beforeAutospacing="1" w:after="100" w:afterAutospacing="1"/>
        <w:ind w:right="840" w:firstLineChars="2200" w:firstLine="4620"/>
        <w:rPr>
          <w:rFonts w:ascii="宋体" w:eastAsia="宋体" w:hAnsi="宋体" w:cs="宋体"/>
          <w:color w:val="000000"/>
          <w:kern w:val="0"/>
          <w:szCs w:val="21"/>
        </w:rPr>
      </w:pPr>
      <w:r w:rsidRPr="00D2447E">
        <w:rPr>
          <w:rFonts w:ascii="宋体" w:eastAsia="宋体" w:hAnsi="宋体" w:cs="宋体" w:hint="eastAsia"/>
          <w:color w:val="000000"/>
          <w:kern w:val="0"/>
          <w:szCs w:val="21"/>
        </w:rPr>
        <w:t>201</w:t>
      </w:r>
      <w:r w:rsidR="00E57539">
        <w:rPr>
          <w:rFonts w:ascii="宋体" w:eastAsia="宋体" w:hAnsi="宋体" w:cs="宋体"/>
          <w:color w:val="000000"/>
          <w:kern w:val="0"/>
          <w:szCs w:val="21"/>
        </w:rPr>
        <w:t>7</w:t>
      </w:r>
      <w:r w:rsidRPr="00D2447E">
        <w:rPr>
          <w:rFonts w:ascii="宋体" w:eastAsia="宋体" w:hAnsi="宋体" w:cs="宋体" w:hint="eastAsia"/>
          <w:color w:val="000000"/>
          <w:kern w:val="0"/>
          <w:szCs w:val="21"/>
        </w:rPr>
        <w:t>年</w:t>
      </w:r>
      <w:r w:rsidR="00FF5745">
        <w:rPr>
          <w:rFonts w:ascii="宋体" w:eastAsia="宋体" w:hAnsi="宋体" w:cs="宋体"/>
          <w:color w:val="000000"/>
          <w:kern w:val="0"/>
          <w:szCs w:val="21"/>
        </w:rPr>
        <w:t>8</w:t>
      </w:r>
      <w:r w:rsidRPr="00D2447E">
        <w:rPr>
          <w:rFonts w:ascii="宋体" w:eastAsia="宋体" w:hAnsi="宋体" w:cs="宋体" w:hint="eastAsia"/>
          <w:color w:val="000000"/>
          <w:kern w:val="0"/>
          <w:szCs w:val="21"/>
        </w:rPr>
        <w:t>月</w:t>
      </w:r>
      <w:r w:rsidR="00FF5745">
        <w:rPr>
          <w:rFonts w:ascii="宋体" w:eastAsia="宋体" w:hAnsi="宋体" w:cs="宋体"/>
          <w:color w:val="000000"/>
          <w:kern w:val="0"/>
          <w:szCs w:val="21"/>
        </w:rPr>
        <w:t>11</w:t>
      </w:r>
      <w:r w:rsidRPr="00D2447E">
        <w:rPr>
          <w:rFonts w:ascii="宋体" w:eastAsia="宋体" w:hAnsi="宋体" w:cs="宋体" w:hint="eastAsia"/>
          <w:color w:val="000000"/>
          <w:kern w:val="0"/>
          <w:szCs w:val="21"/>
        </w:rPr>
        <w:t>日</w:t>
      </w:r>
    </w:p>
    <w:sectPr w:rsidR="00D82C10" w:rsidRPr="00424490" w:rsidSect="00BF2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0E" w:rsidRDefault="0053170E" w:rsidP="00922D90">
      <w:r>
        <w:separator/>
      </w:r>
    </w:p>
  </w:endnote>
  <w:endnote w:type="continuationSeparator" w:id="0">
    <w:p w:rsidR="0053170E" w:rsidRDefault="0053170E" w:rsidP="0092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0E" w:rsidRDefault="0053170E" w:rsidP="00922D90">
      <w:r>
        <w:separator/>
      </w:r>
    </w:p>
  </w:footnote>
  <w:footnote w:type="continuationSeparator" w:id="0">
    <w:p w:rsidR="0053170E" w:rsidRDefault="0053170E" w:rsidP="00922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154D6"/>
    <w:rsid w:val="0003343A"/>
    <w:rsid w:val="00034B25"/>
    <w:rsid w:val="000A1BD8"/>
    <w:rsid w:val="000B6283"/>
    <w:rsid w:val="000D348B"/>
    <w:rsid w:val="000D412E"/>
    <w:rsid w:val="000D4584"/>
    <w:rsid w:val="00103294"/>
    <w:rsid w:val="00113817"/>
    <w:rsid w:val="001238FB"/>
    <w:rsid w:val="00175CD0"/>
    <w:rsid w:val="001D2F39"/>
    <w:rsid w:val="002219BE"/>
    <w:rsid w:val="00282E0A"/>
    <w:rsid w:val="00295DE6"/>
    <w:rsid w:val="002A7E9F"/>
    <w:rsid w:val="002B172D"/>
    <w:rsid w:val="002C3D7B"/>
    <w:rsid w:val="00306329"/>
    <w:rsid w:val="00330F94"/>
    <w:rsid w:val="00360FF3"/>
    <w:rsid w:val="00395761"/>
    <w:rsid w:val="003972BA"/>
    <w:rsid w:val="003F7F06"/>
    <w:rsid w:val="00416B89"/>
    <w:rsid w:val="00424490"/>
    <w:rsid w:val="00431C5F"/>
    <w:rsid w:val="00431FED"/>
    <w:rsid w:val="00437E45"/>
    <w:rsid w:val="00443300"/>
    <w:rsid w:val="004704F9"/>
    <w:rsid w:val="004C2C58"/>
    <w:rsid w:val="004C6E4E"/>
    <w:rsid w:val="004E47ED"/>
    <w:rsid w:val="004F0B25"/>
    <w:rsid w:val="0050747A"/>
    <w:rsid w:val="00527657"/>
    <w:rsid w:val="0053170E"/>
    <w:rsid w:val="00535337"/>
    <w:rsid w:val="00540568"/>
    <w:rsid w:val="00555A82"/>
    <w:rsid w:val="005832DF"/>
    <w:rsid w:val="005A1F00"/>
    <w:rsid w:val="005B5F87"/>
    <w:rsid w:val="006117A1"/>
    <w:rsid w:val="006208E9"/>
    <w:rsid w:val="006218A2"/>
    <w:rsid w:val="00635576"/>
    <w:rsid w:val="00674E58"/>
    <w:rsid w:val="00696BDC"/>
    <w:rsid w:val="006B2DAA"/>
    <w:rsid w:val="006E1EE7"/>
    <w:rsid w:val="006E3782"/>
    <w:rsid w:val="006E5E4C"/>
    <w:rsid w:val="006F0AF5"/>
    <w:rsid w:val="006F26E4"/>
    <w:rsid w:val="00705EA5"/>
    <w:rsid w:val="007A4140"/>
    <w:rsid w:val="007E0BC1"/>
    <w:rsid w:val="008035A0"/>
    <w:rsid w:val="008239E3"/>
    <w:rsid w:val="0085003D"/>
    <w:rsid w:val="008744F8"/>
    <w:rsid w:val="008A3B16"/>
    <w:rsid w:val="008B0793"/>
    <w:rsid w:val="008B3260"/>
    <w:rsid w:val="009169C9"/>
    <w:rsid w:val="00922D90"/>
    <w:rsid w:val="00926B87"/>
    <w:rsid w:val="009538A0"/>
    <w:rsid w:val="00964B60"/>
    <w:rsid w:val="009717DE"/>
    <w:rsid w:val="00974C59"/>
    <w:rsid w:val="009C59BE"/>
    <w:rsid w:val="009F04BC"/>
    <w:rsid w:val="00A20A4D"/>
    <w:rsid w:val="00A47215"/>
    <w:rsid w:val="00A47A94"/>
    <w:rsid w:val="00A52B04"/>
    <w:rsid w:val="00B03DD9"/>
    <w:rsid w:val="00B04890"/>
    <w:rsid w:val="00B66E9F"/>
    <w:rsid w:val="00BB550D"/>
    <w:rsid w:val="00BC1D6D"/>
    <w:rsid w:val="00BE6B9F"/>
    <w:rsid w:val="00BF2A22"/>
    <w:rsid w:val="00C02C66"/>
    <w:rsid w:val="00C16AFD"/>
    <w:rsid w:val="00C57D16"/>
    <w:rsid w:val="00C74E7D"/>
    <w:rsid w:val="00CA44D3"/>
    <w:rsid w:val="00CB277E"/>
    <w:rsid w:val="00CB327D"/>
    <w:rsid w:val="00CC6980"/>
    <w:rsid w:val="00CE3D86"/>
    <w:rsid w:val="00CE7727"/>
    <w:rsid w:val="00D2447E"/>
    <w:rsid w:val="00D54B4C"/>
    <w:rsid w:val="00D56E5E"/>
    <w:rsid w:val="00D82C10"/>
    <w:rsid w:val="00DD3A81"/>
    <w:rsid w:val="00E57539"/>
    <w:rsid w:val="00E65738"/>
    <w:rsid w:val="00F07D10"/>
    <w:rsid w:val="00F16245"/>
    <w:rsid w:val="00F23C74"/>
    <w:rsid w:val="00F64275"/>
    <w:rsid w:val="00FB21C3"/>
    <w:rsid w:val="00FB3ED8"/>
    <w:rsid w:val="00FF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C6AFD-1156-4A24-8B4B-4F6D9640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22"/>
    <w:pPr>
      <w:widowControl w:val="0"/>
      <w:jc w:val="both"/>
    </w:pPr>
  </w:style>
  <w:style w:type="paragraph" w:styleId="1">
    <w:name w:val="heading 1"/>
    <w:basedOn w:val="a"/>
    <w:next w:val="a"/>
    <w:link w:val="10"/>
    <w:uiPriority w:val="9"/>
    <w:qFormat/>
    <w:rsid w:val="00674E5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74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74E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D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D90"/>
    <w:rPr>
      <w:sz w:val="18"/>
      <w:szCs w:val="18"/>
    </w:rPr>
  </w:style>
  <w:style w:type="paragraph" w:styleId="a5">
    <w:name w:val="footer"/>
    <w:basedOn w:val="a"/>
    <w:link w:val="a6"/>
    <w:uiPriority w:val="99"/>
    <w:unhideWhenUsed/>
    <w:rsid w:val="00922D90"/>
    <w:pPr>
      <w:tabs>
        <w:tab w:val="center" w:pos="4153"/>
        <w:tab w:val="right" w:pos="8306"/>
      </w:tabs>
      <w:snapToGrid w:val="0"/>
      <w:jc w:val="left"/>
    </w:pPr>
    <w:rPr>
      <w:sz w:val="18"/>
      <w:szCs w:val="18"/>
    </w:rPr>
  </w:style>
  <w:style w:type="character" w:customStyle="1" w:styleId="a6">
    <w:name w:val="页脚 字符"/>
    <w:basedOn w:val="a0"/>
    <w:link w:val="a5"/>
    <w:uiPriority w:val="99"/>
    <w:rsid w:val="00922D90"/>
    <w:rPr>
      <w:sz w:val="18"/>
      <w:szCs w:val="18"/>
    </w:rPr>
  </w:style>
  <w:style w:type="character" w:styleId="a7">
    <w:name w:val="Hyperlink"/>
    <w:basedOn w:val="a0"/>
    <w:uiPriority w:val="99"/>
    <w:semiHidden/>
    <w:unhideWhenUsed/>
    <w:rsid w:val="00922D90"/>
    <w:rPr>
      <w:strike w:val="0"/>
      <w:dstrike w:val="0"/>
      <w:color w:val="16377C"/>
      <w:u w:val="none"/>
      <w:effect w:val="none"/>
    </w:rPr>
  </w:style>
  <w:style w:type="paragraph" w:styleId="a8">
    <w:name w:val="Normal (Web)"/>
    <w:basedOn w:val="a"/>
    <w:uiPriority w:val="99"/>
    <w:unhideWhenUsed/>
    <w:rsid w:val="00922D90"/>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674E58"/>
    <w:pPr>
      <w:widowControl w:val="0"/>
      <w:jc w:val="both"/>
    </w:pPr>
  </w:style>
  <w:style w:type="character" w:customStyle="1" w:styleId="10">
    <w:name w:val="标题 1 字符"/>
    <w:basedOn w:val="a0"/>
    <w:link w:val="1"/>
    <w:uiPriority w:val="9"/>
    <w:rsid w:val="00674E58"/>
    <w:rPr>
      <w:b/>
      <w:bCs/>
      <w:kern w:val="44"/>
      <w:sz w:val="44"/>
      <w:szCs w:val="44"/>
    </w:rPr>
  </w:style>
  <w:style w:type="character" w:customStyle="1" w:styleId="20">
    <w:name w:val="标题 2 字符"/>
    <w:basedOn w:val="a0"/>
    <w:link w:val="2"/>
    <w:uiPriority w:val="9"/>
    <w:rsid w:val="00674E5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74E58"/>
    <w:rPr>
      <w:b/>
      <w:bCs/>
      <w:sz w:val="32"/>
      <w:szCs w:val="32"/>
    </w:rPr>
  </w:style>
  <w:style w:type="paragraph" w:styleId="aa">
    <w:name w:val="Title"/>
    <w:basedOn w:val="a"/>
    <w:next w:val="a"/>
    <w:link w:val="ab"/>
    <w:uiPriority w:val="10"/>
    <w:qFormat/>
    <w:rsid w:val="00674E58"/>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674E58"/>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4320">
      <w:bodyDiv w:val="1"/>
      <w:marLeft w:val="0"/>
      <w:marRight w:val="0"/>
      <w:marTop w:val="0"/>
      <w:marBottom w:val="0"/>
      <w:divBdr>
        <w:top w:val="none" w:sz="0" w:space="0" w:color="auto"/>
        <w:left w:val="none" w:sz="0" w:space="0" w:color="auto"/>
        <w:bottom w:val="none" w:sz="0" w:space="0" w:color="auto"/>
        <w:right w:val="none" w:sz="0" w:space="0" w:color="auto"/>
      </w:divBdr>
    </w:div>
    <w:div w:id="495461091">
      <w:bodyDiv w:val="1"/>
      <w:marLeft w:val="0"/>
      <w:marRight w:val="0"/>
      <w:marTop w:val="0"/>
      <w:marBottom w:val="0"/>
      <w:divBdr>
        <w:top w:val="none" w:sz="0" w:space="0" w:color="auto"/>
        <w:left w:val="none" w:sz="0" w:space="0" w:color="auto"/>
        <w:bottom w:val="none" w:sz="0" w:space="0" w:color="auto"/>
        <w:right w:val="none" w:sz="0" w:space="0" w:color="auto"/>
      </w:divBdr>
    </w:div>
    <w:div w:id="618684051">
      <w:bodyDiv w:val="1"/>
      <w:marLeft w:val="0"/>
      <w:marRight w:val="0"/>
      <w:marTop w:val="0"/>
      <w:marBottom w:val="0"/>
      <w:divBdr>
        <w:top w:val="none" w:sz="0" w:space="0" w:color="auto"/>
        <w:left w:val="none" w:sz="0" w:space="0" w:color="auto"/>
        <w:bottom w:val="none" w:sz="0" w:space="0" w:color="auto"/>
        <w:right w:val="none" w:sz="0" w:space="0" w:color="auto"/>
      </w:divBdr>
    </w:div>
    <w:div w:id="770857229">
      <w:bodyDiv w:val="1"/>
      <w:marLeft w:val="0"/>
      <w:marRight w:val="0"/>
      <w:marTop w:val="0"/>
      <w:marBottom w:val="0"/>
      <w:divBdr>
        <w:top w:val="none" w:sz="0" w:space="0" w:color="auto"/>
        <w:left w:val="none" w:sz="0" w:space="0" w:color="auto"/>
        <w:bottom w:val="none" w:sz="0" w:space="0" w:color="auto"/>
        <w:right w:val="none" w:sz="0" w:space="0" w:color="auto"/>
      </w:divBdr>
    </w:div>
    <w:div w:id="1797144255">
      <w:bodyDiv w:val="1"/>
      <w:marLeft w:val="0"/>
      <w:marRight w:val="0"/>
      <w:marTop w:val="0"/>
      <w:marBottom w:val="0"/>
      <w:divBdr>
        <w:top w:val="none" w:sz="0" w:space="0" w:color="auto"/>
        <w:left w:val="none" w:sz="0" w:space="0" w:color="auto"/>
        <w:bottom w:val="none" w:sz="0" w:space="0" w:color="auto"/>
        <w:right w:val="none" w:sz="0" w:space="0" w:color="auto"/>
      </w:divBdr>
    </w:div>
    <w:div w:id="1896623233">
      <w:bodyDiv w:val="1"/>
      <w:marLeft w:val="0"/>
      <w:marRight w:val="0"/>
      <w:marTop w:val="0"/>
      <w:marBottom w:val="0"/>
      <w:divBdr>
        <w:top w:val="none" w:sz="0" w:space="0" w:color="auto"/>
        <w:left w:val="none" w:sz="0" w:space="0" w:color="auto"/>
        <w:bottom w:val="none" w:sz="0" w:space="0" w:color="auto"/>
        <w:right w:val="none" w:sz="0" w:space="0" w:color="auto"/>
      </w:divBdr>
    </w:div>
    <w:div w:id="2115855679">
      <w:bodyDiv w:val="1"/>
      <w:marLeft w:val="0"/>
      <w:marRight w:val="0"/>
      <w:marTop w:val="0"/>
      <w:marBottom w:val="0"/>
      <w:divBdr>
        <w:top w:val="none" w:sz="0" w:space="0" w:color="auto"/>
        <w:left w:val="none" w:sz="0" w:space="0" w:color="auto"/>
        <w:bottom w:val="none" w:sz="0" w:space="0" w:color="auto"/>
        <w:right w:val="none" w:sz="0" w:space="0" w:color="auto"/>
      </w:divBdr>
      <w:divsChild>
        <w:div w:id="2108306622">
          <w:marLeft w:val="0"/>
          <w:marRight w:val="0"/>
          <w:marTop w:val="100"/>
          <w:marBottom w:val="100"/>
          <w:divBdr>
            <w:top w:val="none" w:sz="0" w:space="0" w:color="auto"/>
            <w:left w:val="none" w:sz="0" w:space="0" w:color="auto"/>
            <w:bottom w:val="none" w:sz="0" w:space="0" w:color="auto"/>
            <w:right w:val="none" w:sz="0" w:space="0" w:color="auto"/>
          </w:divBdr>
          <w:divsChild>
            <w:div w:id="1248694">
              <w:marLeft w:val="0"/>
              <w:marRight w:val="0"/>
              <w:marTop w:val="100"/>
              <w:marBottom w:val="100"/>
              <w:divBdr>
                <w:top w:val="none" w:sz="0" w:space="0" w:color="auto"/>
                <w:left w:val="none" w:sz="0" w:space="0" w:color="auto"/>
                <w:bottom w:val="none" w:sz="0" w:space="0" w:color="auto"/>
                <w:right w:val="none" w:sz="0" w:space="0" w:color="auto"/>
              </w:divBdr>
              <w:divsChild>
                <w:div w:id="185098330">
                  <w:marLeft w:val="0"/>
                  <w:marRight w:val="0"/>
                  <w:marTop w:val="0"/>
                  <w:marBottom w:val="0"/>
                  <w:divBdr>
                    <w:top w:val="single" w:sz="6" w:space="0" w:color="9E9E9E"/>
                    <w:left w:val="single" w:sz="6" w:space="0" w:color="9E9E9E"/>
                    <w:bottom w:val="single" w:sz="6" w:space="0" w:color="9E9E9E"/>
                    <w:right w:val="single" w:sz="6" w:space="0" w:color="9E9E9E"/>
                  </w:divBdr>
                  <w:divsChild>
                    <w:div w:id="1287198282">
                      <w:marLeft w:val="15"/>
                      <w:marRight w:val="15"/>
                      <w:marTop w:val="15"/>
                      <w:marBottom w:val="15"/>
                      <w:divBdr>
                        <w:top w:val="none" w:sz="0" w:space="0" w:color="auto"/>
                        <w:left w:val="none" w:sz="0" w:space="0" w:color="auto"/>
                        <w:bottom w:val="dashed" w:sz="6" w:space="0" w:color="9E9E9E"/>
                        <w:right w:val="none" w:sz="0" w:space="0" w:color="auto"/>
                      </w:divBdr>
                    </w:div>
                    <w:div w:id="5467954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312</Words>
  <Characters>1783</Characters>
  <Application>Microsoft Office Word</Application>
  <DocSecurity>0</DocSecurity>
  <Lines>14</Lines>
  <Paragraphs>4</Paragraphs>
  <ScaleCrop>false</ScaleCrop>
  <Company>www.Ylmf.com</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ztxy-li</cp:lastModifiedBy>
  <cp:revision>69</cp:revision>
  <cp:lastPrinted>2015-07-23T07:47:00Z</cp:lastPrinted>
  <dcterms:created xsi:type="dcterms:W3CDTF">2014-07-07T03:32:00Z</dcterms:created>
  <dcterms:modified xsi:type="dcterms:W3CDTF">2017-08-11T06:02:00Z</dcterms:modified>
</cp:coreProperties>
</file>