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71C8" w14:textId="08EF6C6B" w:rsidR="005555CC" w:rsidRDefault="005555CC" w:rsidP="00EB668F">
      <w:pPr>
        <w:jc w:val="center"/>
        <w:rPr>
          <w:rFonts w:ascii="宋体" w:hAnsi="宋体"/>
          <w:color w:val="000000" w:themeColor="text1"/>
          <w:sz w:val="30"/>
          <w:szCs w:val="30"/>
        </w:rPr>
      </w:pPr>
      <w:bookmarkStart w:id="0" w:name="_Toc28359022"/>
      <w:bookmarkStart w:id="1" w:name="_Toc35393809"/>
      <w:r w:rsidRPr="005555CC">
        <w:rPr>
          <w:rFonts w:ascii="宋体" w:hAnsi="宋体" w:hint="eastAsia"/>
          <w:color w:val="000000" w:themeColor="text1"/>
          <w:sz w:val="30"/>
          <w:szCs w:val="30"/>
        </w:rPr>
        <w:t>昌平区铁路沿线视频监控补点建设项目（昌平区京张高铁贯穿路及涵洞补点建设项目）视频监控设备采购项目（分包一</w:t>
      </w:r>
      <w:r>
        <w:rPr>
          <w:rFonts w:ascii="宋体" w:hAnsi="宋体" w:hint="eastAsia"/>
          <w:color w:val="000000" w:themeColor="text1"/>
          <w:sz w:val="30"/>
          <w:szCs w:val="30"/>
        </w:rPr>
        <w:t>：项目建设</w:t>
      </w:r>
      <w:r w:rsidRPr="005555CC">
        <w:rPr>
          <w:rFonts w:ascii="宋体" w:hAnsi="宋体" w:hint="eastAsia"/>
          <w:color w:val="000000" w:themeColor="text1"/>
          <w:sz w:val="30"/>
          <w:szCs w:val="30"/>
        </w:rPr>
        <w:t>）</w:t>
      </w:r>
    </w:p>
    <w:p w14:paraId="29C3A28B" w14:textId="0DA4299F" w:rsidR="007C10E5" w:rsidRPr="00EB668F" w:rsidRDefault="00EB668F" w:rsidP="00EB668F">
      <w:pPr>
        <w:jc w:val="center"/>
        <w:rPr>
          <w:rFonts w:ascii="宋体" w:hAnsi="宋体"/>
          <w:color w:val="000000" w:themeColor="text1"/>
          <w:sz w:val="30"/>
          <w:szCs w:val="30"/>
        </w:rPr>
      </w:pPr>
      <w:r w:rsidRPr="00EB668F">
        <w:rPr>
          <w:rFonts w:ascii="宋体" w:hAnsi="宋体" w:hint="eastAsia"/>
          <w:color w:val="000000" w:themeColor="text1"/>
          <w:sz w:val="30"/>
          <w:szCs w:val="30"/>
        </w:rPr>
        <w:t>成交</w:t>
      </w:r>
      <w:r w:rsidR="00B0503D" w:rsidRPr="00EB668F">
        <w:rPr>
          <w:rFonts w:ascii="宋体" w:hAnsi="宋体" w:hint="eastAsia"/>
          <w:color w:val="000000" w:themeColor="text1"/>
          <w:sz w:val="30"/>
          <w:szCs w:val="30"/>
        </w:rPr>
        <w:t>结果公告</w:t>
      </w:r>
      <w:bookmarkEnd w:id="0"/>
      <w:bookmarkEnd w:id="1"/>
    </w:p>
    <w:p w14:paraId="513F8ACF" w14:textId="4CF5E696" w:rsidR="007C10E5" w:rsidRPr="00EB668F" w:rsidRDefault="00B0503D" w:rsidP="00EB668F">
      <w:pPr>
        <w:spacing w:line="360" w:lineRule="auto"/>
        <w:rPr>
          <w:rFonts w:ascii="宋体" w:hAnsi="宋体"/>
          <w:color w:val="000000" w:themeColor="text1"/>
        </w:rPr>
      </w:pPr>
      <w:r w:rsidRPr="00EB668F">
        <w:rPr>
          <w:rFonts w:ascii="宋体" w:hAnsi="宋体" w:hint="eastAsia"/>
          <w:color w:val="000000" w:themeColor="text1"/>
        </w:rPr>
        <w:t>一</w:t>
      </w:r>
      <w:r w:rsidRPr="00EB668F">
        <w:rPr>
          <w:rFonts w:ascii="宋体" w:hAnsi="宋体"/>
          <w:color w:val="000000" w:themeColor="text1"/>
        </w:rPr>
        <w:t>、</w:t>
      </w:r>
      <w:r w:rsidRPr="00EB668F">
        <w:rPr>
          <w:rFonts w:ascii="宋体" w:hAnsi="宋体" w:hint="eastAsia"/>
          <w:color w:val="000000" w:themeColor="text1"/>
        </w:rPr>
        <w:t>项目编号：</w:t>
      </w:r>
      <w:r w:rsidR="008B5543" w:rsidRPr="008B5543">
        <w:rPr>
          <w:rFonts w:ascii="宋体" w:hAnsi="宋体"/>
          <w:color w:val="000000" w:themeColor="text1"/>
        </w:rPr>
        <w:t>11011422210200000028-XM001</w:t>
      </w:r>
    </w:p>
    <w:p w14:paraId="0DBCF8A6" w14:textId="51D69EDF" w:rsidR="007C10E5" w:rsidRPr="009215C6" w:rsidRDefault="00B0503D" w:rsidP="00EB668F">
      <w:pPr>
        <w:spacing w:line="360" w:lineRule="auto"/>
        <w:rPr>
          <w:rFonts w:ascii="宋体" w:hAnsi="宋体"/>
          <w:color w:val="000000" w:themeColor="text1"/>
          <w:u w:val="single"/>
        </w:rPr>
      </w:pPr>
      <w:r w:rsidRPr="00EB668F">
        <w:rPr>
          <w:rFonts w:ascii="宋体" w:hAnsi="宋体" w:hint="eastAsia"/>
          <w:color w:val="000000" w:themeColor="text1"/>
        </w:rPr>
        <w:t>二</w:t>
      </w:r>
      <w:r w:rsidRPr="00EB668F">
        <w:rPr>
          <w:rFonts w:ascii="宋体" w:hAnsi="宋体"/>
          <w:color w:val="000000" w:themeColor="text1"/>
        </w:rPr>
        <w:t>、</w:t>
      </w:r>
      <w:r w:rsidRPr="00EB668F">
        <w:rPr>
          <w:rFonts w:ascii="宋体" w:hAnsi="宋体" w:hint="eastAsia"/>
          <w:color w:val="000000" w:themeColor="text1"/>
        </w:rPr>
        <w:t>项目名称：</w:t>
      </w:r>
      <w:r w:rsidR="009215C6" w:rsidRPr="009215C6">
        <w:rPr>
          <w:rFonts w:ascii="宋体" w:hAnsi="宋体" w:hint="eastAsia"/>
          <w:color w:val="000000" w:themeColor="text1"/>
        </w:rPr>
        <w:t>昌平区铁路沿线视频监控补点建设项目（昌平区京张高铁贯穿路及涵洞补点建设项目）视频监控设备采购项目（分包一：项目建设）</w:t>
      </w:r>
    </w:p>
    <w:p w14:paraId="259BBCCB" w14:textId="77777777" w:rsidR="007C10E5" w:rsidRPr="00EB668F" w:rsidRDefault="00B0503D" w:rsidP="00EB668F">
      <w:pPr>
        <w:spacing w:line="360" w:lineRule="auto"/>
        <w:rPr>
          <w:rFonts w:ascii="宋体" w:hAnsi="宋体"/>
          <w:color w:val="000000" w:themeColor="text1"/>
        </w:rPr>
      </w:pPr>
      <w:r w:rsidRPr="00EB668F">
        <w:rPr>
          <w:rFonts w:ascii="宋体" w:hAnsi="宋体" w:hint="eastAsia"/>
          <w:color w:val="000000" w:themeColor="text1"/>
        </w:rPr>
        <w:t>三、中标（成交）信息</w:t>
      </w:r>
    </w:p>
    <w:p w14:paraId="62A66BF8" w14:textId="6BF4D290" w:rsidR="007C10E5" w:rsidRPr="00EB668F" w:rsidRDefault="00B0503D" w:rsidP="00EB668F">
      <w:pPr>
        <w:spacing w:line="360" w:lineRule="auto"/>
        <w:ind w:firstLineChars="200" w:firstLine="420"/>
        <w:rPr>
          <w:rFonts w:ascii="宋体" w:hAnsi="宋体"/>
          <w:color w:val="000000" w:themeColor="text1"/>
        </w:rPr>
      </w:pPr>
      <w:r w:rsidRPr="00EB668F">
        <w:rPr>
          <w:rFonts w:ascii="宋体" w:hAnsi="宋体" w:hint="eastAsia"/>
          <w:color w:val="000000" w:themeColor="text1"/>
        </w:rPr>
        <w:t>供应商名称：</w:t>
      </w:r>
      <w:r w:rsidR="005555CC" w:rsidRPr="00EB668F">
        <w:rPr>
          <w:rFonts w:ascii="宋体" w:hAnsi="宋体"/>
          <w:color w:val="000000" w:themeColor="text1"/>
        </w:rPr>
        <w:t xml:space="preserve"> </w:t>
      </w:r>
      <w:r w:rsidR="005555CC">
        <w:rPr>
          <w:rFonts w:ascii="宋体" w:hAnsi="宋体" w:hint="eastAsia"/>
          <w:color w:val="000000" w:themeColor="text1"/>
        </w:rPr>
        <w:t>北京金亮点市政园林工程有限公司</w:t>
      </w:r>
    </w:p>
    <w:p w14:paraId="2588FA16" w14:textId="2304FD63" w:rsidR="007C10E5" w:rsidRPr="00EB668F" w:rsidRDefault="00B0503D" w:rsidP="00EB668F">
      <w:pPr>
        <w:spacing w:line="360" w:lineRule="auto"/>
        <w:ind w:firstLineChars="200" w:firstLine="420"/>
        <w:rPr>
          <w:rFonts w:ascii="宋体" w:hAnsi="宋体"/>
          <w:color w:val="000000" w:themeColor="text1"/>
        </w:rPr>
      </w:pPr>
      <w:r w:rsidRPr="00EB668F">
        <w:rPr>
          <w:rFonts w:ascii="宋体" w:hAnsi="宋体" w:hint="eastAsia"/>
          <w:color w:val="000000" w:themeColor="text1"/>
        </w:rPr>
        <w:t>供应商地址：</w:t>
      </w:r>
      <w:r w:rsidR="005555CC" w:rsidRPr="00EB668F">
        <w:rPr>
          <w:rFonts w:ascii="宋体" w:hAnsi="宋体"/>
          <w:color w:val="000000" w:themeColor="text1"/>
        </w:rPr>
        <w:t xml:space="preserve"> </w:t>
      </w:r>
      <w:r w:rsidR="005555CC">
        <w:rPr>
          <w:rFonts w:ascii="宋体" w:hAnsi="宋体" w:hint="eastAsia"/>
          <w:color w:val="000000" w:themeColor="text1"/>
        </w:rPr>
        <w:t>北京市昌平区城北街道三街北果园1</w:t>
      </w:r>
      <w:r w:rsidR="005555CC">
        <w:rPr>
          <w:rFonts w:ascii="宋体" w:hAnsi="宋体"/>
          <w:color w:val="000000" w:themeColor="text1"/>
        </w:rPr>
        <w:t>8</w:t>
      </w:r>
      <w:r w:rsidR="005555CC">
        <w:rPr>
          <w:rFonts w:ascii="宋体" w:hAnsi="宋体" w:hint="eastAsia"/>
          <w:color w:val="000000" w:themeColor="text1"/>
        </w:rPr>
        <w:t>号1</w:t>
      </w:r>
      <w:r w:rsidR="005555CC">
        <w:rPr>
          <w:rFonts w:ascii="宋体" w:hAnsi="宋体"/>
          <w:color w:val="000000" w:themeColor="text1"/>
        </w:rPr>
        <w:t>01</w:t>
      </w:r>
      <w:r w:rsidR="005555CC">
        <w:rPr>
          <w:rFonts w:ascii="宋体" w:hAnsi="宋体" w:hint="eastAsia"/>
          <w:color w:val="000000" w:themeColor="text1"/>
        </w:rPr>
        <w:t>室</w:t>
      </w:r>
    </w:p>
    <w:p w14:paraId="4C1839FC" w14:textId="03452E0A" w:rsidR="00EA5343" w:rsidRPr="00EB668F" w:rsidRDefault="00EA5343" w:rsidP="00EB668F">
      <w:pPr>
        <w:spacing w:line="360" w:lineRule="auto"/>
        <w:ind w:firstLineChars="200" w:firstLine="420"/>
        <w:rPr>
          <w:rFonts w:ascii="宋体" w:hAnsi="宋体"/>
          <w:color w:val="000000" w:themeColor="text1"/>
        </w:rPr>
      </w:pPr>
      <w:r w:rsidRPr="00EB668F">
        <w:rPr>
          <w:rFonts w:ascii="宋体" w:hAnsi="宋体" w:hint="eastAsia"/>
          <w:color w:val="000000" w:themeColor="text1"/>
        </w:rPr>
        <w:t>供应商统一信用代码：</w:t>
      </w:r>
      <w:r w:rsidR="005555CC">
        <w:rPr>
          <w:rFonts w:ascii="宋体" w:hAnsi="宋体" w:hint="eastAsia"/>
          <w:color w:val="000000" w:themeColor="text1"/>
        </w:rPr>
        <w:t>9</w:t>
      </w:r>
      <w:r w:rsidR="005555CC">
        <w:rPr>
          <w:rFonts w:ascii="宋体" w:hAnsi="宋体"/>
          <w:color w:val="000000" w:themeColor="text1"/>
        </w:rPr>
        <w:t>1110114752638744U</w:t>
      </w:r>
    </w:p>
    <w:p w14:paraId="59C3BDEF" w14:textId="48201A08" w:rsidR="00EA5343" w:rsidRPr="00EB668F" w:rsidRDefault="00B0503D" w:rsidP="00EB668F">
      <w:pPr>
        <w:spacing w:line="360" w:lineRule="auto"/>
        <w:ind w:firstLineChars="200" w:firstLine="420"/>
        <w:rPr>
          <w:rFonts w:ascii="宋体" w:hAnsi="宋体"/>
          <w:color w:val="000000" w:themeColor="text1"/>
          <w:u w:val="single"/>
        </w:rPr>
      </w:pPr>
      <w:r w:rsidRPr="00EB668F">
        <w:rPr>
          <w:rFonts w:ascii="宋体" w:hAnsi="宋体" w:hint="eastAsia"/>
          <w:color w:val="000000" w:themeColor="text1"/>
        </w:rPr>
        <w:t>中标（成交）金额：</w:t>
      </w:r>
      <w:r w:rsidR="005555CC">
        <w:rPr>
          <w:rFonts w:ascii="宋体" w:hAnsi="宋体"/>
          <w:color w:val="000000" w:themeColor="text1"/>
          <w:u w:val="single"/>
        </w:rPr>
        <w:t xml:space="preserve"> </w:t>
      </w:r>
      <w:r w:rsidR="00AE11F0">
        <w:rPr>
          <w:rFonts w:ascii="宋体" w:hAnsi="宋体"/>
          <w:color w:val="000000" w:themeColor="text1"/>
          <w:u w:val="single"/>
        </w:rPr>
        <w:t>156.9340</w:t>
      </w:r>
      <w:r w:rsidR="00B14F34" w:rsidRPr="00EB668F">
        <w:rPr>
          <w:rFonts w:ascii="宋体" w:hAnsi="宋体" w:hint="eastAsia"/>
          <w:color w:val="000000" w:themeColor="text1"/>
        </w:rPr>
        <w:t>万元</w:t>
      </w:r>
    </w:p>
    <w:p w14:paraId="74A49167" w14:textId="55D1BC24" w:rsidR="00AB6F83" w:rsidRPr="00EB668F" w:rsidRDefault="00B0503D" w:rsidP="00EB668F">
      <w:pPr>
        <w:spacing w:line="360" w:lineRule="auto"/>
        <w:rPr>
          <w:rFonts w:ascii="宋体" w:hAnsi="宋体"/>
          <w:color w:val="000000" w:themeColor="text1"/>
        </w:rPr>
      </w:pPr>
      <w:r w:rsidRPr="00EB668F">
        <w:rPr>
          <w:rFonts w:ascii="宋体" w:hAnsi="宋体" w:hint="eastAsia"/>
          <w:color w:val="000000" w:themeColor="text1"/>
        </w:rPr>
        <w:t>四、主要标的信息</w:t>
      </w:r>
    </w:p>
    <w:p w14:paraId="1595834E" w14:textId="08D0A0BE" w:rsidR="0091171B" w:rsidRDefault="00AE11F0" w:rsidP="00AE11F0">
      <w:pPr>
        <w:spacing w:line="360" w:lineRule="auto"/>
        <w:ind w:firstLineChars="200" w:firstLine="420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详见附件文件</w:t>
      </w:r>
    </w:p>
    <w:p w14:paraId="32209294" w14:textId="4E67F9C8" w:rsidR="007C10E5" w:rsidRPr="00EB668F" w:rsidRDefault="00B0503D" w:rsidP="00EB668F">
      <w:pPr>
        <w:spacing w:line="360" w:lineRule="auto"/>
        <w:rPr>
          <w:rFonts w:ascii="宋体" w:hAnsi="宋体"/>
          <w:color w:val="000000" w:themeColor="text1"/>
        </w:rPr>
      </w:pPr>
      <w:r w:rsidRPr="00EB668F">
        <w:rPr>
          <w:rFonts w:ascii="宋体" w:hAnsi="宋体" w:hint="eastAsia"/>
          <w:color w:val="000000" w:themeColor="text1"/>
        </w:rPr>
        <w:t>五、评审专家名单：</w:t>
      </w:r>
      <w:r w:rsidR="008315A9" w:rsidRPr="008315A9">
        <w:rPr>
          <w:rFonts w:ascii="宋体" w:hAnsi="宋体" w:hint="eastAsia"/>
          <w:color w:val="000000" w:themeColor="text1"/>
        </w:rPr>
        <w:t>刘芳、杜建新、李剑</w:t>
      </w:r>
    </w:p>
    <w:p w14:paraId="26A3FE46" w14:textId="5F4C8A6D" w:rsidR="007C10E5" w:rsidRPr="00EB668F" w:rsidRDefault="00B0503D" w:rsidP="00EB668F">
      <w:pPr>
        <w:spacing w:line="360" w:lineRule="auto"/>
        <w:rPr>
          <w:rFonts w:ascii="宋体" w:hAnsi="宋体"/>
          <w:color w:val="000000" w:themeColor="text1"/>
        </w:rPr>
      </w:pPr>
      <w:r w:rsidRPr="00EB668F">
        <w:rPr>
          <w:rFonts w:ascii="宋体" w:hAnsi="宋体" w:hint="eastAsia"/>
          <w:color w:val="000000" w:themeColor="text1"/>
        </w:rPr>
        <w:t>六、代理服务收费标准及金额：</w:t>
      </w:r>
      <w:r w:rsidR="00D24A45" w:rsidRPr="00EB668F">
        <w:rPr>
          <w:rFonts w:ascii="宋体" w:hAnsi="宋体" w:hint="eastAsia"/>
          <w:color w:val="000000" w:themeColor="text1"/>
        </w:rPr>
        <w:t>参照原国家计委计价格[2002]1980号文及招标文件规定，招标代理服务费金额：</w:t>
      </w:r>
      <w:r w:rsidR="008315A9">
        <w:rPr>
          <w:rFonts w:ascii="宋体" w:hAnsi="宋体"/>
          <w:color w:val="000000" w:themeColor="text1"/>
        </w:rPr>
        <w:t>2.1262</w:t>
      </w:r>
      <w:r w:rsidR="00D24A45" w:rsidRPr="00EB668F">
        <w:rPr>
          <w:rFonts w:ascii="宋体" w:hAnsi="宋体" w:hint="eastAsia"/>
          <w:color w:val="000000" w:themeColor="text1"/>
        </w:rPr>
        <w:t>万元</w:t>
      </w:r>
    </w:p>
    <w:p w14:paraId="7C5E9A58" w14:textId="77777777" w:rsidR="007C10E5" w:rsidRPr="00EB668F" w:rsidRDefault="00B0503D" w:rsidP="00EB668F">
      <w:pPr>
        <w:spacing w:line="360" w:lineRule="auto"/>
        <w:rPr>
          <w:rFonts w:ascii="宋体" w:hAnsi="宋体"/>
          <w:color w:val="000000" w:themeColor="text1"/>
        </w:rPr>
      </w:pPr>
      <w:r w:rsidRPr="00EB668F">
        <w:rPr>
          <w:rFonts w:ascii="宋体" w:hAnsi="宋体" w:hint="eastAsia"/>
          <w:color w:val="000000" w:themeColor="text1"/>
        </w:rPr>
        <w:t>七、公告期限</w:t>
      </w:r>
    </w:p>
    <w:p w14:paraId="545416C8" w14:textId="77777777" w:rsidR="007C10E5" w:rsidRPr="00EB668F" w:rsidRDefault="00B0503D" w:rsidP="00EB668F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</w:rPr>
      </w:pPr>
      <w:r w:rsidRPr="00EB668F">
        <w:rPr>
          <w:rFonts w:ascii="宋体" w:hAnsi="宋体" w:cs="宋体" w:hint="eastAsia"/>
          <w:color w:val="000000" w:themeColor="text1"/>
          <w:kern w:val="0"/>
        </w:rPr>
        <w:t>自本公告发布之日起</w:t>
      </w:r>
      <w:r w:rsidRPr="00EB668F">
        <w:rPr>
          <w:rFonts w:ascii="宋体" w:hAnsi="宋体" w:cs="宋体"/>
          <w:color w:val="000000" w:themeColor="text1"/>
          <w:kern w:val="0"/>
        </w:rPr>
        <w:t>1</w:t>
      </w:r>
      <w:r w:rsidRPr="00EB668F">
        <w:rPr>
          <w:rFonts w:ascii="宋体" w:hAnsi="宋体" w:cs="宋体" w:hint="eastAsia"/>
          <w:color w:val="000000" w:themeColor="text1"/>
          <w:kern w:val="0"/>
        </w:rPr>
        <w:t>个工作日。</w:t>
      </w:r>
    </w:p>
    <w:p w14:paraId="38FAD764" w14:textId="77777777" w:rsidR="007C10E5" w:rsidRPr="00EB668F" w:rsidRDefault="00B0503D" w:rsidP="00EB668F">
      <w:pPr>
        <w:spacing w:line="360" w:lineRule="auto"/>
        <w:rPr>
          <w:rFonts w:ascii="宋体" w:hAnsi="宋体" w:cs="仿宋"/>
          <w:color w:val="000000" w:themeColor="text1"/>
        </w:rPr>
      </w:pPr>
      <w:r w:rsidRPr="00EB668F">
        <w:rPr>
          <w:rFonts w:ascii="宋体" w:hAnsi="宋体" w:cs="仿宋" w:hint="eastAsia"/>
          <w:color w:val="000000" w:themeColor="text1"/>
        </w:rPr>
        <w:t>八、其他补充事宜</w:t>
      </w:r>
    </w:p>
    <w:p w14:paraId="5BBCEFFF" w14:textId="7AD11AC1" w:rsidR="00EB668F" w:rsidRPr="00EB668F" w:rsidRDefault="00EB668F" w:rsidP="00EB668F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</w:rPr>
      </w:pPr>
      <w:r w:rsidRPr="00EB668F">
        <w:rPr>
          <w:rFonts w:ascii="宋体" w:hAnsi="宋体" w:cs="宋体" w:hint="eastAsia"/>
          <w:color w:val="000000" w:themeColor="text1"/>
          <w:kern w:val="0"/>
        </w:rPr>
        <w:t>1.招标编号：</w:t>
      </w:r>
      <w:r w:rsidR="008315A9" w:rsidRPr="008315A9">
        <w:rPr>
          <w:rFonts w:ascii="宋体" w:hAnsi="宋体" w:cs="宋体"/>
          <w:color w:val="000000" w:themeColor="text1"/>
          <w:kern w:val="0"/>
        </w:rPr>
        <w:t>ZTXY-2022-H36027</w:t>
      </w:r>
    </w:p>
    <w:p w14:paraId="1B9E9F0D" w14:textId="0B5A58E0" w:rsidR="00AB6F83" w:rsidRPr="00EB668F" w:rsidRDefault="00EB668F" w:rsidP="00EB668F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</w:rPr>
      </w:pPr>
      <w:r w:rsidRPr="00EB668F">
        <w:rPr>
          <w:rFonts w:ascii="宋体" w:hAnsi="宋体" w:cs="宋体" w:hint="eastAsia"/>
          <w:color w:val="000000" w:themeColor="text1"/>
          <w:kern w:val="0"/>
        </w:rPr>
        <w:t>2.</w:t>
      </w:r>
      <w:r w:rsidR="00AB6F83" w:rsidRPr="00EB668F">
        <w:rPr>
          <w:rFonts w:ascii="宋体" w:hAnsi="宋体" w:cs="宋体" w:hint="eastAsia"/>
          <w:color w:val="000000" w:themeColor="text1"/>
          <w:kern w:val="0"/>
        </w:rPr>
        <w:t>本项目</w:t>
      </w:r>
      <w:r w:rsidR="00D24A45" w:rsidRPr="00EB668F">
        <w:rPr>
          <w:rFonts w:ascii="宋体" w:hAnsi="宋体" w:cs="宋体" w:hint="eastAsia"/>
          <w:color w:val="000000" w:themeColor="text1"/>
          <w:kern w:val="0"/>
        </w:rPr>
        <w:t>磋商</w:t>
      </w:r>
      <w:r w:rsidR="00AB6F83" w:rsidRPr="00EB668F">
        <w:rPr>
          <w:rFonts w:ascii="宋体" w:hAnsi="宋体" w:cs="宋体" w:hint="eastAsia"/>
          <w:color w:val="000000" w:themeColor="text1"/>
          <w:kern w:val="0"/>
        </w:rPr>
        <w:t>公告日期：</w:t>
      </w:r>
      <w:r w:rsidR="00D24A45" w:rsidRPr="00EB668F">
        <w:rPr>
          <w:rFonts w:ascii="宋体" w:hAnsi="宋体" w:cs="宋体" w:hint="eastAsia"/>
          <w:color w:val="000000" w:themeColor="text1"/>
          <w:kern w:val="0"/>
        </w:rPr>
        <w:t>202</w:t>
      </w:r>
      <w:r w:rsidR="008315A9">
        <w:rPr>
          <w:rFonts w:ascii="宋体" w:hAnsi="宋体" w:cs="宋体"/>
          <w:color w:val="000000" w:themeColor="text1"/>
          <w:kern w:val="0"/>
        </w:rPr>
        <w:t>2</w:t>
      </w:r>
      <w:r w:rsidR="00AB6F83" w:rsidRPr="00EB668F">
        <w:rPr>
          <w:rFonts w:ascii="宋体" w:hAnsi="宋体" w:cs="宋体" w:hint="eastAsia"/>
          <w:color w:val="000000" w:themeColor="text1"/>
          <w:kern w:val="0"/>
        </w:rPr>
        <w:t xml:space="preserve">年 </w:t>
      </w:r>
      <w:r w:rsidR="0091171B">
        <w:rPr>
          <w:rFonts w:ascii="宋体" w:hAnsi="宋体" w:cs="宋体" w:hint="eastAsia"/>
          <w:color w:val="000000" w:themeColor="text1"/>
          <w:kern w:val="0"/>
        </w:rPr>
        <w:t>1</w:t>
      </w:r>
      <w:r w:rsidR="00AB6F83" w:rsidRPr="00EB668F">
        <w:rPr>
          <w:rFonts w:ascii="宋体" w:hAnsi="宋体" w:cs="宋体" w:hint="eastAsia"/>
          <w:color w:val="000000" w:themeColor="text1"/>
          <w:kern w:val="0"/>
        </w:rPr>
        <w:t>月</w:t>
      </w:r>
      <w:r w:rsidR="0091171B">
        <w:rPr>
          <w:rFonts w:ascii="宋体" w:hAnsi="宋体" w:cs="宋体" w:hint="eastAsia"/>
          <w:color w:val="000000" w:themeColor="text1"/>
          <w:kern w:val="0"/>
        </w:rPr>
        <w:t>1</w:t>
      </w:r>
      <w:r w:rsidR="008315A9">
        <w:rPr>
          <w:rFonts w:ascii="宋体" w:hAnsi="宋体" w:cs="宋体"/>
          <w:color w:val="000000" w:themeColor="text1"/>
          <w:kern w:val="0"/>
        </w:rPr>
        <w:t>6</w:t>
      </w:r>
      <w:r w:rsidR="00D24A45" w:rsidRPr="00EB668F">
        <w:rPr>
          <w:rFonts w:ascii="宋体" w:hAnsi="宋体" w:cs="宋体" w:hint="eastAsia"/>
          <w:color w:val="000000" w:themeColor="text1"/>
          <w:kern w:val="0"/>
        </w:rPr>
        <w:t xml:space="preserve"> </w:t>
      </w:r>
      <w:r w:rsidR="00AB6F83" w:rsidRPr="00EB668F">
        <w:rPr>
          <w:rFonts w:ascii="宋体" w:hAnsi="宋体" w:cs="宋体" w:hint="eastAsia"/>
          <w:color w:val="000000" w:themeColor="text1"/>
          <w:kern w:val="0"/>
        </w:rPr>
        <w:t>日</w:t>
      </w:r>
    </w:p>
    <w:p w14:paraId="0A25DDEA" w14:textId="1B31D161" w:rsidR="007C10E5" w:rsidRPr="00EB668F" w:rsidRDefault="00EB668F" w:rsidP="00EB668F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</w:rPr>
      </w:pPr>
      <w:r w:rsidRPr="00EB668F">
        <w:rPr>
          <w:rFonts w:ascii="宋体" w:hAnsi="宋体" w:cs="宋体" w:hint="eastAsia"/>
          <w:color w:val="000000" w:themeColor="text1"/>
          <w:kern w:val="0"/>
        </w:rPr>
        <w:t>3.</w:t>
      </w:r>
      <w:r w:rsidR="00AB6F83" w:rsidRPr="00EB668F">
        <w:rPr>
          <w:rFonts w:ascii="宋体" w:hAnsi="宋体" w:cs="宋体" w:hint="eastAsia"/>
          <w:color w:val="000000" w:themeColor="text1"/>
          <w:kern w:val="0"/>
        </w:rPr>
        <w:t>确认</w:t>
      </w:r>
      <w:r w:rsidR="00D24A45" w:rsidRPr="00EB668F">
        <w:rPr>
          <w:rFonts w:ascii="宋体" w:hAnsi="宋体" w:cs="宋体" w:hint="eastAsia"/>
          <w:color w:val="000000" w:themeColor="text1"/>
          <w:kern w:val="0"/>
        </w:rPr>
        <w:t>成交</w:t>
      </w:r>
      <w:r w:rsidR="00AB6F83" w:rsidRPr="00EB668F">
        <w:rPr>
          <w:rFonts w:ascii="宋体" w:hAnsi="宋体" w:cs="宋体" w:hint="eastAsia"/>
          <w:color w:val="000000" w:themeColor="text1"/>
          <w:kern w:val="0"/>
        </w:rPr>
        <w:t>日期：</w:t>
      </w:r>
      <w:r w:rsidR="00D24A45" w:rsidRPr="00EB668F">
        <w:rPr>
          <w:rFonts w:ascii="宋体" w:hAnsi="宋体" w:cs="宋体" w:hint="eastAsia"/>
          <w:color w:val="000000" w:themeColor="text1"/>
          <w:kern w:val="0"/>
        </w:rPr>
        <w:t>202</w:t>
      </w:r>
      <w:r w:rsidR="008315A9">
        <w:rPr>
          <w:rFonts w:ascii="宋体" w:hAnsi="宋体" w:cs="宋体"/>
          <w:color w:val="000000" w:themeColor="text1"/>
          <w:kern w:val="0"/>
        </w:rPr>
        <w:t>2</w:t>
      </w:r>
      <w:r w:rsidR="00AB6F83" w:rsidRPr="00EB668F">
        <w:rPr>
          <w:rFonts w:ascii="宋体" w:hAnsi="宋体" w:cs="宋体" w:hint="eastAsia"/>
          <w:color w:val="000000" w:themeColor="text1"/>
          <w:kern w:val="0"/>
        </w:rPr>
        <w:t xml:space="preserve">年 </w:t>
      </w:r>
      <w:r w:rsidR="0091171B">
        <w:rPr>
          <w:rFonts w:ascii="宋体" w:hAnsi="宋体" w:cs="宋体" w:hint="eastAsia"/>
          <w:color w:val="000000" w:themeColor="text1"/>
          <w:kern w:val="0"/>
        </w:rPr>
        <w:t>1</w:t>
      </w:r>
      <w:r w:rsidR="00AB6F83" w:rsidRPr="00EB668F">
        <w:rPr>
          <w:rFonts w:ascii="宋体" w:hAnsi="宋体" w:cs="宋体" w:hint="eastAsia"/>
          <w:color w:val="000000" w:themeColor="text1"/>
          <w:kern w:val="0"/>
        </w:rPr>
        <w:t>月</w:t>
      </w:r>
      <w:r w:rsidR="008315A9">
        <w:rPr>
          <w:rFonts w:ascii="宋体" w:hAnsi="宋体" w:cs="宋体"/>
          <w:color w:val="000000" w:themeColor="text1"/>
          <w:kern w:val="0"/>
        </w:rPr>
        <w:t>29</w:t>
      </w:r>
      <w:r w:rsidR="00D24A45" w:rsidRPr="00EB668F">
        <w:rPr>
          <w:rFonts w:ascii="宋体" w:hAnsi="宋体" w:cs="宋体" w:hint="eastAsia"/>
          <w:color w:val="000000" w:themeColor="text1"/>
          <w:kern w:val="0"/>
        </w:rPr>
        <w:t xml:space="preserve"> </w:t>
      </w:r>
      <w:r w:rsidR="00AB6F83" w:rsidRPr="00EB668F">
        <w:rPr>
          <w:rFonts w:ascii="宋体" w:hAnsi="宋体" w:cs="宋体" w:hint="eastAsia"/>
          <w:color w:val="000000" w:themeColor="text1"/>
          <w:kern w:val="0"/>
        </w:rPr>
        <w:t>日</w:t>
      </w:r>
    </w:p>
    <w:p w14:paraId="06F5D145" w14:textId="77777777" w:rsidR="00EB668F" w:rsidRPr="00EB668F" w:rsidRDefault="00EB668F" w:rsidP="00EB668F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</w:rPr>
      </w:pPr>
      <w:r w:rsidRPr="00EB668F">
        <w:rPr>
          <w:rFonts w:ascii="宋体" w:hAnsi="宋体" w:cs="宋体" w:hint="eastAsia"/>
          <w:color w:val="000000" w:themeColor="text1"/>
          <w:kern w:val="0"/>
        </w:rPr>
        <w:t>4.退保证金事宜</w:t>
      </w:r>
    </w:p>
    <w:p w14:paraId="1F69FDEA" w14:textId="1D108CF5" w:rsidR="00EB668F" w:rsidRPr="00EB668F" w:rsidRDefault="00EB668F" w:rsidP="00EB668F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</w:rPr>
      </w:pPr>
      <w:r w:rsidRPr="00EB668F">
        <w:rPr>
          <w:rFonts w:ascii="宋体" w:hAnsi="宋体" w:cs="宋体" w:hint="eastAsia"/>
          <w:color w:val="000000" w:themeColor="text1"/>
          <w:kern w:val="0"/>
        </w:rPr>
        <w:t>未成交供应商在五个工作日内到代理机构办理退还保证金事宜；</w:t>
      </w:r>
    </w:p>
    <w:p w14:paraId="494BC37C" w14:textId="48B2D3C8" w:rsidR="00EB668F" w:rsidRPr="00EB668F" w:rsidRDefault="00EB668F" w:rsidP="00EB668F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</w:rPr>
      </w:pPr>
      <w:r w:rsidRPr="00EB668F">
        <w:rPr>
          <w:rFonts w:ascii="宋体" w:hAnsi="宋体" w:cs="宋体" w:hint="eastAsia"/>
          <w:color w:val="000000" w:themeColor="text1"/>
          <w:kern w:val="0"/>
        </w:rPr>
        <w:t>成交供应商在三十日内与采购人签订合同，合同签订后五个工作日内到代理机构办理退还保证金事宜。</w:t>
      </w:r>
    </w:p>
    <w:p w14:paraId="00CD9D40" w14:textId="77777777" w:rsidR="00EB668F" w:rsidRDefault="00B0503D" w:rsidP="00EB668F">
      <w:pPr>
        <w:spacing w:line="360" w:lineRule="auto"/>
        <w:rPr>
          <w:rFonts w:ascii="宋体" w:hAnsi="宋体" w:cs="宋体"/>
          <w:color w:val="000000" w:themeColor="text1"/>
          <w:kern w:val="0"/>
        </w:rPr>
      </w:pPr>
      <w:r w:rsidRPr="00EB668F">
        <w:rPr>
          <w:rFonts w:ascii="宋体" w:hAnsi="宋体" w:cs="宋体" w:hint="eastAsia"/>
          <w:color w:val="000000" w:themeColor="text1"/>
          <w:kern w:val="0"/>
        </w:rPr>
        <w:t>九、凡对本次公告内容提出询问，请按以下方式联系。</w:t>
      </w:r>
      <w:bookmarkStart w:id="2" w:name="_Toc35393810"/>
      <w:bookmarkStart w:id="3" w:name="_Toc35393641"/>
      <w:bookmarkStart w:id="4" w:name="_Toc28359100"/>
      <w:bookmarkStart w:id="5" w:name="_Toc28359023"/>
    </w:p>
    <w:p w14:paraId="621058BC" w14:textId="6B1661A9" w:rsidR="007C10E5" w:rsidRPr="00EB668F" w:rsidRDefault="00B0503D" w:rsidP="00EB668F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</w:rPr>
      </w:pPr>
      <w:r w:rsidRPr="00EB668F">
        <w:rPr>
          <w:rFonts w:ascii="宋体" w:hAnsi="宋体" w:cs="宋体" w:hint="eastAsia"/>
          <w:color w:val="000000" w:themeColor="text1"/>
        </w:rPr>
        <w:t>1.采购人信息</w:t>
      </w:r>
      <w:bookmarkEnd w:id="2"/>
      <w:bookmarkEnd w:id="3"/>
      <w:bookmarkEnd w:id="4"/>
      <w:bookmarkEnd w:id="5"/>
    </w:p>
    <w:p w14:paraId="28290555" w14:textId="783B6923" w:rsidR="007C10E5" w:rsidRPr="00EB668F" w:rsidRDefault="00B0503D" w:rsidP="00EB668F">
      <w:pPr>
        <w:spacing w:line="360" w:lineRule="auto"/>
        <w:ind w:leftChars="371" w:left="1042" w:hangingChars="125" w:hanging="263"/>
        <w:jc w:val="left"/>
        <w:rPr>
          <w:rFonts w:ascii="宋体" w:hAnsi="宋体"/>
          <w:color w:val="000000" w:themeColor="text1"/>
        </w:rPr>
      </w:pPr>
      <w:r w:rsidRPr="00EB668F">
        <w:rPr>
          <w:rFonts w:ascii="宋体" w:hAnsi="宋体" w:hint="eastAsia"/>
          <w:color w:val="000000" w:themeColor="text1"/>
        </w:rPr>
        <w:t>名    称：</w:t>
      </w:r>
      <w:r w:rsidR="0091171B">
        <w:rPr>
          <w:rFonts w:ascii="宋体" w:hAnsi="宋体" w:hint="eastAsia"/>
          <w:color w:val="000000" w:themeColor="text1"/>
        </w:rPr>
        <w:t>北京市公安局昌平分局</w:t>
      </w:r>
      <w:r w:rsidRPr="00EB668F">
        <w:rPr>
          <w:rFonts w:ascii="宋体" w:hAnsi="宋体" w:hint="eastAsia"/>
          <w:color w:val="000000" w:themeColor="text1"/>
        </w:rPr>
        <w:t xml:space="preserve">　　　　　　　　　　　　</w:t>
      </w:r>
    </w:p>
    <w:p w14:paraId="48BE49F9" w14:textId="0D5AB1AC" w:rsidR="007C10E5" w:rsidRPr="00EB668F" w:rsidRDefault="00B0503D" w:rsidP="00EB668F">
      <w:pPr>
        <w:spacing w:line="360" w:lineRule="auto"/>
        <w:ind w:leftChars="371" w:left="1042" w:hangingChars="125" w:hanging="263"/>
        <w:jc w:val="left"/>
        <w:rPr>
          <w:rFonts w:ascii="宋体" w:hAnsi="宋体"/>
          <w:color w:val="000000" w:themeColor="text1"/>
        </w:rPr>
      </w:pPr>
      <w:r w:rsidRPr="00EB668F">
        <w:rPr>
          <w:rFonts w:ascii="宋体" w:hAnsi="宋体" w:hint="eastAsia"/>
          <w:color w:val="000000" w:themeColor="text1"/>
        </w:rPr>
        <w:lastRenderedPageBreak/>
        <w:t>地    址：</w:t>
      </w:r>
      <w:r w:rsidR="0091171B" w:rsidRPr="0091171B">
        <w:rPr>
          <w:rFonts w:ascii="宋体" w:hAnsi="宋体" w:hint="eastAsia"/>
          <w:color w:val="000000" w:themeColor="text1"/>
        </w:rPr>
        <w:t>北京市昌平区城北街道西环路甲68号</w:t>
      </w:r>
    </w:p>
    <w:p w14:paraId="53BA9DBF" w14:textId="3A73B840" w:rsidR="00EB668F" w:rsidRDefault="00B0503D" w:rsidP="00EB668F">
      <w:pPr>
        <w:spacing w:line="360" w:lineRule="auto"/>
        <w:ind w:leftChars="371" w:left="1042" w:hangingChars="125" w:hanging="263"/>
        <w:jc w:val="left"/>
        <w:rPr>
          <w:rFonts w:ascii="宋体" w:hAnsi="宋体"/>
          <w:color w:val="000000" w:themeColor="text1"/>
        </w:rPr>
      </w:pPr>
      <w:r w:rsidRPr="00EB668F">
        <w:rPr>
          <w:rFonts w:ascii="宋体" w:hAnsi="宋体" w:hint="eastAsia"/>
          <w:color w:val="000000" w:themeColor="text1"/>
        </w:rPr>
        <w:t>联系方式：</w:t>
      </w:r>
      <w:r w:rsidR="008315A9">
        <w:rPr>
          <w:rFonts w:ascii="宋体" w:hAnsi="宋体" w:hint="eastAsia"/>
          <w:color w:val="000000" w:themeColor="text1"/>
        </w:rPr>
        <w:t>张</w:t>
      </w:r>
      <w:r w:rsidR="0091171B" w:rsidRPr="0091171B">
        <w:rPr>
          <w:rFonts w:ascii="宋体" w:hAnsi="宋体" w:hint="eastAsia"/>
          <w:color w:val="000000" w:themeColor="text1"/>
        </w:rPr>
        <w:t>警官</w:t>
      </w:r>
      <w:r w:rsidR="0091171B">
        <w:rPr>
          <w:rFonts w:ascii="宋体" w:hAnsi="宋体" w:hint="eastAsia"/>
          <w:color w:val="000000" w:themeColor="text1"/>
        </w:rPr>
        <w:t xml:space="preserve">  </w:t>
      </w:r>
      <w:r w:rsidR="0091171B" w:rsidRPr="0091171B">
        <w:rPr>
          <w:rFonts w:ascii="宋体" w:hAnsi="宋体"/>
          <w:color w:val="000000" w:themeColor="text1"/>
        </w:rPr>
        <w:t>010-</w:t>
      </w:r>
      <w:bookmarkStart w:id="6" w:name="_Toc28359101"/>
      <w:bookmarkStart w:id="7" w:name="_Toc28359024"/>
      <w:bookmarkStart w:id="8" w:name="_Toc35393642"/>
      <w:bookmarkStart w:id="9" w:name="_Toc35393811"/>
      <w:r w:rsidR="008315A9">
        <w:rPr>
          <w:rFonts w:ascii="宋体" w:hAnsi="宋体"/>
          <w:color w:val="000000" w:themeColor="text1"/>
        </w:rPr>
        <w:t>69703784</w:t>
      </w:r>
    </w:p>
    <w:p w14:paraId="7CFC9DBF" w14:textId="39427C4F" w:rsidR="007C10E5" w:rsidRPr="00EB668F" w:rsidRDefault="00B0503D" w:rsidP="00EB668F">
      <w:pPr>
        <w:spacing w:line="360" w:lineRule="auto"/>
        <w:ind w:firstLineChars="200" w:firstLine="420"/>
        <w:jc w:val="left"/>
        <w:rPr>
          <w:rFonts w:ascii="宋体" w:hAnsi="宋体"/>
          <w:color w:val="000000" w:themeColor="text1"/>
        </w:rPr>
      </w:pPr>
      <w:r w:rsidRPr="00EB668F">
        <w:rPr>
          <w:rFonts w:ascii="宋体" w:hAnsi="宋体" w:cs="宋体" w:hint="eastAsia"/>
          <w:color w:val="000000" w:themeColor="text1"/>
        </w:rPr>
        <w:t>2.采购代理机构信息</w:t>
      </w:r>
      <w:bookmarkEnd w:id="6"/>
      <w:bookmarkEnd w:id="7"/>
      <w:bookmarkEnd w:id="8"/>
      <w:bookmarkEnd w:id="9"/>
    </w:p>
    <w:p w14:paraId="595588D5" w14:textId="77777777" w:rsidR="00AB6F83" w:rsidRPr="00EB668F" w:rsidRDefault="00AB6F83" w:rsidP="00EB668F">
      <w:pPr>
        <w:spacing w:line="360" w:lineRule="auto"/>
        <w:ind w:firstLineChars="300" w:firstLine="630"/>
        <w:rPr>
          <w:rFonts w:ascii="宋体" w:hAnsi="宋体"/>
          <w:color w:val="000000" w:themeColor="text1"/>
        </w:rPr>
      </w:pPr>
      <w:r w:rsidRPr="00EB668F">
        <w:rPr>
          <w:rFonts w:ascii="宋体" w:hAnsi="宋体" w:hint="eastAsia"/>
          <w:color w:val="000000" w:themeColor="text1"/>
        </w:rPr>
        <w:t>名 称：</w:t>
      </w:r>
      <w:r w:rsidRPr="00EB668F">
        <w:rPr>
          <w:rFonts w:ascii="宋体" w:hAnsi="宋体" w:hint="eastAsia"/>
          <w:color w:val="000000" w:themeColor="text1"/>
          <w:u w:val="single"/>
        </w:rPr>
        <w:t>中天信远国际招投标咨询（北京）有限公司</w:t>
      </w:r>
    </w:p>
    <w:p w14:paraId="416F39A8" w14:textId="4B9BCB4C" w:rsidR="00AB6F83" w:rsidRPr="00EB668F" w:rsidRDefault="00AB6F83" w:rsidP="00EB668F">
      <w:pPr>
        <w:spacing w:line="360" w:lineRule="auto"/>
        <w:ind w:firstLineChars="300" w:firstLine="630"/>
        <w:rPr>
          <w:rFonts w:ascii="宋体" w:hAnsi="宋体"/>
          <w:color w:val="000000" w:themeColor="text1"/>
        </w:rPr>
      </w:pPr>
      <w:r w:rsidRPr="00EB668F">
        <w:rPr>
          <w:rFonts w:ascii="宋体" w:hAnsi="宋体" w:hint="eastAsia"/>
          <w:color w:val="000000" w:themeColor="text1"/>
        </w:rPr>
        <w:t>地　址：</w:t>
      </w:r>
      <w:r w:rsidRPr="00EB668F">
        <w:rPr>
          <w:rFonts w:ascii="宋体" w:hAnsi="宋体" w:hint="eastAsia"/>
          <w:color w:val="000000" w:themeColor="text1"/>
          <w:u w:val="single"/>
        </w:rPr>
        <w:t>北京市朝阳区南磨房路3</w:t>
      </w:r>
      <w:r w:rsidRPr="00EB668F">
        <w:rPr>
          <w:rFonts w:ascii="宋体" w:hAnsi="宋体"/>
          <w:color w:val="000000" w:themeColor="text1"/>
          <w:u w:val="single"/>
        </w:rPr>
        <w:t>7</w:t>
      </w:r>
      <w:r w:rsidRPr="00EB668F">
        <w:rPr>
          <w:rFonts w:ascii="宋体" w:hAnsi="宋体" w:hint="eastAsia"/>
          <w:color w:val="000000" w:themeColor="text1"/>
          <w:u w:val="single"/>
        </w:rPr>
        <w:t>号华腾北搪商务大厦1</w:t>
      </w:r>
      <w:r w:rsidRPr="00EB668F">
        <w:rPr>
          <w:rFonts w:ascii="宋体" w:hAnsi="宋体"/>
          <w:color w:val="000000" w:themeColor="text1"/>
          <w:u w:val="single"/>
        </w:rPr>
        <w:t>1</w:t>
      </w:r>
      <w:r w:rsidRPr="00EB668F">
        <w:rPr>
          <w:rFonts w:ascii="宋体" w:hAnsi="宋体" w:hint="eastAsia"/>
          <w:color w:val="000000" w:themeColor="text1"/>
          <w:u w:val="single"/>
        </w:rPr>
        <w:t>层</w:t>
      </w:r>
      <w:r w:rsidR="00D24A45" w:rsidRPr="00EB668F">
        <w:rPr>
          <w:rFonts w:ascii="宋体" w:hAnsi="宋体" w:hint="eastAsia"/>
          <w:color w:val="000000" w:themeColor="text1"/>
          <w:u w:val="single"/>
        </w:rPr>
        <w:t>1105</w:t>
      </w:r>
      <w:r w:rsidRPr="00EB668F">
        <w:rPr>
          <w:rFonts w:ascii="宋体" w:hAnsi="宋体" w:hint="eastAsia"/>
          <w:color w:val="000000" w:themeColor="text1"/>
          <w:u w:val="single"/>
        </w:rPr>
        <w:t>室</w:t>
      </w:r>
    </w:p>
    <w:p w14:paraId="563EB0DF" w14:textId="77777777" w:rsidR="00EB668F" w:rsidRDefault="00AB6F83" w:rsidP="00EB668F">
      <w:pPr>
        <w:spacing w:line="360" w:lineRule="auto"/>
        <w:ind w:firstLineChars="300" w:firstLine="630"/>
        <w:rPr>
          <w:rFonts w:ascii="宋体" w:hAnsi="宋体"/>
          <w:color w:val="000000" w:themeColor="text1"/>
        </w:rPr>
      </w:pPr>
      <w:r w:rsidRPr="00EB668F">
        <w:rPr>
          <w:rFonts w:ascii="宋体" w:hAnsi="宋体" w:hint="eastAsia"/>
          <w:color w:val="000000" w:themeColor="text1"/>
        </w:rPr>
        <w:t>联系方式：</w:t>
      </w:r>
      <w:r w:rsidR="00D24A45" w:rsidRPr="00EB668F">
        <w:rPr>
          <w:rFonts w:ascii="宋体" w:hAnsi="宋体" w:hint="eastAsia"/>
          <w:color w:val="000000" w:themeColor="text1"/>
        </w:rPr>
        <w:t>010-53779910</w:t>
      </w:r>
      <w:r w:rsidRPr="00EB668F">
        <w:rPr>
          <w:rFonts w:ascii="宋体" w:hAnsi="宋体" w:hint="eastAsia"/>
          <w:color w:val="000000" w:themeColor="text1"/>
        </w:rPr>
        <w:t xml:space="preserve">　　　　　　　　　　　</w:t>
      </w:r>
      <w:bookmarkStart w:id="10" w:name="_Toc28359102"/>
      <w:bookmarkStart w:id="11" w:name="_Toc28359025"/>
      <w:bookmarkStart w:id="12" w:name="_Toc35393643"/>
      <w:bookmarkStart w:id="13" w:name="_Toc35393812"/>
    </w:p>
    <w:p w14:paraId="6DF659D7" w14:textId="3E144170" w:rsidR="00EB668F" w:rsidRPr="00EB668F" w:rsidRDefault="00B0503D" w:rsidP="00EB668F">
      <w:pPr>
        <w:spacing w:line="360" w:lineRule="auto"/>
        <w:ind w:firstLineChars="200" w:firstLine="420"/>
        <w:rPr>
          <w:rFonts w:ascii="宋体" w:hAnsi="宋体"/>
          <w:color w:val="000000" w:themeColor="text1"/>
          <w:u w:val="single"/>
        </w:rPr>
      </w:pPr>
      <w:r w:rsidRPr="00EB668F">
        <w:rPr>
          <w:rFonts w:ascii="宋体" w:hAnsi="宋体" w:cs="宋体" w:hint="eastAsia"/>
          <w:color w:val="000000" w:themeColor="text1"/>
        </w:rPr>
        <w:t>3.项目</w:t>
      </w:r>
      <w:r w:rsidRPr="00EB668F">
        <w:rPr>
          <w:rFonts w:ascii="宋体" w:hAnsi="宋体" w:cs="宋体"/>
          <w:color w:val="000000" w:themeColor="text1"/>
        </w:rPr>
        <w:t>联系方式</w:t>
      </w:r>
      <w:bookmarkEnd w:id="10"/>
      <w:bookmarkEnd w:id="11"/>
      <w:bookmarkEnd w:id="12"/>
      <w:bookmarkEnd w:id="13"/>
    </w:p>
    <w:p w14:paraId="0702F57A" w14:textId="1B28DF0A" w:rsidR="007C10E5" w:rsidRPr="00EB668F" w:rsidRDefault="00B0503D" w:rsidP="00EB668F">
      <w:pPr>
        <w:spacing w:line="360" w:lineRule="auto"/>
        <w:ind w:firstLineChars="300" w:firstLine="630"/>
        <w:rPr>
          <w:rFonts w:ascii="宋体" w:hAnsi="宋体"/>
          <w:color w:val="000000" w:themeColor="text1"/>
        </w:rPr>
      </w:pPr>
      <w:r w:rsidRPr="00EB668F">
        <w:rPr>
          <w:rFonts w:ascii="宋体" w:hAnsi="宋体" w:hint="eastAsia"/>
          <w:color w:val="000000" w:themeColor="text1"/>
        </w:rPr>
        <w:t>项目联系人：</w:t>
      </w:r>
      <w:r w:rsidR="0091171B">
        <w:rPr>
          <w:rFonts w:ascii="宋体" w:hAnsi="宋体" w:hint="eastAsia"/>
          <w:color w:val="000000" w:themeColor="text1"/>
        </w:rPr>
        <w:t>靳洁、于海龙</w:t>
      </w:r>
    </w:p>
    <w:p w14:paraId="178FFEF9" w14:textId="1947F89D" w:rsidR="007C10E5" w:rsidRPr="00EB668F" w:rsidRDefault="00B0503D" w:rsidP="00EB668F">
      <w:pPr>
        <w:spacing w:line="360" w:lineRule="auto"/>
        <w:ind w:firstLineChars="300" w:firstLine="630"/>
        <w:rPr>
          <w:rFonts w:ascii="宋体" w:hAnsi="宋体"/>
          <w:color w:val="000000" w:themeColor="text1"/>
        </w:rPr>
      </w:pPr>
      <w:r w:rsidRPr="00EB668F">
        <w:rPr>
          <w:rFonts w:ascii="宋体" w:hAnsi="宋体" w:hint="eastAsia"/>
          <w:color w:val="000000" w:themeColor="text1"/>
        </w:rPr>
        <w:t>电　  话：</w:t>
      </w:r>
      <w:r w:rsidR="00D24A45" w:rsidRPr="00EB668F">
        <w:rPr>
          <w:rFonts w:ascii="宋体" w:hAnsi="宋体" w:hint="eastAsia"/>
          <w:color w:val="000000" w:themeColor="text1"/>
        </w:rPr>
        <w:t>010-53779910</w:t>
      </w:r>
    </w:p>
    <w:p w14:paraId="4A8974E9" w14:textId="0D927BAC" w:rsidR="007C10E5" w:rsidRDefault="007C10E5">
      <w:pPr>
        <w:rPr>
          <w:rFonts w:ascii="宋体" w:hAnsi="宋体"/>
          <w:color w:val="000000" w:themeColor="text1"/>
        </w:rPr>
      </w:pPr>
      <w:bookmarkStart w:id="14" w:name="_Toc28359026"/>
    </w:p>
    <w:p w14:paraId="4D048724" w14:textId="77777777" w:rsidR="00EB668F" w:rsidRDefault="00EB668F" w:rsidP="00EB668F">
      <w:pPr>
        <w:jc w:val="right"/>
        <w:rPr>
          <w:rFonts w:ascii="宋体" w:hAnsi="宋体"/>
          <w:color w:val="000000" w:themeColor="text1"/>
        </w:rPr>
      </w:pPr>
    </w:p>
    <w:p w14:paraId="479F35EC" w14:textId="3567F72F" w:rsidR="00EB668F" w:rsidRDefault="00EB668F" w:rsidP="00EB668F">
      <w:pPr>
        <w:jc w:val="right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中天信远国际招投标咨询（北京）有限公司</w:t>
      </w:r>
    </w:p>
    <w:p w14:paraId="70829EDD" w14:textId="2356E387" w:rsidR="00AE11F0" w:rsidRDefault="00EB668F" w:rsidP="00EB668F">
      <w:pPr>
        <w:ind w:right="840"/>
        <w:jc w:val="center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 xml:space="preserve">                                                        202</w:t>
      </w:r>
      <w:r w:rsidR="008315A9">
        <w:rPr>
          <w:rFonts w:ascii="宋体" w:hAnsi="宋体"/>
          <w:color w:val="000000" w:themeColor="text1"/>
        </w:rPr>
        <w:t>2</w:t>
      </w:r>
      <w:r>
        <w:rPr>
          <w:rFonts w:ascii="宋体" w:hAnsi="宋体" w:hint="eastAsia"/>
          <w:color w:val="000000" w:themeColor="text1"/>
        </w:rPr>
        <w:t>年</w:t>
      </w:r>
      <w:r w:rsidR="0091171B">
        <w:rPr>
          <w:rFonts w:ascii="宋体" w:hAnsi="宋体" w:hint="eastAsia"/>
          <w:color w:val="000000" w:themeColor="text1"/>
        </w:rPr>
        <w:t>1</w:t>
      </w:r>
      <w:r>
        <w:rPr>
          <w:rFonts w:ascii="宋体" w:hAnsi="宋体" w:hint="eastAsia"/>
          <w:color w:val="000000" w:themeColor="text1"/>
        </w:rPr>
        <w:t>月</w:t>
      </w:r>
      <w:r w:rsidR="008315A9">
        <w:rPr>
          <w:rFonts w:ascii="宋体" w:hAnsi="宋体"/>
          <w:color w:val="000000" w:themeColor="text1"/>
        </w:rPr>
        <w:t>29</w:t>
      </w:r>
      <w:r>
        <w:rPr>
          <w:rFonts w:ascii="宋体" w:hAnsi="宋体" w:hint="eastAsia"/>
          <w:color w:val="000000" w:themeColor="text1"/>
        </w:rPr>
        <w:t>日</w:t>
      </w:r>
      <w:bookmarkEnd w:id="14"/>
    </w:p>
    <w:p w14:paraId="2014F616" w14:textId="77777777" w:rsidR="00AE11F0" w:rsidRDefault="00AE11F0">
      <w:pPr>
        <w:widowControl/>
        <w:jc w:val="left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636"/>
        <w:gridCol w:w="2683"/>
        <w:gridCol w:w="636"/>
        <w:gridCol w:w="870"/>
        <w:gridCol w:w="1056"/>
        <w:gridCol w:w="1161"/>
        <w:gridCol w:w="809"/>
        <w:gridCol w:w="629"/>
      </w:tblGrid>
      <w:tr w:rsidR="00AE11F0" w:rsidRPr="008D0445" w14:paraId="4E19EAD4" w14:textId="77777777" w:rsidTr="00AE11F0">
        <w:trPr>
          <w:trHeight w:val="44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2B4C" w14:textId="77777777" w:rsidR="00AE11F0" w:rsidRPr="008D0445" w:rsidRDefault="00AE11F0" w:rsidP="00990413">
            <w:pPr>
              <w:jc w:val="center"/>
              <w:rPr>
                <w:rFonts w:ascii="宋体" w:hAnsi="宋体" w:cs="宋体"/>
              </w:rPr>
            </w:pPr>
            <w:r w:rsidRPr="008D0445">
              <w:rPr>
                <w:rFonts w:ascii="宋体" w:hAnsi="宋体" w:cs="宋体" w:hint="eastAsia"/>
              </w:rPr>
              <w:lastRenderedPageBreak/>
              <w:t>序号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C106" w14:textId="77777777" w:rsidR="00AE11F0" w:rsidRPr="008D0445" w:rsidRDefault="00AE11F0" w:rsidP="00990413">
            <w:pPr>
              <w:jc w:val="center"/>
              <w:rPr>
                <w:rFonts w:ascii="宋体" w:hAnsi="宋体" w:cs="宋体"/>
              </w:rPr>
            </w:pPr>
            <w:r w:rsidRPr="008D0445"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E8C9" w14:textId="77777777" w:rsidR="00AE11F0" w:rsidRPr="008D0445" w:rsidRDefault="00AE11F0" w:rsidP="00990413">
            <w:pPr>
              <w:rPr>
                <w:rFonts w:ascii="宋体" w:hAnsi="宋体" w:cs="宋体"/>
              </w:rPr>
            </w:pPr>
            <w:r w:rsidRPr="008D0445">
              <w:rPr>
                <w:rFonts w:ascii="宋体" w:hAnsi="宋体" w:cs="宋体" w:hint="eastAsia"/>
              </w:rPr>
              <w:t>型号和规格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2630" w14:textId="77777777" w:rsidR="00AE11F0" w:rsidRPr="008D0445" w:rsidRDefault="00AE11F0" w:rsidP="00990413">
            <w:pPr>
              <w:jc w:val="center"/>
              <w:rPr>
                <w:rFonts w:ascii="宋体" w:hAnsi="宋体" w:cs="宋体"/>
              </w:rPr>
            </w:pPr>
            <w:r w:rsidRPr="008D0445">
              <w:rPr>
                <w:rFonts w:ascii="宋体" w:hAnsi="宋体" w:cs="宋体" w:hint="eastAsia"/>
              </w:rPr>
              <w:t>数量</w:t>
            </w:r>
          </w:p>
          <w:p w14:paraId="11BAB7A3" w14:textId="77777777" w:rsidR="00AE11F0" w:rsidRPr="008D0445" w:rsidRDefault="00AE11F0" w:rsidP="00990413">
            <w:pPr>
              <w:jc w:val="center"/>
              <w:rPr>
                <w:rFonts w:ascii="宋体" w:hAnsi="宋体" w:cs="宋体"/>
              </w:rPr>
            </w:pPr>
            <w:r w:rsidRPr="008D0445">
              <w:rPr>
                <w:rFonts w:ascii="宋体" w:hAnsi="宋体" w:cs="宋体" w:hint="eastAsia"/>
              </w:rPr>
              <w:t>（单位）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488" w14:textId="77777777" w:rsidR="00AE11F0" w:rsidRPr="008D0445" w:rsidRDefault="00AE11F0" w:rsidP="00990413">
            <w:pPr>
              <w:jc w:val="center"/>
              <w:rPr>
                <w:rFonts w:ascii="宋体" w:hAnsi="宋体" w:cs="宋体"/>
              </w:rPr>
            </w:pPr>
            <w:r w:rsidRPr="008D0445">
              <w:rPr>
                <w:rFonts w:ascii="宋体" w:hAnsi="宋体" w:cs="宋体" w:hint="eastAsia"/>
              </w:rPr>
              <w:t>原产地和制造商名称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D7B6" w14:textId="77777777" w:rsidR="00AE11F0" w:rsidRPr="008D0445" w:rsidRDefault="00AE11F0" w:rsidP="00990413">
            <w:pPr>
              <w:jc w:val="center"/>
              <w:rPr>
                <w:rFonts w:ascii="宋体" w:hAnsi="宋体" w:cs="宋体"/>
              </w:rPr>
            </w:pPr>
            <w:r w:rsidRPr="008D0445"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46F2" w14:textId="77777777" w:rsidR="00AE11F0" w:rsidRPr="008D0445" w:rsidRDefault="00AE11F0" w:rsidP="00990413">
            <w:pPr>
              <w:jc w:val="center"/>
              <w:rPr>
                <w:rFonts w:ascii="宋体" w:hAnsi="宋体" w:cs="宋体"/>
              </w:rPr>
            </w:pPr>
            <w:r w:rsidRPr="008D0445">
              <w:rPr>
                <w:rFonts w:ascii="宋体" w:hAnsi="宋体" w:cs="宋体" w:hint="eastAsia"/>
              </w:rPr>
              <w:t>小计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85FC" w14:textId="77777777" w:rsidR="00AE11F0" w:rsidRPr="008D0445" w:rsidRDefault="00AE11F0" w:rsidP="00990413">
            <w:pPr>
              <w:jc w:val="center"/>
              <w:rPr>
                <w:rFonts w:ascii="宋体" w:hAnsi="宋体" w:cs="宋体"/>
              </w:rPr>
            </w:pPr>
            <w:r w:rsidRPr="008D0445">
              <w:rPr>
                <w:rFonts w:ascii="宋体" w:hAnsi="宋体" w:cs="宋体" w:hint="eastAsia"/>
              </w:rPr>
              <w:t>是否属于小微企业生产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E6BE" w14:textId="77777777" w:rsidR="00AE11F0" w:rsidRPr="008D0445" w:rsidRDefault="00AE11F0" w:rsidP="00990413">
            <w:pPr>
              <w:jc w:val="center"/>
              <w:rPr>
                <w:rFonts w:ascii="宋体" w:hAnsi="宋体" w:cs="宋体"/>
              </w:rPr>
            </w:pPr>
            <w:r w:rsidRPr="008D0445">
              <w:rPr>
                <w:rFonts w:ascii="宋体" w:hAnsi="宋体" w:cs="宋体" w:hint="eastAsia"/>
              </w:rPr>
              <w:t>备注</w:t>
            </w:r>
          </w:p>
        </w:tc>
      </w:tr>
      <w:tr w:rsidR="00AE11F0" w:rsidRPr="008D0445" w14:paraId="7D27F2E2" w14:textId="77777777" w:rsidTr="00AE11F0">
        <w:trPr>
          <w:trHeight w:val="44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9EC1" w14:textId="77777777" w:rsidR="00AE11F0" w:rsidRPr="00654F05" w:rsidRDefault="00AE11F0" w:rsidP="00990413">
            <w:pPr>
              <w:jc w:val="center"/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1</w:t>
            </w:r>
          </w:p>
        </w:tc>
        <w:tc>
          <w:tcPr>
            <w:tcW w:w="47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46DB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一、高点监控系统</w:t>
            </w:r>
          </w:p>
        </w:tc>
      </w:tr>
      <w:tr w:rsidR="00AE11F0" w:rsidRPr="008D0445" w14:paraId="23CD0F59" w14:textId="77777777" w:rsidTr="00AE11F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B234" w14:textId="77777777" w:rsidR="00AE11F0" w:rsidRPr="00654F05" w:rsidRDefault="00AE11F0" w:rsidP="00990413">
            <w:pPr>
              <w:jc w:val="center"/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3029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AR高点鹰眼摄像机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625F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/>
              </w:rPr>
              <w:t>型号</w:t>
            </w:r>
            <w:r w:rsidRPr="00654F05">
              <w:rPr>
                <w:rFonts w:asciiTheme="minorEastAsia" w:hAnsiTheme="minorEastAsia" w:cs="宋体" w:hint="eastAsia"/>
              </w:rPr>
              <w:t>：</w:t>
            </w:r>
            <w:r w:rsidRPr="00654F05">
              <w:rPr>
                <w:rFonts w:asciiTheme="minorEastAsia" w:hAnsiTheme="minorEastAsia" w:cs="宋体"/>
              </w:rPr>
              <w:t>iDS-2VPD12-CP-GYJ</w:t>
            </w:r>
          </w:p>
          <w:p w14:paraId="1118B4C6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规格：1600万180°AR球型摄像机</w:t>
            </w:r>
          </w:p>
          <w:p w14:paraId="7BDBD6BC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可实现对全景区域内的多个目标进行区域入侵、越界、进入区域、离开区域行为的检测，并可输出报警信号和联动云台跟踪，从而满足高等级要求的安保需求</w:t>
            </w:r>
          </w:p>
          <w:p w14:paraId="3BC9DD16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支持GB35114安全加密</w:t>
            </w:r>
          </w:p>
          <w:p w14:paraId="4A337952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 xml:space="preserve">内置GPS、北斗卫星定位模块和电子罗盘 </w:t>
            </w:r>
          </w:p>
          <w:p w14:paraId="33C220F2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传感器类型: 1/1.8＂ CMOS</w:t>
            </w:r>
          </w:p>
          <w:p w14:paraId="3976BBCE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最低照度: 0.0005 Lux（彩色），0.0001 Lux（黑白）</w:t>
            </w:r>
          </w:p>
          <w:p w14:paraId="1B0FAA26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宽动态: 支持120 dB超宽动态</w:t>
            </w:r>
          </w:p>
          <w:p w14:paraId="42FF4540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光学变倍: 40倍以上</w:t>
            </w:r>
          </w:p>
          <w:p w14:paraId="56109319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焦距: 【全景】2.8 mm；【细节】6~240 mm</w:t>
            </w:r>
          </w:p>
          <w:p w14:paraId="54E800AB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红外照射距离: 250 m</w:t>
            </w:r>
          </w:p>
          <w:p w14:paraId="636E911C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水平范围: 360°、垂直范围: -15°~90°（自动翻转）</w:t>
            </w:r>
          </w:p>
          <w:p w14:paraId="23C1DC14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 xml:space="preserve">主码流帧率分辨率:  </w:t>
            </w:r>
          </w:p>
          <w:p w14:paraId="5F24BD3C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【全景】50 Hz：25 fps（5520 × 2400） ；60 Hz：30 fps（5520 × 2400）</w:t>
            </w:r>
          </w:p>
          <w:p w14:paraId="1F7C9C10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 xml:space="preserve">【细节】50 Hz：25 fps（2560 × 1440） ；60 Hz：30 fps（2560 × 1440）   </w:t>
            </w:r>
          </w:p>
          <w:p w14:paraId="0A7BCF8F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视频压缩标准: H.265，H.264，MJPEG</w:t>
            </w:r>
          </w:p>
          <w:p w14:paraId="4AD647D6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GPS: 支持</w:t>
            </w:r>
          </w:p>
          <w:p w14:paraId="198EC100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电子罗盘: 支持</w:t>
            </w:r>
          </w:p>
          <w:p w14:paraId="148ED1D4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网络接口: RJ45网口，自适应10 M/100 M/1000 M网</w:t>
            </w:r>
            <w:r w:rsidRPr="00654F05">
              <w:rPr>
                <w:rFonts w:asciiTheme="minorEastAsia" w:hAnsiTheme="minorEastAsia" w:cs="宋体" w:hint="eastAsia"/>
              </w:rPr>
              <w:lastRenderedPageBreak/>
              <w:t>络数据</w:t>
            </w:r>
          </w:p>
          <w:p w14:paraId="461467AA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 xml:space="preserve">光纤接口: FC接口， </w:t>
            </w:r>
          </w:p>
          <w:p w14:paraId="17D9C0B3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SD卡扩展: 支持MicroSD(即TF卡)/MicroSDHC/MicroSDXC卡，最大支持256 GB</w:t>
            </w:r>
          </w:p>
          <w:p w14:paraId="17C241A3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报警接口: 7路报警输入、2路报警输出</w:t>
            </w:r>
          </w:p>
          <w:p w14:paraId="125CBCF2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音频接口: 1路音频输入、1路音频输出</w:t>
            </w:r>
          </w:p>
          <w:p w14:paraId="0AC94245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具有RS485接口</w:t>
            </w:r>
          </w:p>
          <w:p w14:paraId="660006F0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供电方式: DC36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1608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lastRenderedPageBreak/>
              <w:t>16台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F983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浙江杭州、海康威视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F0CF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34</w:t>
            </w:r>
            <w:r>
              <w:rPr>
                <w:rFonts w:asciiTheme="minorEastAsia" w:hAnsiTheme="minorEastAsia" w:cs="宋体" w:hint="eastAsia"/>
              </w:rPr>
              <w:t>5</w:t>
            </w:r>
            <w:r w:rsidRPr="00654F05">
              <w:rPr>
                <w:rFonts w:asciiTheme="minorEastAsia" w:hAnsiTheme="minorEastAsia" w:cs="宋体" w:hint="eastAsia"/>
              </w:rPr>
              <w:t>00.00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DCFD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5</w:t>
            </w:r>
            <w:r>
              <w:rPr>
                <w:rFonts w:asciiTheme="minorEastAsia" w:hAnsiTheme="minorEastAsia" w:cs="宋体" w:hint="eastAsia"/>
              </w:rPr>
              <w:t>520</w:t>
            </w:r>
            <w:r w:rsidRPr="00654F05">
              <w:rPr>
                <w:rFonts w:asciiTheme="minorEastAsia" w:hAnsiTheme="minorEastAsia" w:cs="宋体" w:hint="eastAsia"/>
              </w:rPr>
              <w:t>00.00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89AB2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否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6EC4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含税</w:t>
            </w:r>
          </w:p>
        </w:tc>
      </w:tr>
      <w:tr w:rsidR="00AE11F0" w:rsidRPr="008D0445" w14:paraId="393AB186" w14:textId="77777777" w:rsidTr="00AE11F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A160" w14:textId="77777777" w:rsidR="00AE11F0" w:rsidRPr="00654F05" w:rsidRDefault="00AE11F0" w:rsidP="00990413">
            <w:pPr>
              <w:jc w:val="center"/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A3C4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吊装支架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390C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/>
              </w:rPr>
              <w:t>型号</w:t>
            </w:r>
            <w:r w:rsidRPr="00654F05">
              <w:rPr>
                <w:rFonts w:asciiTheme="minorEastAsia" w:hAnsiTheme="minorEastAsia" w:cs="宋体" w:hint="eastAsia"/>
              </w:rPr>
              <w:t>：</w:t>
            </w:r>
            <w:r w:rsidRPr="00654F05">
              <w:rPr>
                <w:rFonts w:asciiTheme="minorEastAsia" w:hAnsiTheme="minorEastAsia" w:cs="宋体"/>
              </w:rPr>
              <w:t>DS-1668ZJ-P</w:t>
            </w:r>
          </w:p>
          <w:p w14:paraId="63E14697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规格：短吊装/铂晶灰/钢/Φ115×58mm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08C3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16个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0EFC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浙江杭州、海康威视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B3D6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200.00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EDDD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3200.00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6F7F2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否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F5C0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含税</w:t>
            </w:r>
          </w:p>
        </w:tc>
      </w:tr>
      <w:tr w:rsidR="00AE11F0" w:rsidRPr="008D0445" w14:paraId="436E2EE1" w14:textId="77777777" w:rsidTr="00AE11F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354D" w14:textId="77777777" w:rsidR="00AE11F0" w:rsidRPr="00654F05" w:rsidRDefault="00AE11F0" w:rsidP="00990413">
            <w:pPr>
              <w:jc w:val="center"/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99B9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高点摄像机支架（3米）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2461" w14:textId="77777777" w:rsidR="00AE11F0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定制</w:t>
            </w:r>
          </w:p>
          <w:p w14:paraId="502C4C5E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7B1002">
              <w:rPr>
                <w:rFonts w:asciiTheme="minorEastAsia" w:hAnsiTheme="minorEastAsia" w:cs="宋体" w:hint="eastAsia"/>
              </w:rPr>
              <w:t>Q235材质/壁厚3mm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95A7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16</w:t>
            </w:r>
            <w:r>
              <w:rPr>
                <w:rFonts w:asciiTheme="minorEastAsia" w:hAnsiTheme="minorEastAsia" w:cs="宋体" w:hint="eastAsia"/>
              </w:rPr>
              <w:t>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09E6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/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9B6A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2000.00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09B4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32000.00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FE9DA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否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1129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含税</w:t>
            </w:r>
          </w:p>
        </w:tc>
      </w:tr>
      <w:tr w:rsidR="00AE11F0" w:rsidRPr="008D0445" w14:paraId="0367426D" w14:textId="77777777" w:rsidTr="00AE11F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789" w14:textId="77777777" w:rsidR="00AE11F0" w:rsidRPr="00654F05" w:rsidRDefault="00AE11F0" w:rsidP="00990413">
            <w:pPr>
              <w:jc w:val="center"/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0EE5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铁塔租赁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1EDE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一年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DC8E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16个点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FD03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/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5C99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12000.00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FA79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192000.00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1EA31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否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4BEB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含税</w:t>
            </w:r>
          </w:p>
        </w:tc>
      </w:tr>
      <w:tr w:rsidR="00AE11F0" w:rsidRPr="008D0445" w14:paraId="604E79DA" w14:textId="77777777" w:rsidTr="00AE11F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1116" w14:textId="77777777" w:rsidR="00AE11F0" w:rsidRPr="00654F05" w:rsidRDefault="00AE11F0" w:rsidP="00990413">
            <w:pPr>
              <w:jc w:val="center"/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4963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铁塔高点监控安装费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5758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高空作业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B8E3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16个点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C837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/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A11A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3600.00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21FC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57600.00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29B96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否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9792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含税</w:t>
            </w:r>
          </w:p>
        </w:tc>
      </w:tr>
      <w:tr w:rsidR="00AE11F0" w:rsidRPr="008D0445" w14:paraId="0DF8AA96" w14:textId="77777777" w:rsidTr="00AE11F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9AC7" w14:textId="77777777" w:rsidR="00AE11F0" w:rsidRPr="00654F05" w:rsidRDefault="00AE11F0" w:rsidP="00990413">
            <w:pPr>
              <w:jc w:val="center"/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A46E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智能监控站设备箱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C529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/>
              </w:rPr>
              <w:t>型号</w:t>
            </w:r>
            <w:r w:rsidRPr="00654F05">
              <w:rPr>
                <w:rFonts w:asciiTheme="minorEastAsia" w:hAnsiTheme="minorEastAsia" w:cs="宋体" w:hint="eastAsia"/>
              </w:rPr>
              <w:t>：</w:t>
            </w:r>
            <w:r w:rsidRPr="00654F05">
              <w:rPr>
                <w:rFonts w:asciiTheme="minorEastAsia" w:hAnsiTheme="minorEastAsia" w:cs="宋体"/>
              </w:rPr>
              <w:t>RJ-C-2-913</w:t>
            </w:r>
          </w:p>
          <w:p w14:paraId="746F8E62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规格：</w:t>
            </w:r>
            <w:r w:rsidRPr="00654F05">
              <w:rPr>
                <w:rFonts w:asciiTheme="minorEastAsia" w:hAnsiTheme="minorEastAsia" w:hint="eastAsia"/>
              </w:rPr>
              <w:t>箱体材质：冷轧钢板，箱体厚度：1.2mm；</w:t>
            </w:r>
            <w:r w:rsidRPr="00654F05">
              <w:rPr>
                <w:rFonts w:asciiTheme="minorEastAsia" w:hAnsiTheme="minorEastAsia" w:hint="eastAsia"/>
              </w:rPr>
              <w:br/>
              <w:t>防护等级：IP55；</w:t>
            </w:r>
            <w:r w:rsidRPr="00654F05">
              <w:rPr>
                <w:rFonts w:asciiTheme="minorEastAsia" w:hAnsiTheme="minorEastAsia" w:hint="eastAsia"/>
              </w:rPr>
              <w:br/>
              <w:t>模块化插卡式结构设计,各业务板卡可以混插, 管理平台可自动识别卡槽位置；</w:t>
            </w:r>
            <w:r w:rsidRPr="00654F05">
              <w:rPr>
                <w:rFonts w:asciiTheme="minorEastAsia" w:hAnsiTheme="minorEastAsia" w:hint="eastAsia"/>
              </w:rPr>
              <w:br/>
              <w:t>支持最大10路远程独立控制电源输出，每组负载输出具有电流及电能检测功能；支持2个千兆SFP光口(不含光模块)和8个下行10/100/1000Base-Tx电口接入；</w:t>
            </w:r>
            <w:r w:rsidRPr="00654F05">
              <w:rPr>
                <w:rFonts w:asciiTheme="minorEastAsia" w:hAnsiTheme="minorEastAsia" w:hint="eastAsia"/>
              </w:rPr>
              <w:br/>
              <w:t>支持RS485/232接口、I/O接口、模拟量接口；</w:t>
            </w:r>
            <w:r w:rsidRPr="00654F05">
              <w:rPr>
                <w:rFonts w:asciiTheme="minorEastAsia" w:hAnsiTheme="minorEastAsia" w:hint="eastAsia"/>
              </w:rPr>
              <w:br/>
              <w:t>支持按供电输出单独计量</w:t>
            </w:r>
            <w:r w:rsidRPr="00654F05">
              <w:rPr>
                <w:rFonts w:asciiTheme="minorEastAsia" w:hAnsiTheme="minorEastAsia" w:hint="eastAsia"/>
              </w:rPr>
              <w:lastRenderedPageBreak/>
              <w:t>用电量、支持按月度、季度、年度统计和合计统计用电量；</w:t>
            </w:r>
            <w:r w:rsidRPr="00654F05">
              <w:rPr>
                <w:rFonts w:asciiTheme="minorEastAsia" w:hAnsiTheme="minorEastAsia" w:hint="eastAsia"/>
              </w:rPr>
              <w:br/>
              <w:t xml:space="preserve">支持实时监测光模块波长、速率、发射功率、接收功率、温度及电压 </w:t>
            </w:r>
            <w:r w:rsidRPr="00654F05">
              <w:rPr>
                <w:rFonts w:asciiTheme="minorEastAsia" w:hAnsiTheme="minorEastAsia" w:hint="eastAsia"/>
              </w:rPr>
              <w:br/>
              <w:t xml:space="preserve">箱体具备开箱自动照明灯，开门照明灯自动开启，并在管理软件弹出界面提示；   </w:t>
            </w:r>
            <w:r w:rsidRPr="00654F05">
              <w:rPr>
                <w:rFonts w:asciiTheme="minorEastAsia" w:hAnsiTheme="minorEastAsia" w:hint="eastAsia"/>
              </w:rPr>
              <w:br/>
              <w:t>可选装各种电源输出模块，支持第三方前端设备接入，可查看接入智能设备箱的摄像机视频；</w:t>
            </w:r>
            <w:r w:rsidRPr="00654F05">
              <w:rPr>
                <w:rFonts w:asciiTheme="minorEastAsia" w:hAnsiTheme="minorEastAsia" w:hint="eastAsia"/>
              </w:rPr>
              <w:br/>
              <w:t>支持实时监测设备温度、电压、电量检测、箱门状态、网络状态、风扇状态等参数；支持Web访问查看及管理；</w:t>
            </w:r>
            <w:r w:rsidRPr="00654F05">
              <w:rPr>
                <w:rFonts w:asciiTheme="minorEastAsia" w:hAnsiTheme="minorEastAsia" w:hint="eastAsia"/>
              </w:rPr>
              <w:br/>
              <w:t>可通过管理软件控制智能设备箱重启、控制多组DC/AC电源输出和AC220V电源输出；</w:t>
            </w:r>
            <w:r w:rsidRPr="00654F05">
              <w:rPr>
                <w:rFonts w:asciiTheme="minorEastAsia" w:hAnsiTheme="minorEastAsia" w:hint="eastAsia"/>
              </w:rPr>
              <w:br/>
              <w:t>可通过管理软件实时监测设备是否断网或者断电；</w:t>
            </w:r>
            <w:r w:rsidRPr="00654F05">
              <w:rPr>
                <w:rFonts w:asciiTheme="minorEastAsia" w:hAnsiTheme="minorEastAsia" w:hint="eastAsia"/>
              </w:rPr>
              <w:br/>
              <w:t>当设备内温度过高、输入输出电压异常、断网、光纤断开、风扇开启、箱门打开的情况下，可通过管理软件以语音、声光和弹出界面方式进行报警提示；</w:t>
            </w:r>
            <w:r w:rsidRPr="00654F05">
              <w:rPr>
                <w:rFonts w:asciiTheme="minorEastAsia" w:hAnsiTheme="minorEastAsia" w:hint="eastAsia"/>
              </w:rPr>
              <w:br/>
              <w:t>系统具备日志记录功能，可记录系统内的操作记录和报警记录，并可按照时间和事件类别进行查询；</w:t>
            </w:r>
            <w:r w:rsidRPr="00654F05">
              <w:rPr>
                <w:rFonts w:asciiTheme="minorEastAsia" w:hAnsiTheme="minorEastAsia" w:hint="eastAsia"/>
              </w:rPr>
              <w:br/>
              <w:t>支持网络端口启动和禁用，支持端口速率设置，支持端口802.3x流量控制，支持端口名称修改、支持端口帧统计、支持端口镜像；</w:t>
            </w:r>
            <w:r w:rsidRPr="00654F05">
              <w:rPr>
                <w:rFonts w:asciiTheme="minorEastAsia" w:hAnsiTheme="minorEastAsia" w:hint="eastAsia"/>
              </w:rPr>
              <w:br/>
              <w:t>支持ITU G.8032标准的ERPS环网协议，自愈时间小于20ms；</w:t>
            </w:r>
            <w:r w:rsidRPr="00654F05">
              <w:rPr>
                <w:rFonts w:asciiTheme="minorEastAsia" w:hAnsiTheme="minorEastAsia" w:hint="eastAsia"/>
              </w:rPr>
              <w:br/>
              <w:t>支持IEEE 802.1Q  VLAN，支持QINQ</w:t>
            </w:r>
            <w:r w:rsidRPr="00654F05">
              <w:rPr>
                <w:rFonts w:asciiTheme="minorEastAsia" w:hAnsiTheme="minorEastAsia" w:hint="eastAsia"/>
              </w:rPr>
              <w:br/>
            </w:r>
            <w:r w:rsidRPr="00654F05">
              <w:rPr>
                <w:rFonts w:asciiTheme="minorEastAsia" w:hAnsiTheme="minorEastAsia" w:hint="eastAsia"/>
              </w:rPr>
              <w:lastRenderedPageBreak/>
              <w:t>支持Snmp、 Web、 Console管理。</w:t>
            </w:r>
            <w:r w:rsidRPr="00654F05">
              <w:rPr>
                <w:rFonts w:asciiTheme="minorEastAsia" w:hAnsiTheme="minorEastAsia" w:hint="eastAsia"/>
              </w:rPr>
              <w:br/>
              <w:t>工作温度:-20℃-75℃ 工作湿度 10%～90%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334B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lastRenderedPageBreak/>
              <w:t>16台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C174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北京、智创欣安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46B2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4</w:t>
            </w:r>
            <w:r>
              <w:rPr>
                <w:rFonts w:asciiTheme="minorEastAsia" w:hAnsiTheme="minorEastAsia" w:cs="宋体" w:hint="eastAsia"/>
              </w:rPr>
              <w:t>6</w:t>
            </w:r>
            <w:r w:rsidRPr="00654F05">
              <w:rPr>
                <w:rFonts w:asciiTheme="minorEastAsia" w:hAnsiTheme="minorEastAsia" w:cs="宋体" w:hint="eastAsia"/>
              </w:rPr>
              <w:t>00.00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066A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7</w:t>
            </w:r>
            <w:r>
              <w:rPr>
                <w:rFonts w:asciiTheme="minorEastAsia" w:hAnsiTheme="minorEastAsia" w:cs="宋体" w:hint="eastAsia"/>
              </w:rPr>
              <w:t>36</w:t>
            </w:r>
            <w:r w:rsidRPr="00654F05">
              <w:rPr>
                <w:rFonts w:asciiTheme="minorEastAsia" w:hAnsiTheme="minorEastAsia" w:cs="宋体" w:hint="eastAsia"/>
              </w:rPr>
              <w:t>00.00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FCBA0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是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9F08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含税</w:t>
            </w:r>
          </w:p>
        </w:tc>
      </w:tr>
      <w:tr w:rsidR="00AE11F0" w:rsidRPr="008D0445" w14:paraId="48E81DC2" w14:textId="77777777" w:rsidTr="00AE11F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E435" w14:textId="77777777" w:rsidR="00AE11F0" w:rsidRPr="00654F05" w:rsidRDefault="00AE11F0" w:rsidP="00990413">
            <w:pPr>
              <w:jc w:val="center"/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lastRenderedPageBreak/>
              <w:t>8</w:t>
            </w:r>
          </w:p>
        </w:tc>
        <w:tc>
          <w:tcPr>
            <w:tcW w:w="47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8313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二、低点监控系统</w:t>
            </w:r>
          </w:p>
        </w:tc>
      </w:tr>
      <w:tr w:rsidR="00AE11F0" w:rsidRPr="008D0445" w14:paraId="1DA2CDE8" w14:textId="77777777" w:rsidTr="00AE11F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7B9D" w14:textId="77777777" w:rsidR="00AE11F0" w:rsidRPr="00654F05" w:rsidRDefault="00AE11F0" w:rsidP="00990413">
            <w:pPr>
              <w:jc w:val="center"/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EB3B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400万高清枪机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3549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型号：</w:t>
            </w:r>
            <w:r w:rsidRPr="00654F05">
              <w:rPr>
                <w:rFonts w:asciiTheme="minorEastAsia" w:hAnsiTheme="minorEastAsia" w:cs="宋体"/>
              </w:rPr>
              <w:t>IPC-E2A4-IR</w:t>
            </w:r>
          </w:p>
          <w:p w14:paraId="4F961F4A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规格：</w:t>
            </w:r>
            <w:r w:rsidRPr="00654F05">
              <w:rPr>
                <w:rFonts w:asciiTheme="minorEastAsia" w:hAnsiTheme="minorEastAsia" w:cs="宋体" w:hint="eastAsia"/>
                <w:color w:val="000000"/>
              </w:rPr>
              <w:t>400万高清筒型摄像机  支持3种深度智能功能：人脸检测、周界布防</w:t>
            </w:r>
            <w:r w:rsidRPr="00654F05">
              <w:rPr>
                <w:rFonts w:asciiTheme="minorEastAsia" w:hAnsiTheme="minorEastAsia" w:cs="宋体" w:hint="eastAsia"/>
                <w:color w:val="000000"/>
              </w:rPr>
              <w:br/>
              <w:t xml:space="preserve">  人脸检测：支持人脸、人体检测抓拍及人脸、人体属性提取，并实现人脸、人体关联，可支持40张人脸并发检测，支持抓拍优选，自动筛选出抓拍质量最优的图片</w:t>
            </w:r>
            <w:r w:rsidRPr="00654F05">
              <w:rPr>
                <w:rFonts w:asciiTheme="minorEastAsia" w:hAnsiTheme="minorEastAsia" w:cs="宋体" w:hint="eastAsia"/>
                <w:color w:val="000000"/>
              </w:rPr>
              <w:br/>
              <w:t xml:space="preserve">  周界布防：支持越界检测、进入区域、离开区域、区域入侵4种布防模式，可对机、非、人分类检测布防人数统计：支持人流量统计和人员密度检测，适应多种场景使用需求</w:t>
            </w:r>
            <w:r w:rsidRPr="00654F05">
              <w:rPr>
                <w:rFonts w:asciiTheme="minorEastAsia" w:hAnsiTheme="minorEastAsia" w:cs="宋体" w:hint="eastAsia"/>
                <w:color w:val="000000"/>
              </w:rPr>
              <w:br/>
              <w:t xml:space="preserve">  采用1/1.8”靶面高灵敏度传感器，满足星光级监控需求</w:t>
            </w:r>
            <w:r w:rsidRPr="00654F05">
              <w:rPr>
                <w:rFonts w:asciiTheme="minorEastAsia" w:hAnsiTheme="minorEastAsia" w:cs="宋体" w:hint="eastAsia"/>
                <w:color w:val="000000"/>
              </w:rPr>
              <w:br/>
              <w:t xml:space="preserve">  120dB光学宽动态，满足高反差场景监控需求</w:t>
            </w:r>
            <w:r w:rsidRPr="00654F05">
              <w:rPr>
                <w:rFonts w:asciiTheme="minorEastAsia" w:hAnsiTheme="minorEastAsia" w:cs="宋体" w:hint="eastAsia"/>
                <w:color w:val="000000"/>
              </w:rPr>
              <w:br/>
              <w:t xml:space="preserve">  自适应强光抑制，夜晚摄像机能根据道路上是否有运动车辆，自动调节画面亮度</w:t>
            </w:r>
            <w:r w:rsidRPr="00654F05">
              <w:rPr>
                <w:rFonts w:asciiTheme="minorEastAsia" w:hAnsiTheme="minorEastAsia" w:cs="宋体" w:hint="eastAsia"/>
                <w:color w:val="000000"/>
              </w:rPr>
              <w:br/>
              <w:t xml:space="preserve">  自适应透雾，摄像机能根据雾霾严重程度，自适应调节透雾等级 </w:t>
            </w:r>
            <w:r w:rsidRPr="00654F05">
              <w:rPr>
                <w:rFonts w:asciiTheme="minorEastAsia" w:hAnsiTheme="minorEastAsia" w:cs="宋体" w:hint="eastAsia"/>
                <w:color w:val="000000"/>
              </w:rPr>
              <w:br/>
              <w:t xml:space="preserve">  先进的H.265、SVC可伸缩视频编码算法，压缩效率更高，应用灵活</w:t>
            </w:r>
            <w:r w:rsidRPr="00654F05">
              <w:rPr>
                <w:rFonts w:asciiTheme="minorEastAsia" w:hAnsiTheme="minorEastAsia" w:cs="宋体" w:hint="eastAsia"/>
                <w:color w:val="000000"/>
              </w:rPr>
              <w:br/>
              <w:t xml:space="preserve">  三码流套餐能力，满足不同带宽及帧率的实时流、存储流需求</w:t>
            </w:r>
            <w:r w:rsidRPr="00654F05">
              <w:rPr>
                <w:rFonts w:asciiTheme="minorEastAsia" w:hAnsiTheme="minorEastAsia" w:cs="宋体" w:hint="eastAsia"/>
                <w:color w:val="000000"/>
              </w:rPr>
              <w:br/>
              <w:t xml:space="preserve">  区域增强（ROI）功能，提高低带宽网络环境下重点区域图像质量</w:t>
            </w:r>
            <w:r w:rsidRPr="00654F05">
              <w:rPr>
                <w:rFonts w:asciiTheme="minorEastAsia" w:hAnsiTheme="minorEastAsia" w:cs="宋体" w:hint="eastAsia"/>
                <w:color w:val="000000"/>
              </w:rPr>
              <w:br/>
            </w:r>
            <w:r w:rsidRPr="00654F05">
              <w:rPr>
                <w:rFonts w:asciiTheme="minorEastAsia" w:hAnsiTheme="minorEastAsia" w:cs="宋体" w:hint="eastAsia"/>
                <w:color w:val="000000"/>
              </w:rPr>
              <w:lastRenderedPageBreak/>
              <w:t xml:space="preserve">  支持图片叠加OSD，定制化OSD，提供多种内容样式的自定义效果（大小、颜色、背景、风格等）</w:t>
            </w:r>
            <w:r w:rsidRPr="00654F05">
              <w:rPr>
                <w:rFonts w:asciiTheme="minorEastAsia" w:hAnsiTheme="minorEastAsia" w:cs="宋体" w:hint="eastAsia"/>
                <w:color w:val="000000"/>
              </w:rPr>
              <w:br/>
              <w:t xml:space="preserve">  支持UNP技术，有效解决公私网NAT穿越问题</w:t>
            </w:r>
            <w:r w:rsidRPr="00654F05">
              <w:rPr>
                <w:rFonts w:asciiTheme="minorEastAsia" w:hAnsiTheme="minorEastAsia" w:cs="宋体" w:hint="eastAsia"/>
                <w:color w:val="000000"/>
              </w:rPr>
              <w:br/>
              <w:t xml:space="preserve">  支持DC12V/PoE多种供电方式，满足不同场景可靠供电需求</w:t>
            </w:r>
            <w:r w:rsidRPr="00654F05">
              <w:rPr>
                <w:rFonts w:asciiTheme="minorEastAsia" w:hAnsiTheme="minorEastAsia" w:cs="宋体" w:hint="eastAsia"/>
                <w:color w:val="000000"/>
              </w:rPr>
              <w:br/>
              <w:t xml:space="preserve">  IP67防护等级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37B1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lastRenderedPageBreak/>
              <w:t>16台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6B06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浙江杭州、宇视科技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AA55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3550.00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611D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56800.00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B4E09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否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6119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含税</w:t>
            </w:r>
          </w:p>
        </w:tc>
      </w:tr>
      <w:tr w:rsidR="00AE11F0" w:rsidRPr="008D0445" w14:paraId="543F1D96" w14:textId="77777777" w:rsidTr="00AE11F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FE3F" w14:textId="77777777" w:rsidR="00AE11F0" w:rsidRPr="00654F05" w:rsidRDefault="00AE11F0" w:rsidP="00990413">
            <w:pPr>
              <w:jc w:val="center"/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7CDE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400万球形摄像机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384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型号：</w:t>
            </w:r>
            <w:r w:rsidRPr="00654F05">
              <w:rPr>
                <w:rFonts w:asciiTheme="minorEastAsia" w:hAnsiTheme="minorEastAsia" w:cs="宋体"/>
              </w:rPr>
              <w:t>HIC6841-IR</w:t>
            </w:r>
          </w:p>
          <w:p w14:paraId="649CE3F6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规格：</w:t>
            </w:r>
            <w:r w:rsidRPr="00654F05">
              <w:rPr>
                <w:rFonts w:asciiTheme="minorEastAsia" w:hAnsiTheme="minorEastAsia" w:cs="宋体" w:hint="eastAsia"/>
                <w:color w:val="000000"/>
              </w:rPr>
              <w:t>400万像素1/1.8"球型网络摄像机；5.7~228.0mm电动变焦；音频1入1出，告警7入2出，1路RS485，10M/100M/1000M自适应网口，100M/1000M SFP单模光口；0.001lux(F1.3，AGC ON)；0lux(开启红外)；宽动态范围：120dB；红外补光250M；30FPS（2688*1520）；支持WiFi嗅探，支持电子罗盘方位标定，支持GPS/北斗定位，支持陀螺仪防抖；支持2种智能模式切换：人脸抓拍、深度周界；人脸检测：支持人脸检测抓拍；深度周界：支持越界检测、进入区域、离开区域、区域入侵4种布防模式，可对机、非、人分类检测布防；供电方式：DC24V±25%、AC24V±25%；工作温湿度：-40℃~70℃，≤95%RH；功耗： 63W MAX；防护等级：IP66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395E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15台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C5A9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浙江杭州、宇视科技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9745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8000.00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18B8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120000.00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71EFD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否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A913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/>
              </w:rPr>
              <w:t>含税</w:t>
            </w:r>
          </w:p>
        </w:tc>
      </w:tr>
      <w:tr w:rsidR="00AE11F0" w:rsidRPr="008D0445" w14:paraId="6B7EC28E" w14:textId="77777777" w:rsidTr="00AE11F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DB9C" w14:textId="77777777" w:rsidR="00AE11F0" w:rsidRPr="00654F05" w:rsidRDefault="00AE11F0" w:rsidP="00990413">
            <w:pPr>
              <w:jc w:val="center"/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BA87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吊装支架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9221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型号：</w:t>
            </w:r>
            <w:r w:rsidRPr="00654F05">
              <w:rPr>
                <w:rFonts w:asciiTheme="minorEastAsia" w:hAnsiTheme="minorEastAsia" w:cs="宋体"/>
              </w:rPr>
              <w:t>TR-UV06-A</w:t>
            </w:r>
          </w:p>
          <w:p w14:paraId="7625C198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规格：</w:t>
            </w:r>
            <w:r w:rsidRPr="00654F05">
              <w:rPr>
                <w:rFonts w:asciiTheme="minorEastAsia" w:hAnsiTheme="minorEastAsia" w:cs="宋体" w:hint="eastAsia"/>
                <w:color w:val="000000"/>
              </w:rPr>
              <w:t>短吊装/铂晶灰/钢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DA9C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15</w:t>
            </w:r>
            <w:r>
              <w:rPr>
                <w:rFonts w:asciiTheme="minorEastAsia" w:hAnsiTheme="minorEastAsia" w:cs="宋体" w:hint="eastAsia"/>
              </w:rPr>
              <w:t>个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45D9" w14:textId="77777777" w:rsidR="00AE11F0" w:rsidRDefault="00AE11F0" w:rsidP="00990413">
            <w:r w:rsidRPr="00CE61E4">
              <w:rPr>
                <w:rFonts w:asciiTheme="minorEastAsia" w:hAnsiTheme="minorEastAsia" w:cs="宋体" w:hint="eastAsia"/>
              </w:rPr>
              <w:t>浙江杭州、宇视科技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71FE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180.00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0725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2700.00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80988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否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803F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含税</w:t>
            </w:r>
          </w:p>
        </w:tc>
      </w:tr>
      <w:tr w:rsidR="00AE11F0" w:rsidRPr="008D0445" w14:paraId="486420ED" w14:textId="77777777" w:rsidTr="00AE11F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C156" w14:textId="77777777" w:rsidR="00AE11F0" w:rsidRPr="00654F05" w:rsidRDefault="00AE11F0" w:rsidP="00990413">
            <w:pPr>
              <w:jc w:val="center"/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F4E8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128G存储卡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3B13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型号：</w:t>
            </w:r>
            <w:r w:rsidRPr="00654F05">
              <w:rPr>
                <w:rFonts w:asciiTheme="minorEastAsia" w:hAnsiTheme="minorEastAsia" w:cs="宋体"/>
              </w:rPr>
              <w:t>TF-128G-T</w:t>
            </w:r>
          </w:p>
          <w:p w14:paraId="26763D18" w14:textId="77777777" w:rsidR="00AE11F0" w:rsidRPr="00654F05" w:rsidRDefault="00AE11F0" w:rsidP="00990413">
            <w:pPr>
              <w:ind w:left="630" w:hangingChars="300" w:hanging="630"/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规格：</w:t>
            </w:r>
            <w:r w:rsidRPr="00654F05">
              <w:rPr>
                <w:rFonts w:ascii="宋体" w:hAnsi="宋体" w:cs="宋体" w:hint="eastAsia"/>
                <w:color w:val="000000"/>
              </w:rPr>
              <w:t>TLC晶元，擦写次数3000次</w:t>
            </w:r>
            <w:r w:rsidRPr="00654F05">
              <w:rPr>
                <w:rFonts w:ascii="宋体" w:hAnsi="宋体" w:cs="宋体" w:hint="eastAsia"/>
                <w:color w:val="000000"/>
              </w:rPr>
              <w:br/>
              <w:t>标称容量128GB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787E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31张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4B25" w14:textId="77777777" w:rsidR="00AE11F0" w:rsidRDefault="00AE11F0" w:rsidP="00990413">
            <w:r w:rsidRPr="00CE61E4">
              <w:rPr>
                <w:rFonts w:asciiTheme="minorEastAsia" w:hAnsiTheme="minorEastAsia" w:cs="宋体" w:hint="eastAsia"/>
              </w:rPr>
              <w:t>浙江杭州、宇视科技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AE52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360.00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5E7F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11160.00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21EC2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否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AC2D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含税</w:t>
            </w:r>
          </w:p>
        </w:tc>
      </w:tr>
      <w:tr w:rsidR="00AE11F0" w:rsidRPr="008D0445" w14:paraId="6995F460" w14:textId="77777777" w:rsidTr="00AE11F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F120" w14:textId="77777777" w:rsidR="00AE11F0" w:rsidRPr="00654F05" w:rsidRDefault="00AE11F0" w:rsidP="00990413">
            <w:pPr>
              <w:jc w:val="center"/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lastRenderedPageBreak/>
              <w:t>13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27F9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智能监控站设备箱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6303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/>
              </w:rPr>
              <w:t>型号</w:t>
            </w:r>
            <w:r w:rsidRPr="00654F05">
              <w:rPr>
                <w:rFonts w:asciiTheme="minorEastAsia" w:hAnsiTheme="minorEastAsia" w:cs="宋体" w:hint="eastAsia"/>
              </w:rPr>
              <w:t>：</w:t>
            </w:r>
            <w:r w:rsidRPr="00654F05">
              <w:rPr>
                <w:rFonts w:asciiTheme="minorEastAsia" w:hAnsiTheme="minorEastAsia" w:cs="宋体"/>
              </w:rPr>
              <w:t>RJ-C-2-913</w:t>
            </w:r>
          </w:p>
          <w:p w14:paraId="02F71E9E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规格：</w:t>
            </w:r>
            <w:r w:rsidRPr="00654F05">
              <w:rPr>
                <w:rFonts w:asciiTheme="minorEastAsia" w:hAnsiTheme="minorEastAsia" w:hint="eastAsia"/>
              </w:rPr>
              <w:t>箱体材质：冷轧钢板，箱体厚度：1.2mm；</w:t>
            </w:r>
            <w:r w:rsidRPr="00654F05">
              <w:rPr>
                <w:rFonts w:asciiTheme="minorEastAsia" w:hAnsiTheme="minorEastAsia" w:hint="eastAsia"/>
              </w:rPr>
              <w:br/>
              <w:t>防护等级：IP55；</w:t>
            </w:r>
            <w:r w:rsidRPr="00654F05">
              <w:rPr>
                <w:rFonts w:asciiTheme="minorEastAsia" w:hAnsiTheme="minorEastAsia" w:hint="eastAsia"/>
              </w:rPr>
              <w:br/>
              <w:t>模块化插卡式结构设计,各业务板卡可以混插, 管理平台可自动识别卡槽位置；</w:t>
            </w:r>
            <w:r w:rsidRPr="00654F05">
              <w:rPr>
                <w:rFonts w:asciiTheme="minorEastAsia" w:hAnsiTheme="minorEastAsia" w:hint="eastAsia"/>
              </w:rPr>
              <w:br/>
              <w:t>支持最大10路远程独立控制电源输出，每组负载输出具有电流及电能检测功能；支持2个千兆SFP光口(不含光模块)和8个下行10/100/1000Base-Tx电口接入；</w:t>
            </w:r>
            <w:r w:rsidRPr="00654F05">
              <w:rPr>
                <w:rFonts w:asciiTheme="minorEastAsia" w:hAnsiTheme="minorEastAsia" w:hint="eastAsia"/>
              </w:rPr>
              <w:br/>
              <w:t>支持RS485/232接口、I/O接口、模拟量接口；</w:t>
            </w:r>
            <w:r w:rsidRPr="00654F05">
              <w:rPr>
                <w:rFonts w:asciiTheme="minorEastAsia" w:hAnsiTheme="minorEastAsia" w:hint="eastAsia"/>
              </w:rPr>
              <w:br/>
              <w:t>支持按供电输出单独计量用电量、支持按月度、季度、年度统计和合计统计用电量；</w:t>
            </w:r>
            <w:r w:rsidRPr="00654F05">
              <w:rPr>
                <w:rFonts w:asciiTheme="minorEastAsia" w:hAnsiTheme="minorEastAsia" w:hint="eastAsia"/>
              </w:rPr>
              <w:br/>
              <w:t xml:space="preserve">支持实时监测光模块波长、速率、发射功率、接收功率、温度及电压 </w:t>
            </w:r>
            <w:r w:rsidRPr="00654F05">
              <w:rPr>
                <w:rFonts w:asciiTheme="minorEastAsia" w:hAnsiTheme="minorEastAsia" w:hint="eastAsia"/>
              </w:rPr>
              <w:br/>
              <w:t xml:space="preserve">箱体具备开箱自动照明灯，开门照明灯自动开启，并在管理软件弹出界面提示；   </w:t>
            </w:r>
            <w:r w:rsidRPr="00654F05">
              <w:rPr>
                <w:rFonts w:asciiTheme="minorEastAsia" w:hAnsiTheme="minorEastAsia" w:hint="eastAsia"/>
              </w:rPr>
              <w:br/>
              <w:t>可选装各种电源输出模块，支持第三方前端设备接入，可查看接入智能设备箱的摄像机视频；</w:t>
            </w:r>
            <w:r w:rsidRPr="00654F05">
              <w:rPr>
                <w:rFonts w:asciiTheme="minorEastAsia" w:hAnsiTheme="minorEastAsia" w:hint="eastAsia"/>
              </w:rPr>
              <w:br/>
              <w:t>支持实时监测设备温度、电压、电量检测、箱门状态、网络状态、风扇状态等参数；支持Web访问查看及管理；</w:t>
            </w:r>
            <w:r w:rsidRPr="00654F05">
              <w:rPr>
                <w:rFonts w:asciiTheme="minorEastAsia" w:hAnsiTheme="minorEastAsia" w:hint="eastAsia"/>
              </w:rPr>
              <w:br/>
              <w:t>可通过管理软件控制智能设备箱重启、控制多组DC/AC电源输出和AC220V电源输出；</w:t>
            </w:r>
            <w:r w:rsidRPr="00654F05">
              <w:rPr>
                <w:rFonts w:asciiTheme="minorEastAsia" w:hAnsiTheme="minorEastAsia" w:hint="eastAsia"/>
              </w:rPr>
              <w:br/>
              <w:t>可通过管理软件实时监测设备是否断网或者断电；</w:t>
            </w:r>
            <w:r w:rsidRPr="00654F05">
              <w:rPr>
                <w:rFonts w:asciiTheme="minorEastAsia" w:hAnsiTheme="minorEastAsia" w:hint="eastAsia"/>
              </w:rPr>
              <w:br/>
              <w:t>当设备内温度过高、输入输出电压异常、断网、光纤断开、风扇开启、箱门打开的</w:t>
            </w:r>
            <w:r w:rsidRPr="00654F05">
              <w:rPr>
                <w:rFonts w:asciiTheme="minorEastAsia" w:hAnsiTheme="minorEastAsia" w:hint="eastAsia"/>
              </w:rPr>
              <w:lastRenderedPageBreak/>
              <w:t>情况下，可通过管理软件以语音、声光和弹出界面方式进行报警提示；</w:t>
            </w:r>
            <w:r w:rsidRPr="00654F05">
              <w:rPr>
                <w:rFonts w:asciiTheme="minorEastAsia" w:hAnsiTheme="minorEastAsia" w:hint="eastAsia"/>
              </w:rPr>
              <w:br/>
              <w:t>系统具备日志记录功能，可记录系统内的操作记录和报警记录，并可按照时间和事件类别进行查询；</w:t>
            </w:r>
            <w:r w:rsidRPr="00654F05">
              <w:rPr>
                <w:rFonts w:asciiTheme="minorEastAsia" w:hAnsiTheme="minorEastAsia" w:hint="eastAsia"/>
              </w:rPr>
              <w:br/>
              <w:t>支持网络端口启动和禁用，支持端口速率设置，支持端口802.3x流量控制，支持端口名称修改、支持端口帧统计、支持端口镜像；</w:t>
            </w:r>
            <w:r w:rsidRPr="00654F05">
              <w:rPr>
                <w:rFonts w:asciiTheme="minorEastAsia" w:hAnsiTheme="minorEastAsia" w:hint="eastAsia"/>
              </w:rPr>
              <w:br/>
              <w:t>支持ITU G.8032标准的ERPS环网协议，自愈时间小于20ms；</w:t>
            </w:r>
            <w:r w:rsidRPr="00654F05">
              <w:rPr>
                <w:rFonts w:asciiTheme="minorEastAsia" w:hAnsiTheme="minorEastAsia" w:hint="eastAsia"/>
              </w:rPr>
              <w:br/>
              <w:t>支持IEEE 802.1Q  VLAN，支持QINQ</w:t>
            </w:r>
            <w:r w:rsidRPr="00654F05">
              <w:rPr>
                <w:rFonts w:asciiTheme="minorEastAsia" w:hAnsiTheme="minorEastAsia" w:hint="eastAsia"/>
              </w:rPr>
              <w:br/>
              <w:t>支持Snmp、 Web、 Console管理。</w:t>
            </w:r>
            <w:r w:rsidRPr="00654F05">
              <w:rPr>
                <w:rFonts w:asciiTheme="minorEastAsia" w:hAnsiTheme="minorEastAsia" w:hint="eastAsia"/>
              </w:rPr>
              <w:br/>
              <w:t>工作温度:-20℃-75℃ 工作湿度 10%～90%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5389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lastRenderedPageBreak/>
              <w:t>16台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9B32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北京、智创欣安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9146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4</w:t>
            </w:r>
            <w:r>
              <w:rPr>
                <w:rFonts w:asciiTheme="minorEastAsia" w:hAnsiTheme="minorEastAsia" w:cs="宋体" w:hint="eastAsia"/>
              </w:rPr>
              <w:t>6</w:t>
            </w:r>
            <w:r w:rsidRPr="00654F05">
              <w:rPr>
                <w:rFonts w:asciiTheme="minorEastAsia" w:hAnsiTheme="minorEastAsia" w:cs="宋体" w:hint="eastAsia"/>
              </w:rPr>
              <w:t>00.00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88A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Theme="minorEastAsia" w:hAnsiTheme="minorEastAsia" w:cs="宋体" w:hint="eastAsia"/>
              </w:rPr>
              <w:t>7</w:t>
            </w:r>
            <w:r>
              <w:rPr>
                <w:rFonts w:asciiTheme="minorEastAsia" w:hAnsiTheme="minorEastAsia" w:cs="宋体" w:hint="eastAsia"/>
              </w:rPr>
              <w:t>36</w:t>
            </w:r>
            <w:r w:rsidRPr="00654F05">
              <w:rPr>
                <w:rFonts w:asciiTheme="minorEastAsia" w:hAnsiTheme="minorEastAsia" w:cs="宋体" w:hint="eastAsia"/>
              </w:rPr>
              <w:t>00.00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F755E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是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6BE4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含税</w:t>
            </w:r>
          </w:p>
        </w:tc>
      </w:tr>
      <w:tr w:rsidR="00AE11F0" w:rsidRPr="008D0445" w14:paraId="57B751D1" w14:textId="77777777" w:rsidTr="00AE11F0">
        <w:trPr>
          <w:trHeight w:val="77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EBF4" w14:textId="77777777" w:rsidR="00AE11F0" w:rsidRPr="00654F05" w:rsidRDefault="00AE11F0" w:rsidP="00990413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CAC1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监控杆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2329" w14:textId="77777777" w:rsidR="00AE11F0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定制</w:t>
            </w:r>
          </w:p>
          <w:p w14:paraId="3B489597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654F05">
              <w:rPr>
                <w:rFonts w:ascii="宋体" w:hAnsi="宋体" w:cs="宋体" w:hint="eastAsia"/>
                <w:color w:val="000000"/>
              </w:rPr>
              <w:t>6米/八棱锥形杆/Q235材质/壁厚3.5mm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9672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16根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9664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/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149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4600.00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67E2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73600.00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C2531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否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8559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含税</w:t>
            </w:r>
          </w:p>
        </w:tc>
      </w:tr>
      <w:tr w:rsidR="00AE11F0" w:rsidRPr="008D0445" w14:paraId="1D47E1F0" w14:textId="77777777" w:rsidTr="00AE11F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9865" w14:textId="77777777" w:rsidR="00AE11F0" w:rsidRPr="00654F05" w:rsidRDefault="00AE11F0" w:rsidP="00990413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2087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监控地锚及基础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999C" w14:textId="77777777" w:rsidR="00AE11F0" w:rsidRPr="005D4FA8" w:rsidRDefault="00AE11F0" w:rsidP="00990413">
            <w:pPr>
              <w:textAlignment w:val="center"/>
              <w:rPr>
                <w:rFonts w:ascii="宋体" w:hAnsi="宋体"/>
              </w:rPr>
            </w:pPr>
            <w:r w:rsidRPr="005D4FA8">
              <w:rPr>
                <w:rFonts w:ascii="宋体" w:hAnsi="宋体" w:cs="宋体" w:hint="eastAsia"/>
                <w:color w:val="000000"/>
              </w:rPr>
              <w:t>基础：1000*1000*2000，地锚φ20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C2D9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16套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DC1F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/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4A36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3000.00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AEE4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48000.00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7404A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否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1A18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含税</w:t>
            </w:r>
          </w:p>
        </w:tc>
      </w:tr>
      <w:tr w:rsidR="00AE11F0" w:rsidRPr="008D0445" w14:paraId="45B28AC9" w14:textId="77777777" w:rsidTr="00AE11F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7825" w14:textId="77777777" w:rsidR="00AE11F0" w:rsidRPr="00654F05" w:rsidRDefault="00AE11F0" w:rsidP="00990413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9FB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防雷接地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734C" w14:textId="77777777" w:rsidR="00AE11F0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定制</w:t>
            </w:r>
          </w:p>
          <w:p w14:paraId="4E5DFE87" w14:textId="77777777" w:rsidR="00AE11F0" w:rsidRPr="005D4FA8" w:rsidRDefault="00AE11F0" w:rsidP="00990413">
            <w:pPr>
              <w:rPr>
                <w:rFonts w:asciiTheme="minorEastAsia" w:hAnsiTheme="minorEastAsia" w:cs="宋体"/>
              </w:rPr>
            </w:pPr>
            <w:r w:rsidRPr="005D4FA8">
              <w:rPr>
                <w:rFonts w:ascii="宋体" w:hAnsi="宋体" w:cs="宋体" w:hint="eastAsia"/>
                <w:color w:val="000000"/>
              </w:rPr>
              <w:t>4根接地钎，50*5镀锌扁铁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6BAB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16套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44CE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/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69D4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800.00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BF6E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12800.00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5E1DC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否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9B5A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含税</w:t>
            </w:r>
          </w:p>
        </w:tc>
      </w:tr>
      <w:tr w:rsidR="00AE11F0" w:rsidRPr="008D0445" w14:paraId="1DB44369" w14:textId="77777777" w:rsidTr="00AE11F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189C" w14:textId="77777777" w:rsidR="00AE11F0" w:rsidRPr="00654F05" w:rsidRDefault="00AE11F0" w:rsidP="00990413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FF79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电缆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A6E4" w14:textId="77777777" w:rsidR="00AE11F0" w:rsidRPr="00C50717" w:rsidRDefault="00AE11F0" w:rsidP="00990413">
            <w:pPr>
              <w:rPr>
                <w:rFonts w:asciiTheme="minorEastAsia" w:hAnsiTheme="minorEastAsia" w:cs="宋体"/>
              </w:rPr>
            </w:pPr>
            <w:r w:rsidRPr="00C50717">
              <w:rPr>
                <w:rFonts w:ascii="宋体" w:hAnsi="宋体" w:cs="宋体" w:hint="eastAsia"/>
                <w:color w:val="000000"/>
              </w:rPr>
              <w:t>RVV2*1.5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3BD0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5000米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833C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河北、方华永兴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8B8F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4.50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C30B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22500.00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E4B86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是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14F0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含税</w:t>
            </w:r>
          </w:p>
        </w:tc>
      </w:tr>
      <w:tr w:rsidR="00AE11F0" w:rsidRPr="008D0445" w14:paraId="097D5F77" w14:textId="77777777" w:rsidTr="00AE11F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CF50" w14:textId="77777777" w:rsidR="00AE11F0" w:rsidRPr="00654F05" w:rsidRDefault="00AE11F0" w:rsidP="00990413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046F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反光色带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DE09" w14:textId="77777777" w:rsidR="00AE11F0" w:rsidRPr="00C50717" w:rsidRDefault="00AE11F0" w:rsidP="00990413">
            <w:pPr>
              <w:rPr>
                <w:rFonts w:asciiTheme="minorEastAsia" w:hAnsiTheme="minorEastAsia" w:cs="宋体"/>
              </w:rPr>
            </w:pPr>
            <w:r w:rsidRPr="00C50717">
              <w:rPr>
                <w:rFonts w:ascii="宋体" w:hAnsi="宋体" w:cs="宋体" w:hint="eastAsia"/>
                <w:color w:val="000000"/>
              </w:rPr>
              <w:t>50CM黄黑相间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AC3A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16套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064F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/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EB5B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80.00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AFB0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1280.00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7E488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否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F6F8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含税</w:t>
            </w:r>
          </w:p>
        </w:tc>
      </w:tr>
      <w:tr w:rsidR="00AE11F0" w:rsidRPr="008D0445" w14:paraId="3562C95E" w14:textId="77777777" w:rsidTr="00AE11F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03C4" w14:textId="77777777" w:rsidR="00AE11F0" w:rsidRPr="00654F05" w:rsidRDefault="00AE11F0" w:rsidP="00990413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3E22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监控点标识牌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8693" w14:textId="77777777" w:rsidR="00AE11F0" w:rsidRPr="00C50717" w:rsidRDefault="00AE11F0" w:rsidP="00990413">
            <w:pPr>
              <w:rPr>
                <w:rFonts w:asciiTheme="minorEastAsia" w:hAnsiTheme="minorEastAsia" w:cs="宋体"/>
              </w:rPr>
            </w:pPr>
            <w:r w:rsidRPr="00C50717">
              <w:rPr>
                <w:rFonts w:ascii="宋体" w:hAnsi="宋体" w:cs="宋体" w:hint="eastAsia"/>
                <w:color w:val="000000"/>
              </w:rPr>
              <w:t>50*35cm，铝制标志，摄像头ID标识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A8A5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32套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8381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/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C33A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300.00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8055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9600.00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D04E3" w14:textId="77777777" w:rsidR="00AE11F0" w:rsidRDefault="00AE11F0" w:rsidP="00990413">
            <w:r w:rsidRPr="009C44F0">
              <w:rPr>
                <w:rFonts w:asciiTheme="minorEastAsia" w:hAnsiTheme="minorEastAsia" w:cs="宋体" w:hint="eastAsia"/>
              </w:rPr>
              <w:t>否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414C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含税</w:t>
            </w:r>
          </w:p>
        </w:tc>
      </w:tr>
      <w:tr w:rsidR="00AE11F0" w:rsidRPr="008D0445" w14:paraId="1716C79B" w14:textId="77777777" w:rsidTr="00AE11F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DCF0" w14:textId="77777777" w:rsidR="00AE11F0" w:rsidRDefault="00AE11F0" w:rsidP="00990413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A919" w14:textId="77777777" w:rsidR="00AE11F0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电缆沟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E99E" w14:textId="77777777" w:rsidR="00AE11F0" w:rsidRPr="00C50717" w:rsidRDefault="00AE11F0" w:rsidP="00990413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20*50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1B74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3500米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0ECE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/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AA43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26.00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9360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91000.00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584D9" w14:textId="77777777" w:rsidR="00AE11F0" w:rsidRDefault="00AE11F0" w:rsidP="00990413">
            <w:r w:rsidRPr="009C44F0">
              <w:rPr>
                <w:rFonts w:asciiTheme="minorEastAsia" w:hAnsiTheme="minorEastAsia" w:cs="宋体" w:hint="eastAsia"/>
              </w:rPr>
              <w:t>否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2A6F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含税</w:t>
            </w:r>
          </w:p>
        </w:tc>
      </w:tr>
      <w:tr w:rsidR="00AE11F0" w:rsidRPr="008D0445" w14:paraId="28FB470B" w14:textId="77777777" w:rsidTr="00AE11F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52A2" w14:textId="77777777" w:rsidR="00AE11F0" w:rsidRDefault="00AE11F0" w:rsidP="00990413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21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FC13" w14:textId="77777777" w:rsidR="00AE11F0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电缆护管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3BF8" w14:textId="77777777" w:rsidR="00AE11F0" w:rsidRPr="00E17BBE" w:rsidRDefault="00AE11F0" w:rsidP="00990413">
            <w:pPr>
              <w:rPr>
                <w:rFonts w:ascii="宋体" w:hAnsi="宋体" w:cs="宋体"/>
                <w:color w:val="000000"/>
              </w:rPr>
            </w:pPr>
            <w:r w:rsidRPr="00E17BBE">
              <w:rPr>
                <w:rFonts w:ascii="宋体" w:hAnsi="宋体" w:cs="宋体" w:hint="eastAsia"/>
                <w:color w:val="000000"/>
              </w:rPr>
              <w:t>镀锌钢管DN20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757B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3500米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C818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/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4DCF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18.00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D93E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63000.00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1C73C" w14:textId="77777777" w:rsidR="00AE11F0" w:rsidRDefault="00AE11F0" w:rsidP="00990413">
            <w:r w:rsidRPr="009C44F0">
              <w:rPr>
                <w:rFonts w:asciiTheme="minorEastAsia" w:hAnsiTheme="minorEastAsia" w:cs="宋体" w:hint="eastAsia"/>
              </w:rPr>
              <w:t>否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2CFA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含税</w:t>
            </w:r>
          </w:p>
        </w:tc>
      </w:tr>
      <w:tr w:rsidR="00AE11F0" w:rsidRPr="008D0445" w14:paraId="014B41F2" w14:textId="77777777" w:rsidTr="00AE11F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2AC4" w14:textId="77777777" w:rsidR="00AE11F0" w:rsidRDefault="00AE11F0" w:rsidP="00990413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22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7CC4" w14:textId="77777777" w:rsidR="00AE11F0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网线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43B2" w14:textId="77777777" w:rsidR="00AE11F0" w:rsidRPr="00E17BBE" w:rsidRDefault="00AE11F0" w:rsidP="00990413">
            <w:pPr>
              <w:rPr>
                <w:rFonts w:ascii="宋体" w:hAnsi="宋体" w:cs="宋体"/>
                <w:color w:val="000000"/>
              </w:rPr>
            </w:pPr>
            <w:r w:rsidRPr="00E17BBE">
              <w:rPr>
                <w:rFonts w:ascii="宋体" w:hAnsi="宋体" w:cs="宋体" w:hint="eastAsia"/>
                <w:color w:val="000000"/>
              </w:rPr>
              <w:t>六类网线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CB00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6箱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6F7B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北京、安普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892B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1200.00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0C0A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7200.00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0B82B" w14:textId="77777777" w:rsidR="00AE11F0" w:rsidRDefault="00AE11F0" w:rsidP="00990413">
            <w:r>
              <w:rPr>
                <w:rFonts w:asciiTheme="minorEastAsia" w:hAnsiTheme="minorEastAsia" w:cs="宋体" w:hint="eastAsia"/>
              </w:rPr>
              <w:t>是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2FFA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含税</w:t>
            </w:r>
          </w:p>
        </w:tc>
      </w:tr>
      <w:tr w:rsidR="00AE11F0" w:rsidRPr="008D0445" w14:paraId="5C3869CC" w14:textId="77777777" w:rsidTr="00AE11F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9643" w14:textId="77777777" w:rsidR="00AE11F0" w:rsidRDefault="00AE11F0" w:rsidP="00990413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lastRenderedPageBreak/>
              <w:t>23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6EC4" w14:textId="77777777" w:rsidR="00AE11F0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光纤跳线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4620" w14:textId="77777777" w:rsidR="00AE11F0" w:rsidRPr="00C50717" w:rsidRDefault="00AE11F0" w:rsidP="00990413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/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E2D7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100根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01D6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/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3D45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35.00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4CCC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3500.00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5E195" w14:textId="77777777" w:rsidR="00AE11F0" w:rsidRDefault="00AE11F0" w:rsidP="00990413">
            <w:r w:rsidRPr="009C44F0">
              <w:rPr>
                <w:rFonts w:asciiTheme="minorEastAsia" w:hAnsiTheme="minorEastAsia" w:cs="宋体" w:hint="eastAsia"/>
              </w:rPr>
              <w:t>否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092A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含税</w:t>
            </w:r>
          </w:p>
        </w:tc>
      </w:tr>
      <w:tr w:rsidR="00AE11F0" w:rsidRPr="008D0445" w14:paraId="6A6AC33A" w14:textId="77777777" w:rsidTr="00AE11F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9345" w14:textId="77777777" w:rsidR="00AE11F0" w:rsidRDefault="00AE11F0" w:rsidP="00990413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24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A7F0" w14:textId="77777777" w:rsidR="00AE11F0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光收发器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955A" w14:textId="77777777" w:rsidR="00AE11F0" w:rsidRDefault="00AE11F0" w:rsidP="00990413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型号：</w:t>
            </w:r>
            <w:r w:rsidRPr="00E17BBE">
              <w:rPr>
                <w:rFonts w:ascii="宋体" w:hAnsi="宋体" w:cs="宋体"/>
                <w:color w:val="000000"/>
              </w:rPr>
              <w:t>HTB-GS-03/20AB</w:t>
            </w:r>
          </w:p>
          <w:p w14:paraId="2A327E81" w14:textId="77777777" w:rsidR="00AE11F0" w:rsidRPr="00E17BBE" w:rsidRDefault="00AE11F0" w:rsidP="00990413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规格：</w:t>
            </w:r>
            <w:r>
              <w:rPr>
                <w:rFonts w:hint="eastAsia"/>
                <w:color w:val="000000"/>
                <w:sz w:val="22"/>
              </w:rPr>
              <w:t>工程电信级千兆单模单纤光纤收发器</w:t>
            </w:r>
            <w:r>
              <w:rPr>
                <w:rFonts w:hint="eastAsia"/>
                <w:color w:val="000000"/>
                <w:sz w:val="22"/>
              </w:rPr>
              <w:t xml:space="preserve"> SC</w:t>
            </w:r>
            <w:r>
              <w:rPr>
                <w:rFonts w:hint="eastAsia"/>
                <w:color w:val="000000"/>
                <w:sz w:val="22"/>
              </w:rPr>
              <w:t>接口</w:t>
            </w:r>
            <w:r>
              <w:rPr>
                <w:rFonts w:hint="eastAsia"/>
                <w:color w:val="000000"/>
                <w:sz w:val="22"/>
              </w:rPr>
              <w:t>|20</w:t>
            </w:r>
            <w:r>
              <w:rPr>
                <w:rFonts w:hint="eastAsia"/>
                <w:color w:val="000000"/>
                <w:sz w:val="22"/>
              </w:rPr>
              <w:t>公里</w:t>
            </w:r>
            <w:r>
              <w:rPr>
                <w:rFonts w:hint="eastAsia"/>
                <w:color w:val="000000"/>
                <w:sz w:val="22"/>
              </w:rPr>
              <w:t>|</w:t>
            </w:r>
            <w:r>
              <w:rPr>
                <w:rFonts w:hint="eastAsia"/>
                <w:color w:val="000000"/>
                <w:sz w:val="22"/>
              </w:rPr>
              <w:t>外置电源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产品型号：</w:t>
            </w:r>
            <w:r>
              <w:rPr>
                <w:rFonts w:hint="eastAsia"/>
                <w:color w:val="000000"/>
                <w:sz w:val="22"/>
              </w:rPr>
              <w:t>HTB-GS-03/20AB(</w:t>
            </w:r>
            <w:r>
              <w:rPr>
                <w:rFonts w:hint="eastAsia"/>
                <w:color w:val="000000"/>
                <w:sz w:val="22"/>
              </w:rPr>
              <w:t>工程电信级）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传输距离：</w:t>
            </w:r>
            <w:r>
              <w:rPr>
                <w:rFonts w:hint="eastAsia"/>
                <w:color w:val="000000"/>
                <w:sz w:val="22"/>
              </w:rPr>
              <w:t>0-20</w:t>
            </w:r>
            <w:r>
              <w:rPr>
                <w:rFonts w:hint="eastAsia"/>
                <w:color w:val="000000"/>
                <w:sz w:val="22"/>
              </w:rPr>
              <w:t>公里（</w:t>
            </w:r>
            <w:r>
              <w:rPr>
                <w:rFonts w:hint="eastAsia"/>
                <w:color w:val="000000"/>
                <w:sz w:val="22"/>
              </w:rPr>
              <w:t>9/125</w:t>
            </w:r>
            <w:r>
              <w:rPr>
                <w:rFonts w:hint="eastAsia"/>
                <w:color w:val="000000"/>
                <w:sz w:val="22"/>
              </w:rPr>
              <w:t>μ</w:t>
            </w:r>
            <w:r>
              <w:rPr>
                <w:rFonts w:hint="eastAsia"/>
                <w:color w:val="000000"/>
                <w:sz w:val="22"/>
              </w:rPr>
              <w:t>m</w:t>
            </w:r>
            <w:r>
              <w:rPr>
                <w:rFonts w:hint="eastAsia"/>
                <w:color w:val="000000"/>
                <w:sz w:val="22"/>
              </w:rPr>
              <w:t>单模光纤）</w:t>
            </w:r>
            <w:r>
              <w:rPr>
                <w:rFonts w:hint="eastAsia"/>
                <w:color w:val="000000"/>
                <w:sz w:val="22"/>
              </w:rPr>
              <w:t xml:space="preserve"> 0-100</w:t>
            </w:r>
            <w:r>
              <w:rPr>
                <w:rFonts w:hint="eastAsia"/>
                <w:color w:val="000000"/>
                <w:sz w:val="22"/>
              </w:rPr>
              <w:t>米（</w:t>
            </w:r>
            <w:r>
              <w:rPr>
                <w:rFonts w:hint="eastAsia"/>
                <w:color w:val="000000"/>
                <w:sz w:val="22"/>
              </w:rPr>
              <w:t>cat.5e</w:t>
            </w:r>
            <w:r>
              <w:rPr>
                <w:rFonts w:hint="eastAsia"/>
                <w:color w:val="000000"/>
                <w:sz w:val="22"/>
              </w:rPr>
              <w:t>及以上</w:t>
            </w:r>
            <w:r>
              <w:rPr>
                <w:rFonts w:hint="eastAsia"/>
                <w:color w:val="000000"/>
                <w:sz w:val="22"/>
              </w:rPr>
              <w:t>UTP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STP</w:t>
            </w:r>
            <w:r>
              <w:rPr>
                <w:rFonts w:hint="eastAsia"/>
                <w:color w:val="000000"/>
                <w:sz w:val="22"/>
              </w:rPr>
              <w:t>网线）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接口类型：</w:t>
            </w:r>
            <w:r>
              <w:rPr>
                <w:rFonts w:hint="eastAsia"/>
                <w:color w:val="000000"/>
                <w:sz w:val="22"/>
              </w:rPr>
              <w:t>SC</w:t>
            </w:r>
            <w:r>
              <w:rPr>
                <w:rFonts w:hint="eastAsia"/>
                <w:color w:val="000000"/>
                <w:sz w:val="22"/>
              </w:rPr>
              <w:t>；</w:t>
            </w:r>
            <w:r>
              <w:rPr>
                <w:rFonts w:hint="eastAsia"/>
                <w:color w:val="000000"/>
                <w:sz w:val="22"/>
              </w:rPr>
              <w:t>RJ45</w:t>
            </w:r>
            <w:r>
              <w:rPr>
                <w:rFonts w:hint="eastAsia"/>
                <w:color w:val="000000"/>
                <w:sz w:val="22"/>
              </w:rPr>
              <w:t>（支持</w:t>
            </w:r>
            <w:r>
              <w:rPr>
                <w:rFonts w:hint="eastAsia"/>
                <w:color w:val="000000"/>
                <w:sz w:val="22"/>
              </w:rPr>
              <w:t>MDI/MDIX</w:t>
            </w:r>
            <w:r>
              <w:rPr>
                <w:rFonts w:hint="eastAsia"/>
                <w:color w:val="000000"/>
                <w:sz w:val="22"/>
              </w:rPr>
              <w:t>自动翻转）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光口波长：</w:t>
            </w: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rFonts w:hint="eastAsia"/>
                <w:color w:val="000000"/>
                <w:sz w:val="22"/>
              </w:rPr>
              <w:t>端</w:t>
            </w:r>
            <w:r>
              <w:rPr>
                <w:rFonts w:hint="eastAsia"/>
                <w:color w:val="000000"/>
                <w:sz w:val="22"/>
              </w:rPr>
              <w:t>TX1310nmRX1550nmB</w:t>
            </w:r>
            <w:r>
              <w:rPr>
                <w:rFonts w:hint="eastAsia"/>
                <w:color w:val="000000"/>
                <w:sz w:val="22"/>
              </w:rPr>
              <w:t>端</w:t>
            </w:r>
            <w:r>
              <w:rPr>
                <w:rFonts w:hint="eastAsia"/>
                <w:color w:val="000000"/>
                <w:sz w:val="22"/>
              </w:rPr>
              <w:t xml:space="preserve">TX1550nmRX1310nm </w:t>
            </w:r>
            <w:r>
              <w:rPr>
                <w:rFonts w:hint="eastAsia"/>
                <w:color w:val="000000"/>
                <w:sz w:val="22"/>
              </w:rPr>
              <w:t>光口速率：</w:t>
            </w:r>
            <w:r>
              <w:rPr>
                <w:rFonts w:hint="eastAsia"/>
                <w:color w:val="000000"/>
                <w:sz w:val="22"/>
              </w:rPr>
              <w:t>1250Mbps</w:t>
            </w:r>
            <w:r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 xml:space="preserve">1.25Gbps) </w:t>
            </w:r>
            <w:r>
              <w:rPr>
                <w:rFonts w:hint="eastAsia"/>
                <w:color w:val="000000"/>
                <w:sz w:val="22"/>
              </w:rPr>
              <w:t>电口速率：</w:t>
            </w:r>
            <w:r>
              <w:rPr>
                <w:rFonts w:hint="eastAsia"/>
                <w:color w:val="000000"/>
                <w:sz w:val="22"/>
              </w:rPr>
              <w:t xml:space="preserve">10/100/1000Mbps </w:t>
            </w:r>
            <w:r>
              <w:rPr>
                <w:rFonts w:hint="eastAsia"/>
                <w:color w:val="000000"/>
                <w:sz w:val="22"/>
              </w:rPr>
              <w:t>电源规格：</w:t>
            </w:r>
            <w:r>
              <w:rPr>
                <w:rFonts w:hint="eastAsia"/>
                <w:color w:val="000000"/>
                <w:sz w:val="22"/>
              </w:rPr>
              <w:t>DC5V1A</w:t>
            </w:r>
            <w:r>
              <w:rPr>
                <w:rFonts w:hint="eastAsia"/>
                <w:color w:val="000000"/>
                <w:sz w:val="22"/>
              </w:rPr>
              <w:t>（电源口径：</w:t>
            </w:r>
            <w:r>
              <w:rPr>
                <w:rFonts w:hint="eastAsia"/>
                <w:color w:val="000000"/>
                <w:sz w:val="22"/>
              </w:rPr>
              <w:t xml:space="preserve">5.5mm*2.5mm) </w:t>
            </w:r>
            <w:r>
              <w:rPr>
                <w:rFonts w:hint="eastAsia"/>
                <w:color w:val="000000"/>
                <w:sz w:val="22"/>
              </w:rPr>
              <w:t>设备重点：</w:t>
            </w:r>
            <w:r>
              <w:rPr>
                <w:rFonts w:hint="eastAsia"/>
                <w:color w:val="000000"/>
                <w:sz w:val="22"/>
              </w:rPr>
              <w:t>0.35KG</w:t>
            </w:r>
            <w:r>
              <w:rPr>
                <w:rFonts w:hint="eastAsia"/>
                <w:color w:val="000000"/>
                <w:sz w:val="22"/>
              </w:rPr>
              <w:t>（单台）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设备功耗：≤</w:t>
            </w:r>
            <w:r>
              <w:rPr>
                <w:rFonts w:hint="eastAsia"/>
                <w:color w:val="000000"/>
                <w:sz w:val="22"/>
              </w:rPr>
              <w:t>2.5W(</w:t>
            </w:r>
            <w:r>
              <w:rPr>
                <w:rFonts w:hint="eastAsia"/>
                <w:color w:val="000000"/>
                <w:sz w:val="22"/>
              </w:rPr>
              <w:t>单台）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设备尺寸：</w:t>
            </w:r>
            <w:r>
              <w:rPr>
                <w:rFonts w:hint="eastAsia"/>
                <w:color w:val="000000"/>
                <w:sz w:val="22"/>
              </w:rPr>
              <w:t>95mm*75mm*25mm(</w:t>
            </w:r>
            <w:r>
              <w:rPr>
                <w:rFonts w:hint="eastAsia"/>
                <w:color w:val="000000"/>
                <w:sz w:val="22"/>
              </w:rPr>
              <w:t>单台）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工作温度：</w:t>
            </w:r>
            <w:r>
              <w:rPr>
                <w:rFonts w:hint="eastAsia"/>
                <w:color w:val="000000"/>
                <w:sz w:val="22"/>
              </w:rPr>
              <w:t>-30</w:t>
            </w:r>
            <w:r>
              <w:rPr>
                <w:rFonts w:hint="eastAsia"/>
                <w:color w:val="000000"/>
                <w:sz w:val="22"/>
              </w:rPr>
              <w:t>℃</w:t>
            </w:r>
            <w:r>
              <w:rPr>
                <w:rFonts w:hint="eastAsia"/>
                <w:color w:val="000000"/>
                <w:sz w:val="22"/>
              </w:rPr>
              <w:t>~+70</w:t>
            </w:r>
            <w:r>
              <w:rPr>
                <w:rFonts w:hint="eastAsia"/>
                <w:color w:val="000000"/>
                <w:sz w:val="22"/>
              </w:rPr>
              <w:t>℃（</w:t>
            </w:r>
            <w:r>
              <w:rPr>
                <w:rFonts w:hint="eastAsia"/>
                <w:color w:val="000000"/>
                <w:sz w:val="22"/>
              </w:rPr>
              <w:t xml:space="preserve">10%~90%RH </w:t>
            </w:r>
            <w:r>
              <w:rPr>
                <w:rFonts w:hint="eastAsia"/>
                <w:color w:val="000000"/>
                <w:sz w:val="22"/>
              </w:rPr>
              <w:t>无凝结）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储存温度：</w:t>
            </w:r>
            <w:r>
              <w:rPr>
                <w:rFonts w:hint="eastAsia"/>
                <w:color w:val="000000"/>
                <w:sz w:val="22"/>
              </w:rPr>
              <w:t>-40</w:t>
            </w:r>
            <w:r>
              <w:rPr>
                <w:rFonts w:hint="eastAsia"/>
                <w:color w:val="000000"/>
                <w:sz w:val="22"/>
              </w:rPr>
              <w:t>℃</w:t>
            </w:r>
            <w:r>
              <w:rPr>
                <w:rFonts w:hint="eastAsia"/>
                <w:color w:val="000000"/>
                <w:sz w:val="22"/>
              </w:rPr>
              <w:t>~+85</w:t>
            </w:r>
            <w:r>
              <w:rPr>
                <w:rFonts w:hint="eastAsia"/>
                <w:color w:val="000000"/>
                <w:sz w:val="22"/>
              </w:rPr>
              <w:t>℃（</w:t>
            </w:r>
            <w:r>
              <w:rPr>
                <w:rFonts w:hint="eastAsia"/>
                <w:color w:val="000000"/>
                <w:sz w:val="22"/>
              </w:rPr>
              <w:t xml:space="preserve">5%~90%RH </w:t>
            </w:r>
            <w:r>
              <w:rPr>
                <w:rFonts w:hint="eastAsia"/>
                <w:color w:val="000000"/>
                <w:sz w:val="22"/>
              </w:rPr>
              <w:t>无凝结）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功能特点：支持端口镜像传输、支持定制</w:t>
            </w:r>
            <w:r>
              <w:rPr>
                <w:rFonts w:hint="eastAsia"/>
                <w:color w:val="000000"/>
                <w:sz w:val="22"/>
              </w:rPr>
              <w:t>DC5V-12V</w:t>
            </w:r>
            <w:r>
              <w:rPr>
                <w:rFonts w:hint="eastAsia"/>
                <w:color w:val="000000"/>
                <w:sz w:val="22"/>
              </w:rPr>
              <w:t>宽电压版本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支持标准：</w:t>
            </w:r>
            <w:r>
              <w:rPr>
                <w:rFonts w:hint="eastAsia"/>
                <w:color w:val="000000"/>
                <w:sz w:val="22"/>
              </w:rPr>
              <w:t>IEEE802.3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IEEE802.3i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 xml:space="preserve">IEEE802.3u </w:t>
            </w:r>
            <w:r>
              <w:rPr>
                <w:rFonts w:hint="eastAsia"/>
                <w:color w:val="000000"/>
                <w:sz w:val="22"/>
              </w:rPr>
              <w:t>每个端口数据传输速率：</w:t>
            </w:r>
            <w:r>
              <w:rPr>
                <w:rFonts w:hint="eastAsia"/>
                <w:color w:val="000000"/>
                <w:sz w:val="22"/>
              </w:rPr>
              <w:t>2000Mbps(</w:t>
            </w:r>
            <w:r>
              <w:rPr>
                <w:rFonts w:hint="eastAsia"/>
                <w:color w:val="000000"/>
                <w:sz w:val="22"/>
              </w:rPr>
              <w:t>全双工模式）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包转发速率：</w:t>
            </w:r>
            <w:r>
              <w:rPr>
                <w:rFonts w:hint="eastAsia"/>
                <w:color w:val="000000"/>
                <w:sz w:val="22"/>
              </w:rPr>
              <w:t>3Mpps MAC</w:t>
            </w:r>
            <w:r>
              <w:rPr>
                <w:rFonts w:hint="eastAsia"/>
                <w:color w:val="000000"/>
                <w:sz w:val="22"/>
              </w:rPr>
              <w:t>地址深度：</w:t>
            </w:r>
            <w:r>
              <w:rPr>
                <w:rFonts w:hint="eastAsia"/>
                <w:color w:val="000000"/>
                <w:sz w:val="22"/>
              </w:rPr>
              <w:t xml:space="preserve">2K </w:t>
            </w:r>
            <w:r>
              <w:rPr>
                <w:rFonts w:hint="eastAsia"/>
                <w:color w:val="000000"/>
                <w:sz w:val="22"/>
              </w:rPr>
              <w:t>内部缓存：</w:t>
            </w:r>
            <w:r>
              <w:rPr>
                <w:rFonts w:hint="eastAsia"/>
                <w:color w:val="000000"/>
                <w:sz w:val="22"/>
              </w:rPr>
              <w:t xml:space="preserve">1Mbit </w:t>
            </w:r>
            <w:r>
              <w:rPr>
                <w:rFonts w:hint="eastAsia"/>
                <w:color w:val="000000"/>
                <w:sz w:val="22"/>
              </w:rPr>
              <w:t>光模块参数：平均发射光功率</w:t>
            </w:r>
            <w:r>
              <w:rPr>
                <w:rFonts w:hint="eastAsia"/>
                <w:color w:val="000000"/>
                <w:sz w:val="22"/>
              </w:rPr>
              <w:t xml:space="preserve">: -9~-1dbm </w:t>
            </w:r>
            <w:r>
              <w:rPr>
                <w:rFonts w:hint="eastAsia"/>
                <w:color w:val="000000"/>
                <w:sz w:val="22"/>
              </w:rPr>
              <w:t>接收灵敏度</w:t>
            </w:r>
            <w:r>
              <w:rPr>
                <w:rFonts w:hint="eastAsia"/>
                <w:color w:val="000000"/>
                <w:sz w:val="22"/>
              </w:rPr>
              <w:t xml:space="preserve">: -22dbm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E869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32对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0446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/>
              </w:rPr>
              <w:t>北京</w:t>
            </w:r>
            <w:r>
              <w:rPr>
                <w:rFonts w:asciiTheme="minorEastAsia" w:hAnsiTheme="minorEastAsia" w:cs="宋体" w:hint="eastAsia"/>
              </w:rPr>
              <w:t>、</w:t>
            </w:r>
            <w:r w:rsidRPr="007D3ED5">
              <w:rPr>
                <w:rFonts w:ascii="宋体" w:hAnsi="宋体" w:cs="Arial" w:hint="eastAsia"/>
                <w:color w:val="000000"/>
              </w:rPr>
              <w:t>金泰联创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BC49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850.00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19A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27200.00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E5CEB" w14:textId="77777777" w:rsidR="00AE11F0" w:rsidRDefault="00AE11F0" w:rsidP="00990413">
            <w:r>
              <w:rPr>
                <w:rFonts w:asciiTheme="minorEastAsia" w:hAnsiTheme="minorEastAsia" w:cs="宋体" w:hint="eastAsia"/>
              </w:rPr>
              <w:t>是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7365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含税</w:t>
            </w:r>
          </w:p>
        </w:tc>
      </w:tr>
      <w:tr w:rsidR="00AE11F0" w:rsidRPr="008D0445" w14:paraId="0DFA3199" w14:textId="77777777" w:rsidTr="00AE11F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8A99" w14:textId="77777777" w:rsidR="00AE11F0" w:rsidRPr="00654F05" w:rsidRDefault="00AE11F0" w:rsidP="00990413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26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D319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辅材辅料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0C72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/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4B41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CE4A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/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9FE8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5000.00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7BDE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5000.00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EE5C5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9C44F0">
              <w:rPr>
                <w:rFonts w:asciiTheme="minorEastAsia" w:hAnsiTheme="minorEastAsia" w:cs="宋体" w:hint="eastAsia"/>
              </w:rPr>
              <w:t>否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5C2E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含税</w:t>
            </w:r>
          </w:p>
        </w:tc>
      </w:tr>
      <w:tr w:rsidR="00AE11F0" w:rsidRPr="008D0445" w14:paraId="35B075D2" w14:textId="77777777" w:rsidTr="00AE11F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7433" w14:textId="77777777" w:rsidR="00AE11F0" w:rsidRPr="00654F05" w:rsidRDefault="00AE11F0" w:rsidP="00990413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lastRenderedPageBreak/>
              <w:t>27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BC85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安装调试费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F4AF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/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CA85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39AA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/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76F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30000.00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CDA6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30000.00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285A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 w:rsidRPr="009C44F0">
              <w:rPr>
                <w:rFonts w:asciiTheme="minorEastAsia" w:hAnsiTheme="minorEastAsia" w:cs="宋体" w:hint="eastAsia"/>
              </w:rPr>
              <w:t>否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F6BC" w14:textId="77777777" w:rsidR="00AE11F0" w:rsidRPr="00654F05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含税</w:t>
            </w:r>
          </w:p>
        </w:tc>
      </w:tr>
      <w:tr w:rsidR="00AE11F0" w:rsidRPr="008D0445" w14:paraId="680D7822" w14:textId="77777777" w:rsidTr="00AE11F0">
        <w:trPr>
          <w:cantSplit/>
          <w:trHeight w:val="373"/>
        </w:trPr>
        <w:tc>
          <w:tcPr>
            <w:tcW w:w="3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C5DE" w14:textId="77777777" w:rsidR="00AE11F0" w:rsidRPr="00E941FB" w:rsidRDefault="00AE11F0" w:rsidP="00990413">
            <w:pPr>
              <w:spacing w:before="156"/>
              <w:rPr>
                <w:rFonts w:asciiTheme="minorEastAsia" w:hAnsiTheme="minorEastAsia" w:cs="宋体"/>
              </w:rPr>
            </w:pPr>
            <w:r w:rsidRPr="00E941FB">
              <w:rPr>
                <w:rFonts w:asciiTheme="minorEastAsia" w:hAnsiTheme="minorEastAsia" w:cs="宋体" w:hint="eastAsia"/>
              </w:rPr>
              <w:t>总价</w:t>
            </w:r>
          </w:p>
        </w:tc>
        <w:tc>
          <w:tcPr>
            <w:tcW w:w="1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A18D" w14:textId="77777777" w:rsidR="00AE11F0" w:rsidRPr="00E941FB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1569340.00元</w:t>
            </w:r>
          </w:p>
        </w:tc>
      </w:tr>
      <w:tr w:rsidR="00AE11F0" w:rsidRPr="008D0445" w14:paraId="1CB9641E" w14:textId="77777777" w:rsidTr="00AE11F0">
        <w:trPr>
          <w:cantSplit/>
          <w:trHeight w:val="453"/>
        </w:trPr>
        <w:tc>
          <w:tcPr>
            <w:tcW w:w="3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AF5A" w14:textId="77777777" w:rsidR="00AE11F0" w:rsidRPr="009D49F3" w:rsidRDefault="00AE11F0" w:rsidP="00990413">
            <w:pPr>
              <w:spacing w:before="156"/>
              <w:rPr>
                <w:rFonts w:asciiTheme="minorEastAsia" w:hAnsiTheme="minorEastAsia" w:cs="宋体"/>
              </w:rPr>
            </w:pPr>
            <w:r w:rsidRPr="009D49F3">
              <w:rPr>
                <w:rFonts w:asciiTheme="minorEastAsia" w:hAnsiTheme="minorEastAsia" w:cs="宋体" w:hint="eastAsia"/>
              </w:rPr>
              <w:t>其中属于小微企业产品的合计：</w:t>
            </w:r>
          </w:p>
        </w:tc>
        <w:tc>
          <w:tcPr>
            <w:tcW w:w="1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0B54" w14:textId="77777777" w:rsidR="00AE11F0" w:rsidRPr="00E941FB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/</w:t>
            </w:r>
          </w:p>
        </w:tc>
      </w:tr>
      <w:tr w:rsidR="00AE11F0" w:rsidRPr="008D0445" w14:paraId="621581F6" w14:textId="77777777" w:rsidTr="00AE11F0">
        <w:trPr>
          <w:cantSplit/>
        </w:trPr>
        <w:tc>
          <w:tcPr>
            <w:tcW w:w="3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9B22" w14:textId="77777777" w:rsidR="00AE11F0" w:rsidRPr="009D49F3" w:rsidRDefault="00AE11F0" w:rsidP="00990413">
            <w:pPr>
              <w:spacing w:before="156"/>
              <w:rPr>
                <w:rFonts w:asciiTheme="minorEastAsia" w:hAnsiTheme="minorEastAsia" w:cs="宋体"/>
              </w:rPr>
            </w:pPr>
            <w:r w:rsidRPr="009D49F3">
              <w:rPr>
                <w:rFonts w:asciiTheme="minorEastAsia" w:hAnsiTheme="minorEastAsia" w:cs="宋体" w:hint="eastAsia"/>
              </w:rPr>
              <w:t>其中属于监狱企业产品的合计：</w:t>
            </w:r>
          </w:p>
        </w:tc>
        <w:tc>
          <w:tcPr>
            <w:tcW w:w="1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1EBA" w14:textId="77777777" w:rsidR="00AE11F0" w:rsidRPr="00E941FB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/</w:t>
            </w:r>
          </w:p>
        </w:tc>
      </w:tr>
      <w:tr w:rsidR="00AE11F0" w:rsidRPr="008D0445" w14:paraId="648740F6" w14:textId="77777777" w:rsidTr="00AE11F0">
        <w:trPr>
          <w:cantSplit/>
        </w:trPr>
        <w:tc>
          <w:tcPr>
            <w:tcW w:w="3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A3A4" w14:textId="77777777" w:rsidR="00AE11F0" w:rsidRPr="009D49F3" w:rsidRDefault="00AE11F0" w:rsidP="00990413">
            <w:pPr>
              <w:spacing w:before="156"/>
              <w:rPr>
                <w:rFonts w:asciiTheme="minorEastAsia" w:hAnsiTheme="minorEastAsia" w:cs="宋体"/>
              </w:rPr>
            </w:pPr>
            <w:r w:rsidRPr="009D49F3">
              <w:rPr>
                <w:rFonts w:asciiTheme="minorEastAsia" w:hAnsiTheme="minorEastAsia" w:cs="宋体" w:hint="eastAsia"/>
              </w:rPr>
              <w:t>其中属于残疾人企业产品的合计：</w:t>
            </w:r>
          </w:p>
        </w:tc>
        <w:tc>
          <w:tcPr>
            <w:tcW w:w="1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AC4A" w14:textId="77777777" w:rsidR="00AE11F0" w:rsidRPr="00E941FB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/</w:t>
            </w:r>
          </w:p>
        </w:tc>
      </w:tr>
      <w:tr w:rsidR="00AE11F0" w:rsidRPr="008D0445" w14:paraId="5F996518" w14:textId="77777777" w:rsidTr="00AE11F0">
        <w:trPr>
          <w:cantSplit/>
        </w:trPr>
        <w:tc>
          <w:tcPr>
            <w:tcW w:w="3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1269" w14:textId="77777777" w:rsidR="00AE11F0" w:rsidRPr="009D49F3" w:rsidRDefault="00AE11F0" w:rsidP="00990413">
            <w:pPr>
              <w:spacing w:before="156"/>
              <w:rPr>
                <w:rFonts w:asciiTheme="minorEastAsia" w:hAnsiTheme="minorEastAsia" w:cs="宋体"/>
              </w:rPr>
            </w:pPr>
            <w:r w:rsidRPr="009D49F3">
              <w:rPr>
                <w:rFonts w:asciiTheme="minorEastAsia" w:hAnsiTheme="minorEastAsia" w:cs="宋体" w:hint="eastAsia"/>
              </w:rPr>
              <w:t>其中符合政府采购关于节能、环保、自主创新产品采购政策产品的合计：</w:t>
            </w:r>
          </w:p>
        </w:tc>
        <w:tc>
          <w:tcPr>
            <w:tcW w:w="1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05FB" w14:textId="77777777" w:rsidR="00AE11F0" w:rsidRPr="00E941FB" w:rsidRDefault="00AE11F0" w:rsidP="00990413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/</w:t>
            </w:r>
          </w:p>
        </w:tc>
      </w:tr>
    </w:tbl>
    <w:p w14:paraId="69174A53" w14:textId="77777777" w:rsidR="00EB668F" w:rsidRPr="00EB668F" w:rsidRDefault="00EB668F" w:rsidP="00EB668F">
      <w:pPr>
        <w:ind w:right="840"/>
        <w:jc w:val="center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sectPr w:rsidR="00EB668F" w:rsidRPr="00EB668F" w:rsidSect="00352EEB">
      <w:footerReference w:type="default" r:id="rId8"/>
      <w:pgSz w:w="11906" w:h="16838"/>
      <w:pgMar w:top="1440" w:right="1416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36FD2" w14:textId="77777777" w:rsidR="002209CD" w:rsidRDefault="002209CD">
      <w:r>
        <w:separator/>
      </w:r>
    </w:p>
  </w:endnote>
  <w:endnote w:type="continuationSeparator" w:id="0">
    <w:p w14:paraId="604F7993" w14:textId="77777777" w:rsidR="002209CD" w:rsidRDefault="0022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663037"/>
    </w:sdtPr>
    <w:sdtEndPr/>
    <w:sdtContent>
      <w:p w14:paraId="5B21AE15" w14:textId="77777777" w:rsidR="00B0503D" w:rsidRDefault="00B050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188" w:rsidRPr="00662188">
          <w:rPr>
            <w:noProof/>
            <w:lang w:val="zh-CN"/>
          </w:rPr>
          <w:t>1</w:t>
        </w:r>
        <w:r>
          <w:fldChar w:fldCharType="end"/>
        </w:r>
      </w:p>
    </w:sdtContent>
  </w:sdt>
  <w:p w14:paraId="36204906" w14:textId="77777777" w:rsidR="00B0503D" w:rsidRDefault="00B050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094E6" w14:textId="77777777" w:rsidR="002209CD" w:rsidRDefault="002209CD">
      <w:r>
        <w:separator/>
      </w:r>
    </w:p>
  </w:footnote>
  <w:footnote w:type="continuationSeparator" w:id="0">
    <w:p w14:paraId="4334036B" w14:textId="77777777" w:rsidR="002209CD" w:rsidRDefault="00220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0E43F8"/>
    <w:rsid w:val="00110BD8"/>
    <w:rsid w:val="001277C0"/>
    <w:rsid w:val="00151C8B"/>
    <w:rsid w:val="001B54F9"/>
    <w:rsid w:val="002209CD"/>
    <w:rsid w:val="00244094"/>
    <w:rsid w:val="00246690"/>
    <w:rsid w:val="002F4172"/>
    <w:rsid w:val="00322E12"/>
    <w:rsid w:val="00352EEB"/>
    <w:rsid w:val="003D04C7"/>
    <w:rsid w:val="00430D5D"/>
    <w:rsid w:val="00445621"/>
    <w:rsid w:val="004B0417"/>
    <w:rsid w:val="004F0CA3"/>
    <w:rsid w:val="004F449A"/>
    <w:rsid w:val="005555CC"/>
    <w:rsid w:val="005902A4"/>
    <w:rsid w:val="005C71BE"/>
    <w:rsid w:val="00662188"/>
    <w:rsid w:val="00664517"/>
    <w:rsid w:val="006939FC"/>
    <w:rsid w:val="00721B00"/>
    <w:rsid w:val="00786DB0"/>
    <w:rsid w:val="0079663A"/>
    <w:rsid w:val="007C10E5"/>
    <w:rsid w:val="007E2D83"/>
    <w:rsid w:val="0080774A"/>
    <w:rsid w:val="008315A9"/>
    <w:rsid w:val="00877C6E"/>
    <w:rsid w:val="008974EE"/>
    <w:rsid w:val="008A1192"/>
    <w:rsid w:val="008A2FE7"/>
    <w:rsid w:val="008B5543"/>
    <w:rsid w:val="008C1E84"/>
    <w:rsid w:val="0090581E"/>
    <w:rsid w:val="0091171B"/>
    <w:rsid w:val="009215C6"/>
    <w:rsid w:val="00966F02"/>
    <w:rsid w:val="009A15C7"/>
    <w:rsid w:val="009D0425"/>
    <w:rsid w:val="00A30F31"/>
    <w:rsid w:val="00A3374C"/>
    <w:rsid w:val="00A52789"/>
    <w:rsid w:val="00AB6F83"/>
    <w:rsid w:val="00AE11F0"/>
    <w:rsid w:val="00B0503D"/>
    <w:rsid w:val="00B14F34"/>
    <w:rsid w:val="00C37A88"/>
    <w:rsid w:val="00C528E7"/>
    <w:rsid w:val="00C52F06"/>
    <w:rsid w:val="00C61BBE"/>
    <w:rsid w:val="00C95981"/>
    <w:rsid w:val="00D05699"/>
    <w:rsid w:val="00D24A45"/>
    <w:rsid w:val="00D26832"/>
    <w:rsid w:val="00D50F60"/>
    <w:rsid w:val="00D95AD2"/>
    <w:rsid w:val="00DA6911"/>
    <w:rsid w:val="00DA7067"/>
    <w:rsid w:val="00DB6328"/>
    <w:rsid w:val="00DC09FA"/>
    <w:rsid w:val="00E457B7"/>
    <w:rsid w:val="00E702D6"/>
    <w:rsid w:val="00E75E92"/>
    <w:rsid w:val="00EA5343"/>
    <w:rsid w:val="00EB668F"/>
    <w:rsid w:val="00ED7C2A"/>
    <w:rsid w:val="00EE3266"/>
    <w:rsid w:val="00F53A4B"/>
    <w:rsid w:val="00FF4801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ED0FA"/>
  <w15:docId w15:val="{5A08319F-1780-43F1-AEAB-7C729AE7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E8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character" w:customStyle="1" w:styleId="a7">
    <w:name w:val="日期 字符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5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F3C0E8BE-2E4A-45EF-B9BF-3497D3E42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890</Words>
  <Characters>5078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ZTXY3</cp:lastModifiedBy>
  <cp:revision>39</cp:revision>
  <cp:lastPrinted>2021-05-12T03:37:00Z</cp:lastPrinted>
  <dcterms:created xsi:type="dcterms:W3CDTF">2020-03-18T03:22:00Z</dcterms:created>
  <dcterms:modified xsi:type="dcterms:W3CDTF">2022-01-28T08:30:00Z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