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72F6D" w14:textId="77777777" w:rsidR="004840CB" w:rsidRPr="00F20908" w:rsidRDefault="004840CB" w:rsidP="008C1E84">
      <w:pPr>
        <w:pStyle w:val="1"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</w:rPr>
      </w:pPr>
      <w:bookmarkStart w:id="0" w:name="_Toc28359026"/>
      <w:bookmarkStart w:id="1" w:name="_Toc35393813"/>
      <w:r w:rsidRPr="00F20908">
        <w:rPr>
          <w:rFonts w:ascii="宋体" w:hAnsi="宋体" w:hint="eastAsia"/>
        </w:rPr>
        <w:t>北京工商大学</w:t>
      </w:r>
    </w:p>
    <w:p w14:paraId="3E1B4936" w14:textId="22AFCFE4" w:rsidR="008C1E84" w:rsidRPr="00F20908" w:rsidRDefault="004840CB" w:rsidP="008C1E84">
      <w:pPr>
        <w:pStyle w:val="1"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</w:rPr>
      </w:pPr>
      <w:r w:rsidRPr="00F20908">
        <w:rPr>
          <w:rFonts w:ascii="宋体" w:hAnsi="宋体" w:hint="eastAsia"/>
        </w:rPr>
        <w:t>人才培养质量建设-精品在线开放课程建设</w:t>
      </w:r>
    </w:p>
    <w:p w14:paraId="1656E8DC" w14:textId="513B4980" w:rsidR="007C10E5" w:rsidRPr="00F20908" w:rsidRDefault="00B0503D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</w:rPr>
      </w:pPr>
      <w:r w:rsidRPr="00F20908">
        <w:rPr>
          <w:rFonts w:ascii="宋体" w:hAnsi="宋体" w:hint="eastAsia"/>
        </w:rPr>
        <w:t>更正公告</w:t>
      </w:r>
      <w:bookmarkEnd w:id="0"/>
      <w:bookmarkEnd w:id="1"/>
    </w:p>
    <w:p w14:paraId="1F300E13" w14:textId="77777777" w:rsidR="007C10E5" w:rsidRPr="00F20908" w:rsidRDefault="00B0503D">
      <w:pPr>
        <w:pStyle w:val="2"/>
        <w:spacing w:line="360" w:lineRule="auto"/>
        <w:rPr>
          <w:rFonts w:ascii="宋体" w:eastAsia="宋体" w:hAnsi="宋体" w:cs="宋体"/>
          <w:b w:val="0"/>
          <w:sz w:val="28"/>
          <w:szCs w:val="28"/>
        </w:rPr>
      </w:pPr>
      <w:bookmarkStart w:id="2" w:name="_Toc28359104"/>
      <w:bookmarkStart w:id="3" w:name="_Toc28359027"/>
      <w:bookmarkStart w:id="4" w:name="_Toc35393645"/>
      <w:bookmarkStart w:id="5" w:name="_Toc35393814"/>
      <w:r w:rsidRPr="00F20908">
        <w:rPr>
          <w:rFonts w:ascii="宋体" w:eastAsia="宋体" w:hAnsi="宋体" w:cs="宋体" w:hint="eastAsia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 w14:paraId="1198B3B1" w14:textId="5F81D07A" w:rsidR="007C10E5" w:rsidRPr="00F20908" w:rsidRDefault="00B0503D">
      <w:pPr>
        <w:ind w:firstLineChars="200" w:firstLine="560"/>
        <w:rPr>
          <w:rFonts w:ascii="宋体" w:hAnsi="宋体"/>
          <w:sz w:val="28"/>
          <w:szCs w:val="28"/>
        </w:rPr>
      </w:pPr>
      <w:r w:rsidRPr="00F20908">
        <w:rPr>
          <w:rFonts w:ascii="宋体" w:hAnsi="宋体" w:hint="eastAsia"/>
          <w:sz w:val="28"/>
          <w:szCs w:val="28"/>
        </w:rPr>
        <w:t>原公告的采购项目编号：</w:t>
      </w:r>
      <w:r w:rsidR="004840CB" w:rsidRPr="00F20908">
        <w:rPr>
          <w:rFonts w:ascii="宋体" w:hAnsi="宋体"/>
          <w:sz w:val="28"/>
          <w:szCs w:val="28"/>
          <w:u w:val="single"/>
        </w:rPr>
        <w:t>ZTXY-2021-F42418</w:t>
      </w:r>
    </w:p>
    <w:p w14:paraId="2A32370A" w14:textId="134C65F9" w:rsidR="007C10E5" w:rsidRPr="00F20908" w:rsidRDefault="00B0503D">
      <w:pPr>
        <w:ind w:firstLineChars="200" w:firstLine="560"/>
        <w:rPr>
          <w:rFonts w:ascii="宋体" w:hAnsi="宋体"/>
          <w:sz w:val="28"/>
          <w:szCs w:val="28"/>
        </w:rPr>
      </w:pPr>
      <w:r w:rsidRPr="00F20908">
        <w:rPr>
          <w:rFonts w:ascii="宋体" w:hAnsi="宋体" w:hint="eastAsia"/>
          <w:sz w:val="28"/>
          <w:szCs w:val="28"/>
        </w:rPr>
        <w:t>原公告的采购项目名称：</w:t>
      </w:r>
      <w:r w:rsidR="004840CB" w:rsidRPr="00F20908">
        <w:rPr>
          <w:rFonts w:ascii="宋体" w:hAnsi="宋体" w:hint="eastAsia"/>
          <w:sz w:val="28"/>
          <w:szCs w:val="28"/>
          <w:u w:val="single"/>
        </w:rPr>
        <w:t>人才培养质量建设-精品在线开放课程建设</w:t>
      </w:r>
    </w:p>
    <w:p w14:paraId="637634C6" w14:textId="654664B9" w:rsidR="007C10E5" w:rsidRPr="00F20908" w:rsidRDefault="00B0503D">
      <w:pPr>
        <w:ind w:firstLineChars="200" w:firstLine="560"/>
        <w:rPr>
          <w:rFonts w:ascii="宋体" w:hAnsi="宋体"/>
          <w:sz w:val="28"/>
          <w:szCs w:val="28"/>
        </w:rPr>
      </w:pPr>
      <w:r w:rsidRPr="00F20908">
        <w:rPr>
          <w:rFonts w:ascii="宋体" w:hAnsi="宋体" w:hint="eastAsia"/>
          <w:sz w:val="28"/>
          <w:szCs w:val="28"/>
        </w:rPr>
        <w:t>首次公告日期：</w:t>
      </w:r>
      <w:r w:rsidR="004840CB" w:rsidRPr="00F20908">
        <w:rPr>
          <w:rFonts w:ascii="宋体" w:hAnsi="宋体" w:hint="eastAsia"/>
          <w:sz w:val="28"/>
          <w:szCs w:val="28"/>
          <w:u w:val="single"/>
        </w:rPr>
        <w:t>2021年06月18日</w:t>
      </w:r>
    </w:p>
    <w:p w14:paraId="48D38E55" w14:textId="77777777" w:rsidR="007C10E5" w:rsidRPr="00F20908" w:rsidRDefault="00B0503D">
      <w:pPr>
        <w:pStyle w:val="2"/>
        <w:spacing w:line="360" w:lineRule="auto"/>
        <w:rPr>
          <w:rFonts w:ascii="宋体" w:eastAsia="宋体" w:hAnsi="宋体" w:cs="宋体"/>
          <w:b w:val="0"/>
          <w:sz w:val="28"/>
          <w:szCs w:val="28"/>
        </w:rPr>
      </w:pPr>
      <w:bookmarkStart w:id="6" w:name="_Toc28359105"/>
      <w:bookmarkStart w:id="7" w:name="_Toc28359028"/>
      <w:bookmarkStart w:id="8" w:name="_Toc35393646"/>
      <w:bookmarkStart w:id="9" w:name="_Toc35393815"/>
      <w:r w:rsidRPr="00F20908">
        <w:rPr>
          <w:rFonts w:ascii="宋体" w:eastAsia="宋体" w:hAnsi="宋体" w:cs="宋体" w:hint="eastAsia"/>
          <w:b w:val="0"/>
          <w:sz w:val="28"/>
          <w:szCs w:val="28"/>
        </w:rPr>
        <w:t>二、更正信息</w:t>
      </w:r>
      <w:bookmarkEnd w:id="6"/>
      <w:bookmarkEnd w:id="7"/>
      <w:bookmarkEnd w:id="8"/>
      <w:bookmarkEnd w:id="9"/>
    </w:p>
    <w:p w14:paraId="77083D20" w14:textId="1A6B1E5B" w:rsidR="007C10E5" w:rsidRPr="00F20908" w:rsidRDefault="00B0503D">
      <w:pPr>
        <w:ind w:firstLineChars="200" w:firstLine="560"/>
        <w:rPr>
          <w:rFonts w:ascii="宋体" w:hAnsi="宋体"/>
          <w:sz w:val="28"/>
          <w:szCs w:val="28"/>
        </w:rPr>
      </w:pPr>
      <w:r w:rsidRPr="00F20908">
        <w:rPr>
          <w:rFonts w:ascii="宋体" w:hAnsi="宋体" w:hint="eastAsia"/>
          <w:sz w:val="28"/>
          <w:szCs w:val="28"/>
        </w:rPr>
        <w:t xml:space="preserve">更正事项：采购文件     </w:t>
      </w:r>
    </w:p>
    <w:p w14:paraId="121DE432" w14:textId="0A99EC09" w:rsidR="007C10E5" w:rsidRPr="00F20908" w:rsidRDefault="00B0503D">
      <w:pPr>
        <w:ind w:firstLineChars="200" w:firstLine="560"/>
        <w:rPr>
          <w:rFonts w:ascii="宋体" w:hAnsi="宋体"/>
          <w:sz w:val="28"/>
          <w:szCs w:val="28"/>
          <w:u w:val="single"/>
        </w:rPr>
      </w:pPr>
      <w:r w:rsidRPr="00F20908">
        <w:rPr>
          <w:rFonts w:ascii="宋体" w:hAnsi="宋体" w:hint="eastAsia"/>
          <w:sz w:val="28"/>
          <w:szCs w:val="28"/>
        </w:rPr>
        <w:t>更正内容：</w:t>
      </w:r>
    </w:p>
    <w:p w14:paraId="4E00D449" w14:textId="12269D3F" w:rsidR="00223945" w:rsidRPr="00F20908" w:rsidRDefault="00223945">
      <w:pPr>
        <w:ind w:firstLineChars="200" w:firstLine="560"/>
        <w:rPr>
          <w:rFonts w:ascii="宋体" w:hAnsi="宋体"/>
          <w:sz w:val="28"/>
          <w:szCs w:val="28"/>
        </w:rPr>
      </w:pPr>
      <w:bookmarkStart w:id="10" w:name="_GoBack"/>
      <w:r w:rsidRPr="00F20908">
        <w:rPr>
          <w:rFonts w:ascii="宋体" w:hAnsi="宋体" w:hint="eastAsia"/>
          <w:sz w:val="28"/>
          <w:szCs w:val="28"/>
        </w:rPr>
        <w:t>（一）对招标文件《第七章评标标准》中“三、评分标准”进行修改，具体修改内容如下：</w:t>
      </w: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1189"/>
        <w:gridCol w:w="1134"/>
        <w:gridCol w:w="6309"/>
        <w:gridCol w:w="998"/>
      </w:tblGrid>
      <w:tr w:rsidR="00E70057" w:rsidRPr="00F20908" w14:paraId="6B530BFD" w14:textId="77777777" w:rsidTr="00223945">
        <w:trPr>
          <w:jc w:val="center"/>
        </w:trPr>
        <w:tc>
          <w:tcPr>
            <w:tcW w:w="507" w:type="dxa"/>
            <w:vAlign w:val="center"/>
          </w:tcPr>
          <w:p w14:paraId="275B1285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序号</w:t>
            </w:r>
          </w:p>
        </w:tc>
        <w:tc>
          <w:tcPr>
            <w:tcW w:w="1189" w:type="dxa"/>
            <w:vAlign w:val="center"/>
          </w:tcPr>
          <w:p w14:paraId="6BE2511B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类别</w:t>
            </w:r>
          </w:p>
        </w:tc>
        <w:tc>
          <w:tcPr>
            <w:tcW w:w="1134" w:type="dxa"/>
            <w:vAlign w:val="center"/>
          </w:tcPr>
          <w:p w14:paraId="644E5C03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项目</w:t>
            </w:r>
          </w:p>
          <w:p w14:paraId="2D2CCBD0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名称</w:t>
            </w:r>
          </w:p>
        </w:tc>
        <w:tc>
          <w:tcPr>
            <w:tcW w:w="6309" w:type="dxa"/>
            <w:vAlign w:val="center"/>
          </w:tcPr>
          <w:p w14:paraId="2A93B38B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说明</w:t>
            </w:r>
          </w:p>
        </w:tc>
        <w:tc>
          <w:tcPr>
            <w:tcW w:w="998" w:type="dxa"/>
            <w:vAlign w:val="center"/>
          </w:tcPr>
          <w:p w14:paraId="7F5BB22F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分值</w:t>
            </w:r>
          </w:p>
          <w:p w14:paraId="7BCFBB58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上限</w:t>
            </w:r>
          </w:p>
        </w:tc>
      </w:tr>
      <w:tr w:rsidR="00E70057" w:rsidRPr="00F20908" w14:paraId="2ACF3E22" w14:textId="77777777" w:rsidTr="00100581">
        <w:trPr>
          <w:trHeight w:val="1355"/>
          <w:jc w:val="center"/>
        </w:trPr>
        <w:tc>
          <w:tcPr>
            <w:tcW w:w="507" w:type="dxa"/>
            <w:vAlign w:val="center"/>
          </w:tcPr>
          <w:p w14:paraId="6BFFCDD6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1</w:t>
            </w:r>
          </w:p>
        </w:tc>
        <w:tc>
          <w:tcPr>
            <w:tcW w:w="1189" w:type="dxa"/>
            <w:vAlign w:val="center"/>
          </w:tcPr>
          <w:p w14:paraId="4F887E5B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价格部分</w:t>
            </w:r>
            <w:r w:rsidRPr="00F20908">
              <w:rPr>
                <w:rFonts w:ascii="宋体" w:hAnsi="宋体" w:hint="eastAsia"/>
                <w:sz w:val="22"/>
                <w:szCs w:val="20"/>
              </w:rPr>
              <w:br/>
              <w:t>（10分）</w:t>
            </w:r>
          </w:p>
        </w:tc>
        <w:tc>
          <w:tcPr>
            <w:tcW w:w="1134" w:type="dxa"/>
            <w:vAlign w:val="center"/>
          </w:tcPr>
          <w:p w14:paraId="42644D63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/>
                <w:sz w:val="22"/>
                <w:szCs w:val="20"/>
              </w:rPr>
              <w:t>投标</w:t>
            </w:r>
          </w:p>
          <w:p w14:paraId="1CF9B120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/>
                <w:sz w:val="22"/>
                <w:szCs w:val="20"/>
              </w:rPr>
              <w:t>价格</w:t>
            </w:r>
          </w:p>
        </w:tc>
        <w:tc>
          <w:tcPr>
            <w:tcW w:w="6309" w:type="dxa"/>
            <w:vAlign w:val="center"/>
          </w:tcPr>
          <w:p w14:paraId="320CCA27" w14:textId="77777777" w:rsidR="00223945" w:rsidRPr="00F20908" w:rsidRDefault="00223945" w:rsidP="00223945">
            <w:pPr>
              <w:spacing w:line="276" w:lineRule="auto"/>
              <w:contextualSpacing/>
              <w:jc w:val="left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/>
                <w:sz w:val="22"/>
                <w:szCs w:val="20"/>
              </w:rPr>
              <w:t>实质性响应招标文件要求且投标价格最低的投标价</w:t>
            </w:r>
            <w:r w:rsidRPr="00F20908">
              <w:rPr>
                <w:rFonts w:ascii="宋体" w:hAnsi="宋体"/>
                <w:spacing w:val="-10"/>
                <w:sz w:val="22"/>
                <w:szCs w:val="20"/>
              </w:rPr>
              <w:t>为基准价，其价格分为满分。其他投标人的价格</w:t>
            </w:r>
            <w:proofErr w:type="gramStart"/>
            <w:r w:rsidRPr="00F20908">
              <w:rPr>
                <w:rFonts w:ascii="宋体" w:hAnsi="宋体"/>
                <w:spacing w:val="-10"/>
                <w:sz w:val="22"/>
                <w:szCs w:val="20"/>
              </w:rPr>
              <w:t>分统</w:t>
            </w:r>
            <w:r w:rsidRPr="00F20908">
              <w:rPr>
                <w:rFonts w:ascii="宋体" w:hAnsi="宋体"/>
                <w:spacing w:val="-5"/>
                <w:sz w:val="22"/>
                <w:szCs w:val="20"/>
              </w:rPr>
              <w:t>一</w:t>
            </w:r>
            <w:proofErr w:type="gramEnd"/>
            <w:r w:rsidRPr="00F20908">
              <w:rPr>
                <w:rFonts w:ascii="宋体" w:hAnsi="宋体"/>
                <w:spacing w:val="-5"/>
                <w:sz w:val="22"/>
                <w:szCs w:val="20"/>
              </w:rPr>
              <w:t>按照下列公式计算：投标报价得分=</w:t>
            </w:r>
            <w:r w:rsidRPr="00F20908">
              <w:rPr>
                <w:rFonts w:ascii="宋体" w:hAnsi="宋体"/>
                <w:spacing w:val="-17"/>
                <w:sz w:val="22"/>
                <w:szCs w:val="20"/>
              </w:rPr>
              <w:t>（</w:t>
            </w:r>
            <w:r w:rsidRPr="00F20908">
              <w:rPr>
                <w:rFonts w:ascii="宋体" w:hAnsi="宋体"/>
                <w:sz w:val="22"/>
                <w:szCs w:val="20"/>
              </w:rPr>
              <w:t>评标基准价</w:t>
            </w:r>
            <w:r w:rsidRPr="00F20908">
              <w:rPr>
                <w:rFonts w:ascii="宋体" w:hAnsi="宋体"/>
                <w:spacing w:val="-15"/>
                <w:sz w:val="22"/>
                <w:szCs w:val="20"/>
              </w:rPr>
              <w:t xml:space="preserve">/ </w:t>
            </w:r>
            <w:r w:rsidRPr="00F20908">
              <w:rPr>
                <w:rFonts w:ascii="宋体" w:hAnsi="宋体"/>
                <w:sz w:val="22"/>
                <w:szCs w:val="20"/>
              </w:rPr>
              <w:t>投标报价）×10</w:t>
            </w:r>
          </w:p>
        </w:tc>
        <w:tc>
          <w:tcPr>
            <w:tcW w:w="998" w:type="dxa"/>
            <w:vAlign w:val="center"/>
          </w:tcPr>
          <w:p w14:paraId="2FB4167B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10</w:t>
            </w:r>
          </w:p>
        </w:tc>
      </w:tr>
      <w:tr w:rsidR="00E70057" w:rsidRPr="00F20908" w14:paraId="5747B4B8" w14:textId="77777777" w:rsidTr="00223945">
        <w:trPr>
          <w:jc w:val="center"/>
        </w:trPr>
        <w:tc>
          <w:tcPr>
            <w:tcW w:w="507" w:type="dxa"/>
            <w:vAlign w:val="center"/>
          </w:tcPr>
          <w:p w14:paraId="6B8F62D5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2</w:t>
            </w:r>
          </w:p>
        </w:tc>
        <w:tc>
          <w:tcPr>
            <w:tcW w:w="1189" w:type="dxa"/>
            <w:vMerge w:val="restart"/>
            <w:vAlign w:val="center"/>
          </w:tcPr>
          <w:p w14:paraId="76CF8654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商务部分</w:t>
            </w:r>
          </w:p>
          <w:p w14:paraId="12613596" w14:textId="74F7F9EA" w:rsidR="00223945" w:rsidRPr="00F20908" w:rsidRDefault="00223945" w:rsidP="00223945">
            <w:pPr>
              <w:spacing w:line="276" w:lineRule="auto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（</w:t>
            </w:r>
            <w:r w:rsidR="00100581" w:rsidRPr="00F20908">
              <w:rPr>
                <w:rFonts w:ascii="宋体" w:hAnsi="宋体"/>
                <w:sz w:val="22"/>
                <w:szCs w:val="20"/>
              </w:rPr>
              <w:t>18</w:t>
            </w:r>
            <w:r w:rsidRPr="00F20908">
              <w:rPr>
                <w:rFonts w:ascii="宋体" w:hAnsi="宋体" w:hint="eastAsia"/>
                <w:sz w:val="22"/>
                <w:szCs w:val="20"/>
              </w:rPr>
              <w:t>分）</w:t>
            </w:r>
          </w:p>
        </w:tc>
        <w:tc>
          <w:tcPr>
            <w:tcW w:w="1134" w:type="dxa"/>
            <w:vAlign w:val="center"/>
          </w:tcPr>
          <w:p w14:paraId="365172B7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企业</w:t>
            </w:r>
          </w:p>
          <w:p w14:paraId="6DAAAB4C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实力</w:t>
            </w:r>
          </w:p>
        </w:tc>
        <w:tc>
          <w:tcPr>
            <w:tcW w:w="6309" w:type="dxa"/>
            <w:vAlign w:val="center"/>
          </w:tcPr>
          <w:p w14:paraId="3FC5D0A8" w14:textId="253431A8" w:rsidR="00223945" w:rsidRPr="00F20908" w:rsidRDefault="00223945" w:rsidP="00223945">
            <w:pPr>
              <w:spacing w:line="276" w:lineRule="auto"/>
              <w:jc w:val="left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1、投标人具有质量管理体系认证证书的得</w:t>
            </w:r>
            <w:r w:rsidR="00100581" w:rsidRPr="00F20908">
              <w:rPr>
                <w:rFonts w:ascii="宋体" w:hAnsi="宋体"/>
                <w:sz w:val="22"/>
                <w:szCs w:val="20"/>
              </w:rPr>
              <w:t>1</w:t>
            </w:r>
            <w:r w:rsidRPr="00F20908">
              <w:rPr>
                <w:rFonts w:ascii="宋体" w:hAnsi="宋体" w:hint="eastAsia"/>
                <w:sz w:val="22"/>
                <w:szCs w:val="20"/>
              </w:rPr>
              <w:t>分。</w:t>
            </w:r>
            <w:r w:rsidRPr="00F20908">
              <w:rPr>
                <w:rFonts w:ascii="宋体" w:hAnsi="宋体"/>
                <w:sz w:val="22"/>
                <w:szCs w:val="20"/>
              </w:rPr>
              <w:t>提供证书复印件并加盖投标单位公章</w:t>
            </w:r>
            <w:r w:rsidRPr="00F20908">
              <w:rPr>
                <w:rFonts w:ascii="宋体" w:hAnsi="宋体" w:hint="eastAsia"/>
                <w:sz w:val="22"/>
                <w:szCs w:val="20"/>
              </w:rPr>
              <w:t>。</w:t>
            </w:r>
          </w:p>
          <w:p w14:paraId="7CFCAFD3" w14:textId="5B03CA99" w:rsidR="00223945" w:rsidRPr="00F20908" w:rsidRDefault="00223945" w:rsidP="00223945">
            <w:pPr>
              <w:spacing w:line="276" w:lineRule="auto"/>
              <w:jc w:val="left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2、投标人具有在线课程制作类相关软件著作权的，每提供1个得1分最多得5分。</w:t>
            </w:r>
            <w:r w:rsidRPr="00F20908">
              <w:rPr>
                <w:rFonts w:ascii="宋体" w:hAnsi="宋体"/>
                <w:sz w:val="22"/>
                <w:szCs w:val="20"/>
              </w:rPr>
              <w:t>提供证书复印件并加盖投标单位公章</w:t>
            </w:r>
            <w:r w:rsidRPr="00F20908">
              <w:rPr>
                <w:rFonts w:ascii="宋体" w:hAnsi="宋体" w:hint="eastAsia"/>
                <w:sz w:val="22"/>
                <w:szCs w:val="20"/>
              </w:rPr>
              <w:t>。</w:t>
            </w:r>
          </w:p>
        </w:tc>
        <w:tc>
          <w:tcPr>
            <w:tcW w:w="998" w:type="dxa"/>
            <w:vAlign w:val="center"/>
          </w:tcPr>
          <w:p w14:paraId="04F21CCE" w14:textId="66B9E9D5" w:rsidR="00223945" w:rsidRPr="00F20908" w:rsidRDefault="00100581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/>
                <w:sz w:val="22"/>
                <w:szCs w:val="20"/>
              </w:rPr>
              <w:t>6</w:t>
            </w:r>
          </w:p>
        </w:tc>
      </w:tr>
      <w:tr w:rsidR="00E70057" w:rsidRPr="00F20908" w14:paraId="4E805185" w14:textId="77777777" w:rsidTr="00223945">
        <w:trPr>
          <w:jc w:val="center"/>
        </w:trPr>
        <w:tc>
          <w:tcPr>
            <w:tcW w:w="507" w:type="dxa"/>
            <w:vAlign w:val="center"/>
          </w:tcPr>
          <w:p w14:paraId="74ECE549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3</w:t>
            </w:r>
          </w:p>
        </w:tc>
        <w:tc>
          <w:tcPr>
            <w:tcW w:w="1189" w:type="dxa"/>
            <w:vMerge/>
            <w:vAlign w:val="center"/>
          </w:tcPr>
          <w:p w14:paraId="3F2517AF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D0A5949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类似项目业绩</w:t>
            </w:r>
          </w:p>
        </w:tc>
        <w:tc>
          <w:tcPr>
            <w:tcW w:w="6309" w:type="dxa"/>
            <w:vAlign w:val="center"/>
          </w:tcPr>
          <w:p w14:paraId="61100EA6" w14:textId="77777777" w:rsidR="00223945" w:rsidRPr="00F20908" w:rsidRDefault="00223945" w:rsidP="00223945">
            <w:pPr>
              <w:snapToGrid w:val="0"/>
              <w:spacing w:line="276" w:lineRule="auto"/>
              <w:jc w:val="left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 xml:space="preserve">1.投标人需要提供2018年6月1日至今课程制作相同或相似的业绩，需提供合同复印件并加盖投标人公章（应可从合同复印件中明确辨识出合同采购内容、金额明细、签订日期、双方签字盖章）。每提供 1 </w:t>
            </w:r>
            <w:proofErr w:type="gramStart"/>
            <w:r w:rsidRPr="00F20908">
              <w:rPr>
                <w:rFonts w:ascii="宋体" w:hAnsi="宋体" w:hint="eastAsia"/>
                <w:sz w:val="22"/>
                <w:szCs w:val="20"/>
              </w:rPr>
              <w:t>个</w:t>
            </w:r>
            <w:proofErr w:type="gramEnd"/>
            <w:r w:rsidRPr="00F20908">
              <w:rPr>
                <w:rFonts w:ascii="宋体" w:hAnsi="宋体" w:hint="eastAsia"/>
                <w:sz w:val="22"/>
                <w:szCs w:val="20"/>
              </w:rPr>
              <w:t>有效业绩得2分，最高得8分。</w:t>
            </w:r>
          </w:p>
          <w:p w14:paraId="400EDAEF" w14:textId="483FC50E" w:rsidR="00223945" w:rsidRPr="00F20908" w:rsidRDefault="00223945" w:rsidP="00223945">
            <w:pPr>
              <w:snapToGrid w:val="0"/>
              <w:spacing w:line="276" w:lineRule="auto"/>
              <w:jc w:val="left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2.投标人需要提供2018年6月1日至今获得国家级精品课程或</w:t>
            </w:r>
            <w:r w:rsidRPr="00F20908">
              <w:rPr>
                <w:rFonts w:ascii="宋体" w:hAnsi="宋体" w:hint="eastAsia"/>
                <w:sz w:val="22"/>
                <w:szCs w:val="20"/>
              </w:rPr>
              <w:lastRenderedPageBreak/>
              <w:t xml:space="preserve">省级精品课程的项目案例合同复印件并加盖投标人公章（应可从合同复印件中明确辨识出合同采购内容、金额明细、签订日期、双方签字盖章）及证明材料。每提供 1 </w:t>
            </w:r>
            <w:proofErr w:type="gramStart"/>
            <w:r w:rsidRPr="00F20908">
              <w:rPr>
                <w:rFonts w:ascii="宋体" w:hAnsi="宋体" w:hint="eastAsia"/>
                <w:sz w:val="22"/>
                <w:szCs w:val="20"/>
              </w:rPr>
              <w:t>个</w:t>
            </w:r>
            <w:proofErr w:type="gramEnd"/>
            <w:r w:rsidRPr="00F20908">
              <w:rPr>
                <w:rFonts w:ascii="宋体" w:hAnsi="宋体" w:hint="eastAsia"/>
                <w:sz w:val="22"/>
                <w:szCs w:val="20"/>
              </w:rPr>
              <w:t>有效业绩得</w:t>
            </w:r>
            <w:r w:rsidRPr="00F20908">
              <w:rPr>
                <w:rFonts w:ascii="宋体" w:hAnsi="宋体"/>
                <w:sz w:val="22"/>
                <w:szCs w:val="20"/>
              </w:rPr>
              <w:t>2</w:t>
            </w:r>
            <w:r w:rsidRPr="00F20908">
              <w:rPr>
                <w:rFonts w:ascii="宋体" w:hAnsi="宋体" w:hint="eastAsia"/>
                <w:sz w:val="22"/>
                <w:szCs w:val="20"/>
              </w:rPr>
              <w:t>分，最高得</w:t>
            </w:r>
            <w:r w:rsidR="00100581" w:rsidRPr="00F20908">
              <w:rPr>
                <w:rFonts w:ascii="宋体" w:hAnsi="宋体"/>
                <w:sz w:val="22"/>
                <w:szCs w:val="20"/>
              </w:rPr>
              <w:t>4</w:t>
            </w:r>
            <w:r w:rsidRPr="00F20908">
              <w:rPr>
                <w:rFonts w:ascii="宋体" w:hAnsi="宋体" w:hint="eastAsia"/>
                <w:sz w:val="22"/>
                <w:szCs w:val="20"/>
              </w:rPr>
              <w:t>分。</w:t>
            </w:r>
          </w:p>
          <w:p w14:paraId="14F1DA7E" w14:textId="77777777" w:rsidR="00223945" w:rsidRPr="00F20908" w:rsidRDefault="00223945" w:rsidP="00223945">
            <w:pPr>
              <w:snapToGrid w:val="0"/>
              <w:spacing w:line="276" w:lineRule="auto"/>
              <w:jc w:val="left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对于上述所有要求，不提供或提供信息不全的，不得分。</w:t>
            </w:r>
          </w:p>
        </w:tc>
        <w:tc>
          <w:tcPr>
            <w:tcW w:w="998" w:type="dxa"/>
            <w:vAlign w:val="center"/>
          </w:tcPr>
          <w:p w14:paraId="1D57DB2F" w14:textId="6FC81B61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lastRenderedPageBreak/>
              <w:t>1</w:t>
            </w:r>
            <w:r w:rsidR="00100581" w:rsidRPr="00F20908">
              <w:rPr>
                <w:rFonts w:ascii="宋体" w:hAnsi="宋体"/>
                <w:sz w:val="22"/>
                <w:szCs w:val="20"/>
              </w:rPr>
              <w:t>2</w:t>
            </w:r>
          </w:p>
        </w:tc>
      </w:tr>
      <w:tr w:rsidR="00E70057" w:rsidRPr="00F20908" w14:paraId="2CD7C58C" w14:textId="77777777" w:rsidTr="00223945">
        <w:trPr>
          <w:jc w:val="center"/>
        </w:trPr>
        <w:tc>
          <w:tcPr>
            <w:tcW w:w="507" w:type="dxa"/>
            <w:vMerge w:val="restart"/>
            <w:vAlign w:val="center"/>
          </w:tcPr>
          <w:p w14:paraId="2BC4450B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lastRenderedPageBreak/>
              <w:t>4</w:t>
            </w:r>
          </w:p>
        </w:tc>
        <w:tc>
          <w:tcPr>
            <w:tcW w:w="1189" w:type="dxa"/>
            <w:vMerge w:val="restart"/>
            <w:vAlign w:val="center"/>
          </w:tcPr>
          <w:p w14:paraId="239975CA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技术部分</w:t>
            </w:r>
          </w:p>
          <w:p w14:paraId="5148821A" w14:textId="3A29E642" w:rsidR="00223945" w:rsidRPr="00F20908" w:rsidRDefault="00223945" w:rsidP="00223945">
            <w:pPr>
              <w:spacing w:line="276" w:lineRule="auto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（</w:t>
            </w:r>
            <w:r w:rsidR="00100581" w:rsidRPr="00F20908">
              <w:rPr>
                <w:rFonts w:ascii="宋体" w:hAnsi="宋体"/>
                <w:sz w:val="22"/>
                <w:szCs w:val="20"/>
              </w:rPr>
              <w:t>60</w:t>
            </w:r>
            <w:r w:rsidRPr="00F20908">
              <w:rPr>
                <w:rFonts w:ascii="宋体" w:hAnsi="宋体" w:hint="eastAsia"/>
                <w:sz w:val="22"/>
                <w:szCs w:val="20"/>
              </w:rPr>
              <w:t>分）</w:t>
            </w:r>
          </w:p>
        </w:tc>
        <w:tc>
          <w:tcPr>
            <w:tcW w:w="1134" w:type="dxa"/>
            <w:vMerge w:val="restart"/>
            <w:vAlign w:val="center"/>
          </w:tcPr>
          <w:p w14:paraId="65B3F05E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课程制作服务方案</w:t>
            </w:r>
          </w:p>
        </w:tc>
        <w:tc>
          <w:tcPr>
            <w:tcW w:w="6309" w:type="dxa"/>
            <w:vAlign w:val="center"/>
          </w:tcPr>
          <w:p w14:paraId="43192695" w14:textId="77777777" w:rsidR="00223945" w:rsidRPr="00F20908" w:rsidRDefault="00223945" w:rsidP="00223945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提供完整的从课程设计到课程成片中的所有的流程，设计思路，设计原则，展现方式等。</w:t>
            </w:r>
          </w:p>
          <w:p w14:paraId="36E9F334" w14:textId="1444B43B" w:rsidR="00223945" w:rsidRPr="00F20908" w:rsidRDefault="00223945" w:rsidP="00223945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1.服务方案流程完整简洁得</w:t>
            </w:r>
            <w:r w:rsidR="00100581" w:rsidRPr="00F20908">
              <w:rPr>
                <w:rFonts w:ascii="宋体" w:hAnsi="宋体"/>
                <w:sz w:val="22"/>
                <w:szCs w:val="20"/>
              </w:rPr>
              <w:t>6</w:t>
            </w:r>
            <w:r w:rsidRPr="00F20908">
              <w:rPr>
                <w:rFonts w:ascii="宋体" w:hAnsi="宋体" w:hint="eastAsia"/>
                <w:sz w:val="22"/>
                <w:szCs w:val="20"/>
              </w:rPr>
              <w:t>分；</w:t>
            </w:r>
          </w:p>
          <w:p w14:paraId="4823D9E6" w14:textId="125474D5" w:rsidR="00223945" w:rsidRPr="00F20908" w:rsidRDefault="00223945" w:rsidP="00223945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服务方案流程较完整、较简洁得</w:t>
            </w:r>
            <w:r w:rsidR="00100581" w:rsidRPr="00F20908">
              <w:rPr>
                <w:rFonts w:ascii="宋体" w:hAnsi="宋体"/>
                <w:sz w:val="22"/>
                <w:szCs w:val="20"/>
              </w:rPr>
              <w:t>4</w:t>
            </w:r>
            <w:r w:rsidRPr="00F20908">
              <w:rPr>
                <w:rFonts w:ascii="宋体" w:hAnsi="宋体" w:hint="eastAsia"/>
                <w:sz w:val="22"/>
                <w:szCs w:val="20"/>
              </w:rPr>
              <w:t>分；</w:t>
            </w:r>
          </w:p>
          <w:p w14:paraId="226B1563" w14:textId="65960889" w:rsidR="00223945" w:rsidRPr="00F20908" w:rsidRDefault="00223945" w:rsidP="00223945">
            <w:pPr>
              <w:spacing w:line="276" w:lineRule="auto"/>
              <w:jc w:val="left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服务方案流程基本完整、不够简洁得</w:t>
            </w:r>
            <w:r w:rsidR="00100581" w:rsidRPr="00F20908">
              <w:rPr>
                <w:rFonts w:ascii="宋体" w:hAnsi="宋体"/>
                <w:sz w:val="22"/>
                <w:szCs w:val="20"/>
              </w:rPr>
              <w:t>2</w:t>
            </w:r>
            <w:r w:rsidRPr="00F20908">
              <w:rPr>
                <w:rFonts w:ascii="宋体" w:hAnsi="宋体" w:hint="eastAsia"/>
                <w:sz w:val="22"/>
                <w:szCs w:val="20"/>
              </w:rPr>
              <w:t>分；</w:t>
            </w:r>
          </w:p>
          <w:p w14:paraId="01203FB9" w14:textId="77777777" w:rsidR="00223945" w:rsidRPr="00F20908" w:rsidRDefault="00223945" w:rsidP="00223945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服务方案中未提供流程描述得0分。</w:t>
            </w:r>
          </w:p>
        </w:tc>
        <w:tc>
          <w:tcPr>
            <w:tcW w:w="998" w:type="dxa"/>
            <w:vMerge w:val="restart"/>
            <w:vAlign w:val="center"/>
          </w:tcPr>
          <w:p w14:paraId="4D395DFE" w14:textId="2B3B72BF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2</w:t>
            </w:r>
            <w:r w:rsidR="00100581" w:rsidRPr="00F20908">
              <w:rPr>
                <w:rFonts w:ascii="宋体" w:hAnsi="宋体"/>
                <w:sz w:val="22"/>
                <w:szCs w:val="20"/>
              </w:rPr>
              <w:t>7</w:t>
            </w:r>
          </w:p>
        </w:tc>
      </w:tr>
      <w:tr w:rsidR="00E70057" w:rsidRPr="00F20908" w14:paraId="5E346299" w14:textId="77777777" w:rsidTr="00223945">
        <w:trPr>
          <w:jc w:val="center"/>
        </w:trPr>
        <w:tc>
          <w:tcPr>
            <w:tcW w:w="507" w:type="dxa"/>
            <w:vMerge/>
            <w:vAlign w:val="center"/>
          </w:tcPr>
          <w:p w14:paraId="6CC25CDB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</w:p>
        </w:tc>
        <w:tc>
          <w:tcPr>
            <w:tcW w:w="1189" w:type="dxa"/>
            <w:vMerge/>
            <w:vAlign w:val="center"/>
          </w:tcPr>
          <w:p w14:paraId="777124F5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AA3BE51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</w:p>
        </w:tc>
        <w:tc>
          <w:tcPr>
            <w:tcW w:w="6309" w:type="dxa"/>
            <w:vAlign w:val="center"/>
          </w:tcPr>
          <w:p w14:paraId="06C91840" w14:textId="6DF94251" w:rsidR="00223945" w:rsidRPr="00F20908" w:rsidRDefault="00223945" w:rsidP="00223945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2.服务方案思路清晰得</w:t>
            </w:r>
            <w:r w:rsidR="00100581" w:rsidRPr="00F20908">
              <w:rPr>
                <w:rFonts w:ascii="宋体" w:hAnsi="宋体"/>
                <w:sz w:val="22"/>
                <w:szCs w:val="20"/>
              </w:rPr>
              <w:t>6</w:t>
            </w:r>
            <w:r w:rsidRPr="00F20908">
              <w:rPr>
                <w:rFonts w:ascii="宋体" w:hAnsi="宋体" w:hint="eastAsia"/>
                <w:sz w:val="22"/>
                <w:szCs w:val="20"/>
              </w:rPr>
              <w:t>分；</w:t>
            </w:r>
          </w:p>
          <w:p w14:paraId="6BB3F529" w14:textId="4A96FEDB" w:rsidR="00223945" w:rsidRPr="00F20908" w:rsidRDefault="00223945" w:rsidP="00223945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服务方案思路较清晰得</w:t>
            </w:r>
            <w:r w:rsidR="00100581" w:rsidRPr="00F20908">
              <w:rPr>
                <w:rFonts w:ascii="宋体" w:hAnsi="宋体"/>
                <w:sz w:val="22"/>
                <w:szCs w:val="20"/>
              </w:rPr>
              <w:t>4</w:t>
            </w:r>
            <w:r w:rsidRPr="00F20908">
              <w:rPr>
                <w:rFonts w:ascii="宋体" w:hAnsi="宋体" w:hint="eastAsia"/>
                <w:sz w:val="22"/>
                <w:szCs w:val="20"/>
              </w:rPr>
              <w:t>分；</w:t>
            </w:r>
          </w:p>
          <w:p w14:paraId="71D122A6" w14:textId="4F2E3BF5" w:rsidR="00223945" w:rsidRPr="00F20908" w:rsidRDefault="00223945" w:rsidP="00223945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服务方案思路基本清晰得</w:t>
            </w:r>
            <w:r w:rsidR="00100581" w:rsidRPr="00F20908">
              <w:rPr>
                <w:rFonts w:ascii="宋体" w:hAnsi="宋体"/>
                <w:sz w:val="22"/>
                <w:szCs w:val="20"/>
              </w:rPr>
              <w:t>2</w:t>
            </w:r>
            <w:r w:rsidRPr="00F20908">
              <w:rPr>
                <w:rFonts w:ascii="宋体" w:hAnsi="宋体" w:hint="eastAsia"/>
                <w:sz w:val="22"/>
                <w:szCs w:val="20"/>
              </w:rPr>
              <w:t>分；</w:t>
            </w:r>
          </w:p>
          <w:p w14:paraId="7F2B24C6" w14:textId="77777777" w:rsidR="00223945" w:rsidRPr="00F20908" w:rsidRDefault="00223945" w:rsidP="00223945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服务方案思路混乱得0分。</w:t>
            </w:r>
          </w:p>
        </w:tc>
        <w:tc>
          <w:tcPr>
            <w:tcW w:w="998" w:type="dxa"/>
            <w:vMerge/>
            <w:vAlign w:val="center"/>
          </w:tcPr>
          <w:p w14:paraId="352EC47B" w14:textId="77777777" w:rsidR="00223945" w:rsidRPr="00F20908" w:rsidDel="00DB5090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</w:p>
        </w:tc>
      </w:tr>
      <w:tr w:rsidR="00E70057" w:rsidRPr="00F20908" w14:paraId="6324BF81" w14:textId="77777777" w:rsidTr="00223945">
        <w:trPr>
          <w:jc w:val="center"/>
        </w:trPr>
        <w:tc>
          <w:tcPr>
            <w:tcW w:w="507" w:type="dxa"/>
            <w:vMerge/>
            <w:vAlign w:val="center"/>
          </w:tcPr>
          <w:p w14:paraId="1AB75F1A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</w:p>
        </w:tc>
        <w:tc>
          <w:tcPr>
            <w:tcW w:w="1189" w:type="dxa"/>
            <w:vMerge/>
            <w:vAlign w:val="center"/>
          </w:tcPr>
          <w:p w14:paraId="07C821EB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3C9F410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</w:p>
        </w:tc>
        <w:tc>
          <w:tcPr>
            <w:tcW w:w="6309" w:type="dxa"/>
            <w:vAlign w:val="center"/>
          </w:tcPr>
          <w:p w14:paraId="15A4CC6D" w14:textId="2AA3250C" w:rsidR="00223945" w:rsidRPr="00F20908" w:rsidRDefault="00223945" w:rsidP="00223945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3.服务方案展现方式新颖得</w:t>
            </w:r>
            <w:r w:rsidR="00100581" w:rsidRPr="00F20908">
              <w:rPr>
                <w:rFonts w:ascii="宋体" w:hAnsi="宋体"/>
                <w:sz w:val="22"/>
                <w:szCs w:val="20"/>
              </w:rPr>
              <w:t>6</w:t>
            </w:r>
            <w:r w:rsidRPr="00F20908">
              <w:rPr>
                <w:rFonts w:ascii="宋体" w:hAnsi="宋体" w:hint="eastAsia"/>
                <w:sz w:val="22"/>
                <w:szCs w:val="20"/>
              </w:rPr>
              <w:t>分；</w:t>
            </w:r>
          </w:p>
          <w:p w14:paraId="6E43376E" w14:textId="1F4F20EC" w:rsidR="00223945" w:rsidRPr="00F20908" w:rsidRDefault="00223945" w:rsidP="00223945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服务方案展现方式较为新颖得</w:t>
            </w:r>
            <w:r w:rsidR="00100581" w:rsidRPr="00F20908">
              <w:rPr>
                <w:rFonts w:ascii="宋体" w:hAnsi="宋体"/>
                <w:sz w:val="22"/>
                <w:szCs w:val="20"/>
              </w:rPr>
              <w:t>4</w:t>
            </w:r>
            <w:r w:rsidRPr="00F20908">
              <w:rPr>
                <w:rFonts w:ascii="宋体" w:hAnsi="宋体" w:hint="eastAsia"/>
                <w:sz w:val="22"/>
                <w:szCs w:val="20"/>
              </w:rPr>
              <w:t>分；</w:t>
            </w:r>
          </w:p>
          <w:p w14:paraId="23B25BE4" w14:textId="016BECC8" w:rsidR="00223945" w:rsidRPr="00F20908" w:rsidRDefault="00223945" w:rsidP="00223945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服务方案展现方式有欠缺得</w:t>
            </w:r>
            <w:r w:rsidR="00100581" w:rsidRPr="00F20908">
              <w:rPr>
                <w:rFonts w:ascii="宋体" w:hAnsi="宋体"/>
                <w:sz w:val="22"/>
                <w:szCs w:val="20"/>
              </w:rPr>
              <w:t>2</w:t>
            </w:r>
            <w:r w:rsidRPr="00F20908">
              <w:rPr>
                <w:rFonts w:ascii="宋体" w:hAnsi="宋体" w:hint="eastAsia"/>
                <w:sz w:val="22"/>
                <w:szCs w:val="20"/>
              </w:rPr>
              <w:t>分；</w:t>
            </w:r>
          </w:p>
          <w:p w14:paraId="0C7C0715" w14:textId="77777777" w:rsidR="00223945" w:rsidRPr="00F20908" w:rsidRDefault="00223945" w:rsidP="00223945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服务方案展现方式不够新颖得0分。</w:t>
            </w:r>
          </w:p>
        </w:tc>
        <w:tc>
          <w:tcPr>
            <w:tcW w:w="998" w:type="dxa"/>
            <w:vMerge/>
            <w:vAlign w:val="center"/>
          </w:tcPr>
          <w:p w14:paraId="0D286E86" w14:textId="77777777" w:rsidR="00223945" w:rsidRPr="00F20908" w:rsidDel="00DB5090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</w:p>
        </w:tc>
      </w:tr>
      <w:tr w:rsidR="00E70057" w:rsidRPr="00F20908" w14:paraId="1F234EC4" w14:textId="77777777" w:rsidTr="00223945">
        <w:trPr>
          <w:jc w:val="center"/>
        </w:trPr>
        <w:tc>
          <w:tcPr>
            <w:tcW w:w="507" w:type="dxa"/>
            <w:vMerge/>
            <w:vAlign w:val="center"/>
          </w:tcPr>
          <w:p w14:paraId="13D393E1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</w:p>
        </w:tc>
        <w:tc>
          <w:tcPr>
            <w:tcW w:w="1189" w:type="dxa"/>
            <w:vMerge/>
            <w:vAlign w:val="center"/>
          </w:tcPr>
          <w:p w14:paraId="36DCD450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0C9D608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</w:p>
        </w:tc>
        <w:tc>
          <w:tcPr>
            <w:tcW w:w="6309" w:type="dxa"/>
            <w:vAlign w:val="center"/>
          </w:tcPr>
          <w:p w14:paraId="6A24C9FE" w14:textId="77777777" w:rsidR="00223945" w:rsidRPr="00F20908" w:rsidRDefault="00223945" w:rsidP="00223945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4.服务方案设计原则科学合理得5分；</w:t>
            </w:r>
          </w:p>
          <w:p w14:paraId="2066145B" w14:textId="77777777" w:rsidR="00223945" w:rsidRPr="00F20908" w:rsidRDefault="00223945" w:rsidP="00223945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服务方案设计原则较科学较合理得3分；</w:t>
            </w:r>
          </w:p>
          <w:p w14:paraId="07279CF0" w14:textId="77777777" w:rsidR="00223945" w:rsidRPr="00F20908" w:rsidRDefault="00223945" w:rsidP="00223945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服务方案设计原则有欠缺得1分；</w:t>
            </w:r>
          </w:p>
          <w:p w14:paraId="15BC474E" w14:textId="77777777" w:rsidR="00223945" w:rsidRPr="00F20908" w:rsidRDefault="00223945" w:rsidP="00223945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 xml:space="preserve">服务方案设计原则不科学不合理性得0分。 </w:t>
            </w:r>
          </w:p>
        </w:tc>
        <w:tc>
          <w:tcPr>
            <w:tcW w:w="998" w:type="dxa"/>
            <w:vMerge/>
            <w:vAlign w:val="center"/>
          </w:tcPr>
          <w:p w14:paraId="730843F0" w14:textId="77777777" w:rsidR="00223945" w:rsidRPr="00F20908" w:rsidDel="00DB5090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</w:p>
        </w:tc>
      </w:tr>
      <w:tr w:rsidR="00E70057" w:rsidRPr="00F20908" w14:paraId="2A98C5AD" w14:textId="77777777" w:rsidTr="00223945">
        <w:trPr>
          <w:jc w:val="center"/>
        </w:trPr>
        <w:tc>
          <w:tcPr>
            <w:tcW w:w="507" w:type="dxa"/>
            <w:vMerge/>
            <w:vAlign w:val="center"/>
          </w:tcPr>
          <w:p w14:paraId="2891835B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</w:p>
        </w:tc>
        <w:tc>
          <w:tcPr>
            <w:tcW w:w="1189" w:type="dxa"/>
            <w:vMerge/>
            <w:vAlign w:val="center"/>
          </w:tcPr>
          <w:p w14:paraId="7168FED7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4057491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</w:p>
        </w:tc>
        <w:tc>
          <w:tcPr>
            <w:tcW w:w="6309" w:type="dxa"/>
            <w:vAlign w:val="center"/>
          </w:tcPr>
          <w:p w14:paraId="4055BF42" w14:textId="74E51D97" w:rsidR="00223945" w:rsidRPr="00F20908" w:rsidRDefault="00223945" w:rsidP="00223945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5.服务方案针对性强得</w:t>
            </w:r>
            <w:r w:rsidRPr="00F20908">
              <w:rPr>
                <w:rFonts w:ascii="宋体" w:hAnsi="宋体"/>
                <w:sz w:val="22"/>
                <w:szCs w:val="20"/>
              </w:rPr>
              <w:t>4</w:t>
            </w:r>
            <w:r w:rsidRPr="00F20908">
              <w:rPr>
                <w:rFonts w:ascii="宋体" w:hAnsi="宋体" w:hint="eastAsia"/>
                <w:sz w:val="22"/>
                <w:szCs w:val="20"/>
              </w:rPr>
              <w:t>分；</w:t>
            </w:r>
          </w:p>
          <w:p w14:paraId="349725FD" w14:textId="5141DE0F" w:rsidR="00223945" w:rsidRPr="00F20908" w:rsidRDefault="00223945" w:rsidP="00223945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服务方案针对性较强得</w:t>
            </w:r>
            <w:r w:rsidRPr="00F20908">
              <w:rPr>
                <w:rFonts w:ascii="宋体" w:hAnsi="宋体"/>
                <w:sz w:val="22"/>
                <w:szCs w:val="20"/>
              </w:rPr>
              <w:t>2</w:t>
            </w:r>
            <w:r w:rsidRPr="00F20908">
              <w:rPr>
                <w:rFonts w:ascii="宋体" w:hAnsi="宋体" w:hint="eastAsia"/>
                <w:sz w:val="22"/>
                <w:szCs w:val="20"/>
              </w:rPr>
              <w:t>分；</w:t>
            </w:r>
          </w:p>
          <w:p w14:paraId="25991AAD" w14:textId="77777777" w:rsidR="00223945" w:rsidRPr="00F20908" w:rsidRDefault="00223945" w:rsidP="00223945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服务方案无针对性得0分。</w:t>
            </w:r>
          </w:p>
        </w:tc>
        <w:tc>
          <w:tcPr>
            <w:tcW w:w="998" w:type="dxa"/>
            <w:vMerge/>
            <w:vAlign w:val="center"/>
          </w:tcPr>
          <w:p w14:paraId="7DA1286C" w14:textId="77777777" w:rsidR="00223945" w:rsidRPr="00F20908" w:rsidDel="00DB5090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</w:p>
        </w:tc>
      </w:tr>
      <w:tr w:rsidR="00E70057" w:rsidRPr="00F20908" w14:paraId="0A342250" w14:textId="77777777" w:rsidTr="00223945">
        <w:trPr>
          <w:jc w:val="center"/>
        </w:trPr>
        <w:tc>
          <w:tcPr>
            <w:tcW w:w="507" w:type="dxa"/>
            <w:vAlign w:val="center"/>
          </w:tcPr>
          <w:p w14:paraId="41E43CDD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5</w:t>
            </w:r>
          </w:p>
        </w:tc>
        <w:tc>
          <w:tcPr>
            <w:tcW w:w="1189" w:type="dxa"/>
            <w:vMerge/>
            <w:vAlign w:val="center"/>
          </w:tcPr>
          <w:p w14:paraId="6BFFBAE8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7C8181C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项目</w:t>
            </w:r>
          </w:p>
          <w:p w14:paraId="4CB24134" w14:textId="16D22AFE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团队</w:t>
            </w:r>
          </w:p>
        </w:tc>
        <w:tc>
          <w:tcPr>
            <w:tcW w:w="6309" w:type="dxa"/>
            <w:vAlign w:val="center"/>
          </w:tcPr>
          <w:p w14:paraId="6D7C4985" w14:textId="77777777" w:rsidR="00223945" w:rsidRPr="00F20908" w:rsidRDefault="00223945" w:rsidP="00223945"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制作团队中有高级职称的专家顾问一名，能够为制作团队把</w:t>
            </w:r>
            <w:proofErr w:type="gramStart"/>
            <w:r w:rsidRPr="00F20908">
              <w:rPr>
                <w:rFonts w:ascii="宋体" w:hAnsi="宋体" w:hint="eastAsia"/>
                <w:sz w:val="22"/>
                <w:szCs w:val="20"/>
              </w:rPr>
              <w:t>控慕课</w:t>
            </w:r>
            <w:proofErr w:type="gramEnd"/>
            <w:r w:rsidRPr="00F20908">
              <w:rPr>
                <w:rFonts w:ascii="宋体" w:hAnsi="宋体" w:hint="eastAsia"/>
                <w:sz w:val="22"/>
                <w:szCs w:val="20"/>
              </w:rPr>
              <w:t>课程建设标准与质量，提供高级职称证明、学历证明及顾问专家聘书的得</w:t>
            </w:r>
            <w:r w:rsidRPr="00F20908">
              <w:rPr>
                <w:rFonts w:ascii="宋体" w:hAnsi="宋体"/>
                <w:sz w:val="22"/>
                <w:szCs w:val="20"/>
              </w:rPr>
              <w:t>3</w:t>
            </w:r>
            <w:r w:rsidRPr="00F20908">
              <w:rPr>
                <w:rFonts w:ascii="宋体" w:hAnsi="宋体" w:hint="eastAsia"/>
                <w:sz w:val="22"/>
                <w:szCs w:val="20"/>
              </w:rPr>
              <w:t>分，不合格或者未提供的不得分。</w:t>
            </w:r>
          </w:p>
          <w:p w14:paraId="541D6728" w14:textId="77777777" w:rsidR="00223945" w:rsidRPr="00F20908" w:rsidRDefault="00223945" w:rsidP="00223945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0"/>
                <w:lang w:bidi="ar"/>
              </w:rPr>
            </w:pPr>
            <w:r w:rsidRPr="00F20908">
              <w:rPr>
                <w:rFonts w:ascii="宋体" w:hAnsi="宋体" w:cs="宋体" w:hint="eastAsia"/>
                <w:kern w:val="0"/>
                <w:sz w:val="22"/>
                <w:szCs w:val="20"/>
                <w:lang w:bidi="ar"/>
              </w:rPr>
              <w:t>2.项目人员配备（数量、技术结构）科学、合理得5分；</w:t>
            </w:r>
          </w:p>
          <w:p w14:paraId="070B3C7B" w14:textId="77777777" w:rsidR="00223945" w:rsidRPr="00F20908" w:rsidRDefault="00223945" w:rsidP="00223945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0"/>
                <w:lang w:bidi="ar"/>
              </w:rPr>
            </w:pPr>
            <w:r w:rsidRPr="00F20908">
              <w:rPr>
                <w:rFonts w:ascii="宋体" w:hAnsi="宋体" w:cs="宋体" w:hint="eastAsia"/>
                <w:kern w:val="0"/>
                <w:sz w:val="22"/>
                <w:szCs w:val="20"/>
                <w:lang w:bidi="ar"/>
              </w:rPr>
              <w:t>项目人员配备（数量、技术结构）</w:t>
            </w:r>
            <w:r w:rsidRPr="00F20908">
              <w:rPr>
                <w:rFonts w:ascii="宋体" w:hAnsi="宋体" w:cs="宋体"/>
                <w:kern w:val="0"/>
                <w:sz w:val="22"/>
                <w:szCs w:val="20"/>
                <w:lang w:bidi="ar"/>
              </w:rPr>
              <w:t>较科学、较合理</w:t>
            </w:r>
            <w:r w:rsidRPr="00F20908">
              <w:rPr>
                <w:rFonts w:ascii="宋体" w:hAnsi="宋体" w:cs="宋体" w:hint="eastAsia"/>
                <w:kern w:val="0"/>
                <w:sz w:val="22"/>
                <w:szCs w:val="20"/>
                <w:lang w:bidi="ar"/>
              </w:rPr>
              <w:t>得3分；</w:t>
            </w:r>
          </w:p>
          <w:p w14:paraId="551BF115" w14:textId="77777777" w:rsidR="00223945" w:rsidRPr="00F20908" w:rsidRDefault="00223945" w:rsidP="00223945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0"/>
                <w:lang w:bidi="ar"/>
              </w:rPr>
            </w:pPr>
            <w:r w:rsidRPr="00F20908">
              <w:rPr>
                <w:rFonts w:ascii="宋体" w:hAnsi="宋体" w:cs="宋体" w:hint="eastAsia"/>
                <w:kern w:val="0"/>
                <w:sz w:val="22"/>
                <w:szCs w:val="20"/>
                <w:lang w:bidi="ar"/>
              </w:rPr>
              <w:t>项目人员配备（数量、技术结构）</w:t>
            </w:r>
            <w:r w:rsidRPr="00F20908">
              <w:rPr>
                <w:rFonts w:ascii="宋体" w:hAnsi="宋体" w:cs="宋体"/>
                <w:kern w:val="0"/>
                <w:sz w:val="22"/>
                <w:szCs w:val="20"/>
                <w:lang w:bidi="ar"/>
              </w:rPr>
              <w:t>科学、合理性有欠缺</w:t>
            </w:r>
            <w:r w:rsidRPr="00F20908">
              <w:rPr>
                <w:rFonts w:ascii="宋体" w:hAnsi="宋体" w:cs="宋体" w:hint="eastAsia"/>
                <w:kern w:val="0"/>
                <w:sz w:val="22"/>
                <w:szCs w:val="20"/>
                <w:lang w:bidi="ar"/>
              </w:rPr>
              <w:t>得1分；</w:t>
            </w:r>
          </w:p>
          <w:p w14:paraId="2BFC8786" w14:textId="77777777" w:rsidR="00223945" w:rsidRPr="00F20908" w:rsidRDefault="00223945" w:rsidP="00223945">
            <w:pPr>
              <w:tabs>
                <w:tab w:val="left" w:pos="312"/>
              </w:tabs>
              <w:spacing w:line="276" w:lineRule="auto"/>
              <w:jc w:val="left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cs="宋体" w:hint="eastAsia"/>
                <w:kern w:val="0"/>
                <w:sz w:val="22"/>
                <w:szCs w:val="20"/>
                <w:lang w:bidi="ar"/>
              </w:rPr>
              <w:t>项目人员配备（数量、技术结构）</w:t>
            </w:r>
            <w:r w:rsidRPr="00F20908">
              <w:rPr>
                <w:rFonts w:ascii="宋体" w:hAnsi="宋体" w:cs="宋体"/>
                <w:kern w:val="0"/>
                <w:sz w:val="22"/>
                <w:szCs w:val="20"/>
                <w:lang w:bidi="ar"/>
              </w:rPr>
              <w:t>不合理得</w:t>
            </w:r>
            <w:r w:rsidRPr="00F20908">
              <w:rPr>
                <w:rFonts w:ascii="宋体" w:hAnsi="宋体" w:cs="宋体" w:hint="eastAsia"/>
                <w:kern w:val="0"/>
                <w:sz w:val="22"/>
                <w:szCs w:val="20"/>
                <w:lang w:bidi="ar"/>
              </w:rPr>
              <w:t>0分。</w:t>
            </w:r>
          </w:p>
        </w:tc>
        <w:tc>
          <w:tcPr>
            <w:tcW w:w="998" w:type="dxa"/>
            <w:vAlign w:val="center"/>
          </w:tcPr>
          <w:p w14:paraId="11E7F1CE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8</w:t>
            </w:r>
          </w:p>
        </w:tc>
      </w:tr>
      <w:tr w:rsidR="00E70057" w:rsidRPr="00F20908" w14:paraId="708F4B18" w14:textId="77777777" w:rsidTr="00223945">
        <w:trPr>
          <w:jc w:val="center"/>
        </w:trPr>
        <w:tc>
          <w:tcPr>
            <w:tcW w:w="507" w:type="dxa"/>
            <w:vAlign w:val="center"/>
          </w:tcPr>
          <w:p w14:paraId="0D150C91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6</w:t>
            </w:r>
          </w:p>
        </w:tc>
        <w:tc>
          <w:tcPr>
            <w:tcW w:w="1189" w:type="dxa"/>
            <w:vMerge/>
            <w:vAlign w:val="center"/>
          </w:tcPr>
          <w:p w14:paraId="7B8FBE4F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49A1D5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场地</w:t>
            </w:r>
          </w:p>
          <w:p w14:paraId="5484E046" w14:textId="3B218073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保障</w:t>
            </w:r>
          </w:p>
        </w:tc>
        <w:tc>
          <w:tcPr>
            <w:tcW w:w="6309" w:type="dxa"/>
            <w:vAlign w:val="center"/>
          </w:tcPr>
          <w:p w14:paraId="089CB5C6" w14:textId="77777777" w:rsidR="00223945" w:rsidRPr="00F20908" w:rsidRDefault="00223945" w:rsidP="00223945">
            <w:pPr>
              <w:spacing w:line="276" w:lineRule="auto"/>
              <w:jc w:val="left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为学校提供临时拍摄场地≥80平米布置方案，需包含文字说明、平面示意图、效果图等。</w:t>
            </w:r>
          </w:p>
          <w:p w14:paraId="7EF62652" w14:textId="77777777" w:rsidR="00223945" w:rsidRPr="00F20908" w:rsidRDefault="00223945" w:rsidP="00223945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0"/>
                <w:lang w:bidi="ar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拍摄场地面</w:t>
            </w:r>
            <w:r w:rsidRPr="00F20908">
              <w:rPr>
                <w:rFonts w:ascii="宋体" w:hAnsi="宋体" w:cs="宋体" w:hint="eastAsia"/>
                <w:kern w:val="0"/>
                <w:sz w:val="22"/>
                <w:szCs w:val="20"/>
                <w:lang w:bidi="ar"/>
              </w:rPr>
              <w:t>积、配置的专业性能够完全满足项目需要、保障项目顺利进行得5分；</w:t>
            </w:r>
          </w:p>
          <w:p w14:paraId="44291D3D" w14:textId="77777777" w:rsidR="00223945" w:rsidRPr="00F20908" w:rsidRDefault="00223945" w:rsidP="00223945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0"/>
                <w:lang w:bidi="ar"/>
              </w:rPr>
            </w:pPr>
            <w:r w:rsidRPr="00F20908">
              <w:rPr>
                <w:rFonts w:ascii="宋体" w:hAnsi="宋体" w:cs="宋体" w:hint="eastAsia"/>
                <w:kern w:val="0"/>
                <w:sz w:val="22"/>
                <w:szCs w:val="20"/>
                <w:lang w:bidi="ar"/>
              </w:rPr>
              <w:t>略有欠缺、但基本满足服务需要得3分；</w:t>
            </w:r>
          </w:p>
          <w:p w14:paraId="785373F7" w14:textId="77777777" w:rsidR="00223945" w:rsidRPr="00F20908" w:rsidRDefault="00223945" w:rsidP="00223945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0"/>
                <w:lang w:bidi="ar"/>
              </w:rPr>
            </w:pPr>
            <w:r w:rsidRPr="00F20908">
              <w:rPr>
                <w:rFonts w:ascii="宋体" w:hAnsi="宋体" w:cs="宋体" w:hint="eastAsia"/>
                <w:kern w:val="0"/>
                <w:sz w:val="22"/>
                <w:szCs w:val="20"/>
                <w:lang w:bidi="ar"/>
              </w:rPr>
              <w:t>有重大欠缺得1分，</w:t>
            </w:r>
          </w:p>
          <w:p w14:paraId="3494BD86" w14:textId="77777777" w:rsidR="00223945" w:rsidRPr="00F20908" w:rsidRDefault="00223945" w:rsidP="00223945">
            <w:pPr>
              <w:widowControl/>
              <w:spacing w:line="276" w:lineRule="auto"/>
              <w:jc w:val="left"/>
              <w:textAlignment w:val="center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cs="宋体" w:hint="eastAsia"/>
                <w:kern w:val="0"/>
                <w:sz w:val="22"/>
                <w:szCs w:val="20"/>
                <w:lang w:bidi="ar"/>
              </w:rPr>
              <w:t>不满足服务需要得0分。</w:t>
            </w:r>
          </w:p>
        </w:tc>
        <w:tc>
          <w:tcPr>
            <w:tcW w:w="998" w:type="dxa"/>
            <w:vAlign w:val="center"/>
          </w:tcPr>
          <w:p w14:paraId="49377BA5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5</w:t>
            </w:r>
          </w:p>
        </w:tc>
      </w:tr>
      <w:tr w:rsidR="00E70057" w:rsidRPr="00F20908" w14:paraId="6FEDBBB3" w14:textId="77777777" w:rsidTr="00223945">
        <w:trPr>
          <w:jc w:val="center"/>
        </w:trPr>
        <w:tc>
          <w:tcPr>
            <w:tcW w:w="507" w:type="dxa"/>
            <w:vAlign w:val="center"/>
          </w:tcPr>
          <w:p w14:paraId="4440D5F9" w14:textId="3968DA7C" w:rsidR="00223945" w:rsidRPr="00F20908" w:rsidRDefault="00E70057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lastRenderedPageBreak/>
              <w:t>7</w:t>
            </w:r>
          </w:p>
        </w:tc>
        <w:tc>
          <w:tcPr>
            <w:tcW w:w="1189" w:type="dxa"/>
            <w:vMerge/>
            <w:vAlign w:val="center"/>
          </w:tcPr>
          <w:p w14:paraId="065D8DD9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441D36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设备</w:t>
            </w:r>
          </w:p>
          <w:p w14:paraId="4E176FE2" w14:textId="7C586C6A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保障</w:t>
            </w:r>
          </w:p>
        </w:tc>
        <w:tc>
          <w:tcPr>
            <w:tcW w:w="6309" w:type="dxa"/>
            <w:vAlign w:val="center"/>
          </w:tcPr>
          <w:p w14:paraId="00E0CD1E" w14:textId="77777777" w:rsidR="00100581" w:rsidRPr="00F20908" w:rsidRDefault="00223945" w:rsidP="00223945">
            <w:pPr>
              <w:spacing w:line="276" w:lineRule="auto"/>
              <w:jc w:val="left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设备性能完全满足项目需要、保障项目顺利进行得5分；</w:t>
            </w:r>
          </w:p>
          <w:p w14:paraId="742C17D3" w14:textId="22ADCEBC" w:rsidR="00223945" w:rsidRPr="00F20908" w:rsidRDefault="00223945" w:rsidP="00223945">
            <w:pPr>
              <w:spacing w:line="276" w:lineRule="auto"/>
              <w:jc w:val="left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略有欠缺、但基本满足服务需要得3分；</w:t>
            </w:r>
          </w:p>
          <w:p w14:paraId="5A9AFAFA" w14:textId="77777777" w:rsidR="00223945" w:rsidRPr="00F20908" w:rsidRDefault="00223945" w:rsidP="00223945">
            <w:pPr>
              <w:spacing w:line="276" w:lineRule="auto"/>
              <w:jc w:val="left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有较大欠缺得1分；</w:t>
            </w:r>
          </w:p>
          <w:p w14:paraId="069B3672" w14:textId="77777777" w:rsidR="00223945" w:rsidRPr="00F20908" w:rsidRDefault="00223945" w:rsidP="00223945">
            <w:pPr>
              <w:spacing w:line="276" w:lineRule="auto"/>
              <w:jc w:val="left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不满足服务需要得0分。</w:t>
            </w:r>
          </w:p>
        </w:tc>
        <w:tc>
          <w:tcPr>
            <w:tcW w:w="998" w:type="dxa"/>
            <w:vAlign w:val="center"/>
          </w:tcPr>
          <w:p w14:paraId="0B845CEE" w14:textId="77777777" w:rsidR="00223945" w:rsidRPr="00F20908" w:rsidDel="00596DDE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5</w:t>
            </w:r>
          </w:p>
        </w:tc>
      </w:tr>
      <w:tr w:rsidR="00E70057" w:rsidRPr="00F20908" w14:paraId="794EAC88" w14:textId="77777777" w:rsidTr="00223945">
        <w:trPr>
          <w:jc w:val="center"/>
        </w:trPr>
        <w:tc>
          <w:tcPr>
            <w:tcW w:w="507" w:type="dxa"/>
            <w:vAlign w:val="center"/>
          </w:tcPr>
          <w:p w14:paraId="0E46A66F" w14:textId="41E559A1" w:rsidR="00223945" w:rsidRPr="00F20908" w:rsidRDefault="00E70057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8</w:t>
            </w:r>
          </w:p>
        </w:tc>
        <w:tc>
          <w:tcPr>
            <w:tcW w:w="1189" w:type="dxa"/>
            <w:vMerge/>
            <w:vAlign w:val="center"/>
          </w:tcPr>
          <w:p w14:paraId="476BB316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85CEB9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培训</w:t>
            </w:r>
          </w:p>
          <w:p w14:paraId="09C226C4" w14:textId="6406660C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方案</w:t>
            </w:r>
          </w:p>
        </w:tc>
        <w:tc>
          <w:tcPr>
            <w:tcW w:w="6309" w:type="dxa"/>
            <w:vAlign w:val="center"/>
          </w:tcPr>
          <w:p w14:paraId="7855E386" w14:textId="77777777" w:rsidR="00223945" w:rsidRPr="00F20908" w:rsidRDefault="00223945" w:rsidP="00223945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F20908">
              <w:rPr>
                <w:rFonts w:ascii="宋体" w:hAnsi="宋体" w:cs="宋体" w:hint="eastAsia"/>
                <w:kern w:val="0"/>
                <w:sz w:val="22"/>
                <w:szCs w:val="20"/>
              </w:rPr>
              <w:t>培训方案全面、合理、可行，针对性强得5分；</w:t>
            </w:r>
          </w:p>
          <w:p w14:paraId="12067FF9" w14:textId="77777777" w:rsidR="00223945" w:rsidRPr="00F20908" w:rsidRDefault="00223945" w:rsidP="00223945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F20908">
              <w:rPr>
                <w:rFonts w:ascii="宋体" w:hAnsi="宋体" w:cs="宋体" w:hint="eastAsia"/>
                <w:kern w:val="0"/>
                <w:sz w:val="22"/>
                <w:szCs w:val="20"/>
              </w:rPr>
              <w:t>培训方案内容基本完整，针对性较强得3分；</w:t>
            </w:r>
          </w:p>
          <w:p w14:paraId="1E682357" w14:textId="77777777" w:rsidR="00223945" w:rsidRPr="00F20908" w:rsidRDefault="00223945" w:rsidP="00223945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F20908">
              <w:rPr>
                <w:rFonts w:ascii="宋体" w:hAnsi="宋体" w:cs="宋体" w:hint="eastAsia"/>
                <w:kern w:val="0"/>
                <w:sz w:val="22"/>
                <w:szCs w:val="20"/>
              </w:rPr>
              <w:t>培训方案内容有欠缺得1分；</w:t>
            </w:r>
          </w:p>
          <w:p w14:paraId="1C2076B5" w14:textId="77777777" w:rsidR="00223945" w:rsidRPr="00F20908" w:rsidRDefault="00223945" w:rsidP="00223945">
            <w:pPr>
              <w:spacing w:line="276" w:lineRule="auto"/>
              <w:jc w:val="left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cs="宋体" w:hint="eastAsia"/>
                <w:kern w:val="0"/>
                <w:sz w:val="22"/>
                <w:szCs w:val="20"/>
              </w:rPr>
              <w:t>培训方案不完整、不合理得0分。</w:t>
            </w:r>
          </w:p>
        </w:tc>
        <w:tc>
          <w:tcPr>
            <w:tcW w:w="998" w:type="dxa"/>
            <w:vAlign w:val="center"/>
          </w:tcPr>
          <w:p w14:paraId="2476B6C7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5</w:t>
            </w:r>
          </w:p>
        </w:tc>
      </w:tr>
      <w:tr w:rsidR="00E70057" w:rsidRPr="00F20908" w14:paraId="037C646B" w14:textId="77777777" w:rsidTr="00223945">
        <w:trPr>
          <w:jc w:val="center"/>
        </w:trPr>
        <w:tc>
          <w:tcPr>
            <w:tcW w:w="507" w:type="dxa"/>
            <w:vAlign w:val="center"/>
          </w:tcPr>
          <w:p w14:paraId="5A3DDF1B" w14:textId="6AC8428F" w:rsidR="00223945" w:rsidRPr="00F20908" w:rsidRDefault="00E70057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9</w:t>
            </w:r>
          </w:p>
        </w:tc>
        <w:tc>
          <w:tcPr>
            <w:tcW w:w="1189" w:type="dxa"/>
            <w:vMerge/>
            <w:vAlign w:val="center"/>
          </w:tcPr>
          <w:p w14:paraId="12A4F8D6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EADE0A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售后服务方案</w:t>
            </w:r>
          </w:p>
        </w:tc>
        <w:tc>
          <w:tcPr>
            <w:tcW w:w="6309" w:type="dxa"/>
            <w:vAlign w:val="center"/>
          </w:tcPr>
          <w:p w14:paraId="16551D99" w14:textId="77777777" w:rsidR="00223945" w:rsidRPr="00F20908" w:rsidRDefault="00223945" w:rsidP="00223945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F20908">
              <w:rPr>
                <w:rFonts w:ascii="宋体" w:hAnsi="宋体" w:cs="宋体" w:hint="eastAsia"/>
                <w:kern w:val="0"/>
                <w:sz w:val="22"/>
                <w:szCs w:val="20"/>
              </w:rPr>
              <w:t>售后服务方案全面、合理、可行，针对性强得5分；</w:t>
            </w:r>
          </w:p>
          <w:p w14:paraId="5A5D22A3" w14:textId="77777777" w:rsidR="00223945" w:rsidRPr="00F20908" w:rsidRDefault="00223945" w:rsidP="00223945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F20908">
              <w:rPr>
                <w:rFonts w:ascii="宋体" w:hAnsi="宋体" w:cs="宋体" w:hint="eastAsia"/>
                <w:kern w:val="0"/>
                <w:sz w:val="22"/>
                <w:szCs w:val="20"/>
              </w:rPr>
              <w:t>售后服务方案内容基本完整，针对性较强得3分；</w:t>
            </w:r>
          </w:p>
          <w:p w14:paraId="4206BFED" w14:textId="77777777" w:rsidR="00223945" w:rsidRPr="00F20908" w:rsidRDefault="00223945" w:rsidP="00223945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F20908">
              <w:rPr>
                <w:rFonts w:ascii="宋体" w:hAnsi="宋体" w:cs="宋体" w:hint="eastAsia"/>
                <w:kern w:val="0"/>
                <w:sz w:val="22"/>
                <w:szCs w:val="20"/>
              </w:rPr>
              <w:t>售后服务方案内容有欠缺得1分；</w:t>
            </w:r>
          </w:p>
          <w:p w14:paraId="17FDB27A" w14:textId="77777777" w:rsidR="00223945" w:rsidRPr="00F20908" w:rsidRDefault="00223945" w:rsidP="00223945">
            <w:pPr>
              <w:spacing w:line="276" w:lineRule="auto"/>
              <w:jc w:val="left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cs="宋体" w:hint="eastAsia"/>
                <w:kern w:val="0"/>
                <w:sz w:val="22"/>
                <w:szCs w:val="20"/>
              </w:rPr>
              <w:t>售后服务方案不完整、不合理得0分。</w:t>
            </w:r>
          </w:p>
        </w:tc>
        <w:tc>
          <w:tcPr>
            <w:tcW w:w="998" w:type="dxa"/>
            <w:vAlign w:val="center"/>
          </w:tcPr>
          <w:p w14:paraId="7AB4C1D1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5</w:t>
            </w:r>
          </w:p>
        </w:tc>
      </w:tr>
      <w:tr w:rsidR="00E70057" w:rsidRPr="00F20908" w14:paraId="10CCCBBD" w14:textId="77777777" w:rsidTr="00223945">
        <w:trPr>
          <w:jc w:val="center"/>
        </w:trPr>
        <w:tc>
          <w:tcPr>
            <w:tcW w:w="507" w:type="dxa"/>
            <w:vAlign w:val="center"/>
          </w:tcPr>
          <w:p w14:paraId="56250927" w14:textId="719BEA3E" w:rsidR="00223945" w:rsidRPr="00F20908" w:rsidRDefault="00E70057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10</w:t>
            </w:r>
          </w:p>
        </w:tc>
        <w:tc>
          <w:tcPr>
            <w:tcW w:w="1189" w:type="dxa"/>
            <w:vMerge/>
            <w:vAlign w:val="center"/>
          </w:tcPr>
          <w:p w14:paraId="65DD046B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AFF623F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进度保证方案</w:t>
            </w:r>
          </w:p>
        </w:tc>
        <w:tc>
          <w:tcPr>
            <w:tcW w:w="6309" w:type="dxa"/>
            <w:vAlign w:val="center"/>
          </w:tcPr>
          <w:p w14:paraId="626901DF" w14:textId="77777777" w:rsidR="00223945" w:rsidRPr="00F20908" w:rsidRDefault="00223945" w:rsidP="00223945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0"/>
                <w:lang w:bidi="ar"/>
              </w:rPr>
            </w:pPr>
            <w:r w:rsidRPr="00F20908">
              <w:rPr>
                <w:rFonts w:ascii="宋体" w:hAnsi="宋体" w:cs="宋体" w:hint="eastAsia"/>
                <w:kern w:val="0"/>
                <w:sz w:val="22"/>
                <w:szCs w:val="20"/>
                <w:lang w:bidi="ar"/>
              </w:rPr>
              <w:t>进度计划安排、目标管理措施科学、合理得5分；</w:t>
            </w:r>
          </w:p>
          <w:p w14:paraId="7179B2EF" w14:textId="77777777" w:rsidR="00223945" w:rsidRPr="00F20908" w:rsidRDefault="00223945" w:rsidP="00223945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0"/>
                <w:lang w:bidi="ar"/>
              </w:rPr>
            </w:pPr>
            <w:r w:rsidRPr="00F20908">
              <w:rPr>
                <w:rFonts w:ascii="宋体" w:hAnsi="宋体" w:cs="宋体" w:hint="eastAsia"/>
                <w:kern w:val="0"/>
                <w:sz w:val="22"/>
                <w:szCs w:val="20"/>
                <w:lang w:bidi="ar"/>
              </w:rPr>
              <w:t>进度计划安排、目标管理措施较科学、较合理得3分；</w:t>
            </w:r>
          </w:p>
          <w:p w14:paraId="64D25C61" w14:textId="77777777" w:rsidR="00223945" w:rsidRPr="00F20908" w:rsidRDefault="00223945" w:rsidP="00223945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0"/>
                <w:lang w:bidi="ar"/>
              </w:rPr>
            </w:pPr>
            <w:r w:rsidRPr="00F20908">
              <w:rPr>
                <w:rFonts w:ascii="宋体" w:hAnsi="宋体" w:cs="宋体" w:hint="eastAsia"/>
                <w:kern w:val="0"/>
                <w:sz w:val="22"/>
                <w:szCs w:val="20"/>
                <w:lang w:bidi="ar"/>
              </w:rPr>
              <w:t>进度计划安排、目标管理措施</w:t>
            </w:r>
            <w:r w:rsidRPr="00F20908">
              <w:rPr>
                <w:rFonts w:ascii="宋体" w:hAnsi="宋体" w:cs="宋体"/>
                <w:kern w:val="0"/>
                <w:sz w:val="22"/>
                <w:szCs w:val="20"/>
                <w:lang w:bidi="ar"/>
              </w:rPr>
              <w:t>科学、合理性有欠缺</w:t>
            </w:r>
            <w:r w:rsidRPr="00F20908">
              <w:rPr>
                <w:rFonts w:ascii="宋体" w:hAnsi="宋体" w:cs="宋体" w:hint="eastAsia"/>
                <w:kern w:val="0"/>
                <w:sz w:val="22"/>
                <w:szCs w:val="20"/>
                <w:lang w:bidi="ar"/>
              </w:rPr>
              <w:t>得1分；</w:t>
            </w:r>
          </w:p>
          <w:p w14:paraId="752EE242" w14:textId="77777777" w:rsidR="00223945" w:rsidRPr="00F20908" w:rsidRDefault="00223945" w:rsidP="00223945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F20908">
              <w:rPr>
                <w:rFonts w:ascii="宋体" w:hAnsi="宋体" w:cs="宋体" w:hint="eastAsia"/>
                <w:kern w:val="0"/>
                <w:sz w:val="22"/>
                <w:szCs w:val="20"/>
                <w:lang w:bidi="ar"/>
              </w:rPr>
              <w:t>进度计划安排、目标管理措施不合理得0分。</w:t>
            </w:r>
          </w:p>
        </w:tc>
        <w:tc>
          <w:tcPr>
            <w:tcW w:w="998" w:type="dxa"/>
            <w:vAlign w:val="center"/>
          </w:tcPr>
          <w:p w14:paraId="22AAE2D5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5</w:t>
            </w:r>
          </w:p>
        </w:tc>
      </w:tr>
      <w:tr w:rsidR="00E70057" w:rsidRPr="00F20908" w14:paraId="3A91FD34" w14:textId="77777777" w:rsidTr="00223945">
        <w:trPr>
          <w:jc w:val="center"/>
        </w:trPr>
        <w:tc>
          <w:tcPr>
            <w:tcW w:w="507" w:type="dxa"/>
            <w:vAlign w:val="center"/>
          </w:tcPr>
          <w:p w14:paraId="1BB0DAA5" w14:textId="4A12FA8D" w:rsidR="00223945" w:rsidRPr="00F20908" w:rsidRDefault="00E70057" w:rsidP="00E70057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11</w:t>
            </w:r>
          </w:p>
        </w:tc>
        <w:tc>
          <w:tcPr>
            <w:tcW w:w="1189" w:type="dxa"/>
            <w:vAlign w:val="center"/>
          </w:tcPr>
          <w:p w14:paraId="6AC09C45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样片演示</w:t>
            </w:r>
          </w:p>
          <w:p w14:paraId="7A37E2F9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（12分）</w:t>
            </w:r>
          </w:p>
        </w:tc>
        <w:tc>
          <w:tcPr>
            <w:tcW w:w="1134" w:type="dxa"/>
            <w:vAlign w:val="center"/>
          </w:tcPr>
          <w:p w14:paraId="474CAFF0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样片</w:t>
            </w:r>
          </w:p>
          <w:p w14:paraId="4D0B577A" w14:textId="6A2C79E2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演示</w:t>
            </w:r>
          </w:p>
        </w:tc>
        <w:tc>
          <w:tcPr>
            <w:tcW w:w="6309" w:type="dxa"/>
            <w:vAlign w:val="center"/>
          </w:tcPr>
          <w:p w14:paraId="4727C840" w14:textId="77777777" w:rsidR="00223945" w:rsidRPr="00F20908" w:rsidRDefault="00223945" w:rsidP="00223945">
            <w:pPr>
              <w:spacing w:line="276" w:lineRule="auto"/>
              <w:jc w:val="left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要求提供理工类课程和经管类课程样片展示（共5分钟演示时间）。</w:t>
            </w:r>
          </w:p>
          <w:p w14:paraId="5C3A0C6D" w14:textId="77777777" w:rsidR="00223945" w:rsidRPr="00F20908" w:rsidRDefault="00223945" w:rsidP="00223945">
            <w:pPr>
              <w:spacing w:line="276" w:lineRule="auto"/>
              <w:jc w:val="left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1.理工类课程（理论讲解+实操示范）：</w:t>
            </w:r>
          </w:p>
          <w:p w14:paraId="39FB8EE2" w14:textId="77777777" w:rsidR="00223945" w:rsidRPr="00F20908" w:rsidRDefault="00223945" w:rsidP="00223945">
            <w:pPr>
              <w:spacing w:line="276" w:lineRule="auto"/>
              <w:jc w:val="left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1.1样片结构层次清晰、段落内容明确，既有理论讲解、动画结合又有实操示范表现 得3分</w:t>
            </w:r>
          </w:p>
          <w:p w14:paraId="02A5536A" w14:textId="77777777" w:rsidR="00223945" w:rsidRPr="00F20908" w:rsidRDefault="00223945" w:rsidP="00223945">
            <w:pPr>
              <w:spacing w:line="276" w:lineRule="auto"/>
              <w:jc w:val="left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结构层次较清晰、段落内容较明确，得1分；</w:t>
            </w:r>
          </w:p>
          <w:p w14:paraId="1B7DBEC9" w14:textId="77777777" w:rsidR="00223945" w:rsidRPr="00F20908" w:rsidRDefault="00223945" w:rsidP="00223945">
            <w:pPr>
              <w:spacing w:line="276" w:lineRule="auto"/>
              <w:jc w:val="left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结构层次不清晰、段落内容不明确，得0分。</w:t>
            </w:r>
          </w:p>
          <w:p w14:paraId="420CDE1E" w14:textId="77777777" w:rsidR="00223945" w:rsidRPr="00F20908" w:rsidRDefault="00223945" w:rsidP="00223945">
            <w:pPr>
              <w:spacing w:line="276" w:lineRule="auto"/>
              <w:jc w:val="left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1.2样片进行舞美设计，并充分运用镜头语言、灯光效果、三机位以上的拍摄，内容与形式相得益彰得3分；</w:t>
            </w:r>
          </w:p>
          <w:p w14:paraId="02B1FF1E" w14:textId="77777777" w:rsidR="00223945" w:rsidRPr="00F20908" w:rsidRDefault="00223945" w:rsidP="00223945">
            <w:pPr>
              <w:spacing w:line="276" w:lineRule="auto"/>
              <w:jc w:val="left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进行舞美设计但未充分运用镜头语言、灯光效果、三机位以上的拍摄得1分；</w:t>
            </w:r>
          </w:p>
          <w:p w14:paraId="0194C9B1" w14:textId="77777777" w:rsidR="00223945" w:rsidRPr="00F20908" w:rsidRDefault="00223945" w:rsidP="00223945">
            <w:pPr>
              <w:spacing w:line="276" w:lineRule="auto"/>
              <w:jc w:val="left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kern w:val="3"/>
                <w:sz w:val="22"/>
                <w:szCs w:val="20"/>
              </w:rPr>
              <w:t>未进行舞美设计、内容与形式不协调的得0分。</w:t>
            </w:r>
          </w:p>
          <w:p w14:paraId="440A29B9" w14:textId="77777777" w:rsidR="00223945" w:rsidRPr="00F20908" w:rsidRDefault="00223945" w:rsidP="00223945">
            <w:pPr>
              <w:spacing w:line="276" w:lineRule="auto"/>
              <w:jc w:val="left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2. 经管类课程样片：</w:t>
            </w:r>
          </w:p>
          <w:p w14:paraId="54EF854D" w14:textId="77777777" w:rsidR="00223945" w:rsidRPr="00F20908" w:rsidRDefault="00223945" w:rsidP="00223945">
            <w:pPr>
              <w:spacing w:line="276" w:lineRule="auto"/>
              <w:jc w:val="left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2.1样片授课教师与场景及课程设计元素紧密巧妙的结合得3分；</w:t>
            </w:r>
          </w:p>
          <w:p w14:paraId="03D9C5AD" w14:textId="77777777" w:rsidR="00223945" w:rsidRPr="00F20908" w:rsidRDefault="00223945" w:rsidP="00223945">
            <w:pPr>
              <w:spacing w:line="276" w:lineRule="auto"/>
              <w:jc w:val="left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授课教师与场景及课程设计元素的结合有欠缺得1分；</w:t>
            </w:r>
          </w:p>
          <w:p w14:paraId="54812423" w14:textId="77777777" w:rsidR="00223945" w:rsidRPr="00F20908" w:rsidRDefault="00223945" w:rsidP="00223945">
            <w:pPr>
              <w:spacing w:line="276" w:lineRule="auto"/>
              <w:jc w:val="left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授课教师与场景及课程设计元素的结合有重大欠缺得0分。</w:t>
            </w:r>
          </w:p>
          <w:p w14:paraId="79542595" w14:textId="77777777" w:rsidR="00223945" w:rsidRPr="00F20908" w:rsidRDefault="00223945" w:rsidP="00223945">
            <w:pPr>
              <w:spacing w:line="276" w:lineRule="auto"/>
              <w:jc w:val="left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2.2后期运用特效包装得3分</w:t>
            </w:r>
          </w:p>
          <w:p w14:paraId="2C32C149" w14:textId="77777777" w:rsidR="00223945" w:rsidRPr="00F20908" w:rsidRDefault="00223945" w:rsidP="00223945">
            <w:pPr>
              <w:spacing w:line="276" w:lineRule="auto"/>
              <w:ind w:firstLineChars="100" w:firstLine="220"/>
              <w:jc w:val="left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后期未运用特效包装得0分。</w:t>
            </w:r>
          </w:p>
          <w:p w14:paraId="322DE69C" w14:textId="77777777" w:rsidR="00223945" w:rsidRPr="00F20908" w:rsidRDefault="00223945" w:rsidP="00223945">
            <w:pPr>
              <w:spacing w:line="276" w:lineRule="auto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kern w:val="3"/>
                <w:sz w:val="22"/>
                <w:szCs w:val="20"/>
              </w:rPr>
              <w:t>注：样片随投标文件一起密封递交，（光盘、U盘均可）未提供或评审时无法正常播放此项不得分。</w:t>
            </w:r>
          </w:p>
        </w:tc>
        <w:tc>
          <w:tcPr>
            <w:tcW w:w="998" w:type="dxa"/>
            <w:vAlign w:val="center"/>
          </w:tcPr>
          <w:p w14:paraId="25F4C764" w14:textId="77777777" w:rsidR="00223945" w:rsidRPr="00F20908" w:rsidRDefault="00223945" w:rsidP="00223945">
            <w:pPr>
              <w:spacing w:line="276" w:lineRule="auto"/>
              <w:jc w:val="center"/>
              <w:rPr>
                <w:rFonts w:ascii="宋体" w:hAnsi="宋体"/>
                <w:sz w:val="22"/>
                <w:szCs w:val="20"/>
              </w:rPr>
            </w:pPr>
            <w:r w:rsidRPr="00F20908">
              <w:rPr>
                <w:rFonts w:ascii="宋体" w:hAnsi="宋体" w:hint="eastAsia"/>
                <w:sz w:val="22"/>
                <w:szCs w:val="20"/>
              </w:rPr>
              <w:t>12</w:t>
            </w:r>
          </w:p>
        </w:tc>
      </w:tr>
    </w:tbl>
    <w:p w14:paraId="798392ED" w14:textId="170BCE3E" w:rsidR="00223945" w:rsidRPr="00F20908" w:rsidRDefault="00223945" w:rsidP="00223945">
      <w:pPr>
        <w:ind w:firstLineChars="100" w:firstLine="280"/>
        <w:rPr>
          <w:rFonts w:ascii="宋体" w:hAnsi="宋体"/>
          <w:sz w:val="28"/>
          <w:szCs w:val="28"/>
        </w:rPr>
      </w:pPr>
      <w:r w:rsidRPr="00F20908">
        <w:rPr>
          <w:rFonts w:ascii="宋体" w:hAnsi="宋体" w:hint="eastAsia"/>
          <w:sz w:val="28"/>
          <w:szCs w:val="28"/>
        </w:rPr>
        <w:t>（二）投标时间变更为：2021年07月</w:t>
      </w:r>
      <w:r w:rsidR="00E70057" w:rsidRPr="00F20908">
        <w:rPr>
          <w:rFonts w:ascii="宋体" w:hAnsi="宋体" w:hint="eastAsia"/>
          <w:sz w:val="28"/>
          <w:szCs w:val="28"/>
        </w:rPr>
        <w:t>29</w:t>
      </w:r>
      <w:r w:rsidRPr="00F20908">
        <w:rPr>
          <w:rFonts w:ascii="宋体" w:hAnsi="宋体" w:hint="eastAsia"/>
          <w:sz w:val="28"/>
          <w:szCs w:val="28"/>
        </w:rPr>
        <w:t>日上午08:30—09:00（北京</w:t>
      </w:r>
      <w:r w:rsidRPr="00F20908">
        <w:rPr>
          <w:rFonts w:ascii="宋体" w:hAnsi="宋体" w:hint="eastAsia"/>
          <w:sz w:val="28"/>
          <w:szCs w:val="28"/>
        </w:rPr>
        <w:lastRenderedPageBreak/>
        <w:t>时间），逾期送达或不符合规定的投标文件恕不接受。</w:t>
      </w:r>
    </w:p>
    <w:p w14:paraId="47A89472" w14:textId="61CEE983" w:rsidR="00223945" w:rsidRPr="00F20908" w:rsidRDefault="00223945" w:rsidP="00223945">
      <w:pPr>
        <w:ind w:firstLineChars="100" w:firstLine="280"/>
        <w:rPr>
          <w:rFonts w:ascii="宋体" w:hAnsi="宋体"/>
          <w:sz w:val="28"/>
          <w:szCs w:val="28"/>
        </w:rPr>
      </w:pPr>
      <w:r w:rsidRPr="00F20908">
        <w:rPr>
          <w:rFonts w:ascii="宋体" w:hAnsi="宋体" w:hint="eastAsia"/>
          <w:sz w:val="28"/>
          <w:szCs w:val="28"/>
        </w:rPr>
        <w:t>（三）投标截止时间、开标时间变更为：2021年</w:t>
      </w:r>
      <w:r w:rsidR="00257B1E" w:rsidRPr="00F20908">
        <w:rPr>
          <w:rFonts w:ascii="宋体" w:hAnsi="宋体" w:hint="eastAsia"/>
          <w:sz w:val="28"/>
          <w:szCs w:val="28"/>
        </w:rPr>
        <w:t>07月</w:t>
      </w:r>
      <w:r w:rsidR="00E70057" w:rsidRPr="00F20908">
        <w:rPr>
          <w:rFonts w:ascii="宋体" w:hAnsi="宋体" w:hint="eastAsia"/>
          <w:sz w:val="28"/>
          <w:szCs w:val="28"/>
        </w:rPr>
        <w:t>29</w:t>
      </w:r>
      <w:r w:rsidR="00257B1E" w:rsidRPr="00F20908">
        <w:rPr>
          <w:rFonts w:ascii="宋体" w:hAnsi="宋体" w:hint="eastAsia"/>
          <w:sz w:val="28"/>
          <w:szCs w:val="28"/>
        </w:rPr>
        <w:t>日上</w:t>
      </w:r>
      <w:r w:rsidRPr="00F20908">
        <w:rPr>
          <w:rFonts w:ascii="宋体" w:hAnsi="宋体" w:hint="eastAsia"/>
          <w:sz w:val="28"/>
          <w:szCs w:val="28"/>
        </w:rPr>
        <w:t>午09:00（北京时间）。</w:t>
      </w:r>
    </w:p>
    <w:p w14:paraId="56D3CC1E" w14:textId="32F062F9" w:rsidR="00223945" w:rsidRPr="00F20908" w:rsidRDefault="00223945" w:rsidP="00223945">
      <w:pPr>
        <w:ind w:firstLineChars="100" w:firstLine="280"/>
        <w:rPr>
          <w:rFonts w:ascii="宋体" w:hAnsi="宋体"/>
          <w:sz w:val="28"/>
          <w:szCs w:val="28"/>
        </w:rPr>
      </w:pPr>
      <w:r w:rsidRPr="00F20908">
        <w:rPr>
          <w:rFonts w:ascii="宋体" w:hAnsi="宋体" w:hint="eastAsia"/>
          <w:sz w:val="28"/>
          <w:szCs w:val="28"/>
        </w:rPr>
        <w:t>（四）投标、开标地点为北京工商大学</w:t>
      </w:r>
      <w:proofErr w:type="gramStart"/>
      <w:r w:rsidRPr="00F20908">
        <w:rPr>
          <w:rFonts w:ascii="宋体" w:hAnsi="宋体" w:hint="eastAsia"/>
          <w:sz w:val="28"/>
          <w:szCs w:val="28"/>
        </w:rPr>
        <w:t>阜</w:t>
      </w:r>
      <w:proofErr w:type="gramEnd"/>
      <w:r w:rsidRPr="00F20908">
        <w:rPr>
          <w:rFonts w:ascii="宋体" w:hAnsi="宋体" w:hint="eastAsia"/>
          <w:sz w:val="28"/>
          <w:szCs w:val="28"/>
        </w:rPr>
        <w:t>成路西校区教一楼106会议室。</w:t>
      </w:r>
    </w:p>
    <w:p w14:paraId="4B11C4BF" w14:textId="1681D816" w:rsidR="00223945" w:rsidRPr="00F20908" w:rsidRDefault="00223945" w:rsidP="00223945">
      <w:pPr>
        <w:ind w:firstLineChars="100" w:firstLine="280"/>
        <w:rPr>
          <w:rFonts w:ascii="宋体" w:hAnsi="宋体"/>
          <w:sz w:val="28"/>
          <w:szCs w:val="28"/>
        </w:rPr>
      </w:pPr>
      <w:r w:rsidRPr="00F20908">
        <w:rPr>
          <w:rFonts w:ascii="宋体" w:hAnsi="宋体" w:hint="eastAsia"/>
          <w:sz w:val="28"/>
          <w:szCs w:val="28"/>
        </w:rPr>
        <w:t>（五）其他内容不变。</w:t>
      </w:r>
    </w:p>
    <w:bookmarkEnd w:id="10"/>
    <w:p w14:paraId="0E4B9358" w14:textId="77777777" w:rsidR="00223945" w:rsidRPr="00F20908" w:rsidRDefault="00223945" w:rsidP="00223945">
      <w:pPr>
        <w:ind w:firstLineChars="100" w:firstLine="280"/>
        <w:rPr>
          <w:rFonts w:ascii="宋体" w:hAnsi="宋体"/>
          <w:sz w:val="28"/>
          <w:szCs w:val="28"/>
        </w:rPr>
      </w:pPr>
    </w:p>
    <w:p w14:paraId="1FC8177A" w14:textId="75D2DAFC" w:rsidR="007C10E5" w:rsidRPr="00F20908" w:rsidRDefault="00B0503D" w:rsidP="00223945">
      <w:pPr>
        <w:rPr>
          <w:rFonts w:ascii="宋体" w:hAnsi="宋体"/>
          <w:sz w:val="28"/>
          <w:szCs w:val="28"/>
          <w:u w:val="single"/>
        </w:rPr>
      </w:pPr>
      <w:r w:rsidRPr="00F20908">
        <w:rPr>
          <w:rFonts w:ascii="宋体" w:hAnsi="宋体" w:hint="eastAsia"/>
          <w:sz w:val="28"/>
          <w:szCs w:val="28"/>
        </w:rPr>
        <w:t>更正日期：</w:t>
      </w:r>
      <w:r w:rsidR="00223945" w:rsidRPr="00F20908">
        <w:rPr>
          <w:rFonts w:ascii="宋体" w:hAnsi="宋体" w:hint="eastAsia"/>
          <w:sz w:val="28"/>
          <w:szCs w:val="28"/>
          <w:u w:val="single"/>
        </w:rPr>
        <w:t>2</w:t>
      </w:r>
      <w:r w:rsidR="00223945" w:rsidRPr="00F20908">
        <w:rPr>
          <w:rFonts w:ascii="宋体" w:hAnsi="宋体"/>
          <w:sz w:val="28"/>
          <w:szCs w:val="28"/>
          <w:u w:val="single"/>
        </w:rPr>
        <w:t>021</w:t>
      </w:r>
      <w:r w:rsidR="00223945" w:rsidRPr="00F20908">
        <w:rPr>
          <w:rFonts w:ascii="宋体" w:hAnsi="宋体" w:hint="eastAsia"/>
          <w:sz w:val="28"/>
          <w:szCs w:val="28"/>
          <w:u w:val="single"/>
        </w:rPr>
        <w:t>年0</w:t>
      </w:r>
      <w:r w:rsidR="00223945" w:rsidRPr="00F20908">
        <w:rPr>
          <w:rFonts w:ascii="宋体" w:hAnsi="宋体"/>
          <w:sz w:val="28"/>
          <w:szCs w:val="28"/>
          <w:u w:val="single"/>
        </w:rPr>
        <w:t>7</w:t>
      </w:r>
      <w:r w:rsidR="00223945" w:rsidRPr="00F20908">
        <w:rPr>
          <w:rFonts w:ascii="宋体" w:hAnsi="宋体" w:hint="eastAsia"/>
          <w:sz w:val="28"/>
          <w:szCs w:val="28"/>
          <w:u w:val="single"/>
        </w:rPr>
        <w:t>月</w:t>
      </w:r>
      <w:r w:rsidR="00257B1E" w:rsidRPr="00F20908">
        <w:rPr>
          <w:rFonts w:ascii="宋体" w:hAnsi="宋体"/>
          <w:sz w:val="28"/>
          <w:szCs w:val="28"/>
          <w:u w:val="single"/>
        </w:rPr>
        <w:t>12</w:t>
      </w:r>
      <w:r w:rsidR="00223945" w:rsidRPr="00F20908">
        <w:rPr>
          <w:rFonts w:ascii="宋体" w:hAnsi="宋体" w:hint="eastAsia"/>
          <w:sz w:val="28"/>
          <w:szCs w:val="28"/>
          <w:u w:val="single"/>
        </w:rPr>
        <w:t>日</w:t>
      </w:r>
    </w:p>
    <w:p w14:paraId="5A395778" w14:textId="77777777" w:rsidR="007C10E5" w:rsidRPr="00F20908" w:rsidRDefault="00B0503D">
      <w:pPr>
        <w:pStyle w:val="2"/>
        <w:spacing w:line="360" w:lineRule="auto"/>
        <w:rPr>
          <w:rFonts w:ascii="宋体" w:eastAsia="宋体" w:hAnsi="宋体" w:cs="宋体"/>
          <w:b w:val="0"/>
          <w:sz w:val="28"/>
          <w:szCs w:val="28"/>
        </w:rPr>
      </w:pPr>
      <w:bookmarkStart w:id="11" w:name="_Toc35393647"/>
      <w:bookmarkStart w:id="12" w:name="_Toc35393816"/>
      <w:r w:rsidRPr="00F20908">
        <w:rPr>
          <w:rFonts w:ascii="宋体" w:eastAsia="宋体" w:hAnsi="宋体" w:cs="宋体" w:hint="eastAsia"/>
          <w:b w:val="0"/>
          <w:sz w:val="28"/>
          <w:szCs w:val="28"/>
        </w:rPr>
        <w:t>三、其他补充事宜</w:t>
      </w:r>
      <w:bookmarkEnd w:id="11"/>
      <w:bookmarkEnd w:id="12"/>
    </w:p>
    <w:p w14:paraId="64DD809E" w14:textId="78273AC8" w:rsidR="007C10E5" w:rsidRPr="00F20908" w:rsidRDefault="00223945">
      <w:pPr>
        <w:rPr>
          <w:rFonts w:ascii="宋体" w:hAnsi="宋体"/>
          <w:sz w:val="28"/>
          <w:szCs w:val="28"/>
        </w:rPr>
      </w:pPr>
      <w:r w:rsidRPr="00F20908">
        <w:rPr>
          <w:rFonts w:ascii="宋体" w:hAnsi="宋体" w:hint="eastAsia"/>
          <w:sz w:val="28"/>
          <w:szCs w:val="28"/>
        </w:rPr>
        <w:t xml:space="preserve"> </w:t>
      </w:r>
      <w:r w:rsidRPr="00F20908">
        <w:rPr>
          <w:rFonts w:ascii="宋体" w:hAnsi="宋体"/>
          <w:sz w:val="28"/>
          <w:szCs w:val="28"/>
        </w:rPr>
        <w:t xml:space="preserve">  </w:t>
      </w:r>
      <w:r w:rsidRPr="00F20908">
        <w:rPr>
          <w:rFonts w:ascii="宋体" w:hAnsi="宋体" w:hint="eastAsia"/>
          <w:sz w:val="28"/>
          <w:szCs w:val="28"/>
        </w:rPr>
        <w:t>变更公告期限：自公告发布之日起1个工作日。</w:t>
      </w:r>
    </w:p>
    <w:p w14:paraId="209C0810" w14:textId="77777777" w:rsidR="007C10E5" w:rsidRPr="00F20908" w:rsidRDefault="00B0503D">
      <w:pPr>
        <w:pStyle w:val="2"/>
        <w:spacing w:line="360" w:lineRule="auto"/>
        <w:rPr>
          <w:rFonts w:ascii="宋体" w:eastAsia="宋体" w:hAnsi="宋体" w:cs="宋体"/>
          <w:b w:val="0"/>
          <w:sz w:val="28"/>
          <w:szCs w:val="28"/>
        </w:rPr>
      </w:pPr>
      <w:bookmarkStart w:id="13" w:name="_Toc28359106"/>
      <w:bookmarkStart w:id="14" w:name="_Toc28359029"/>
      <w:bookmarkStart w:id="15" w:name="_Toc35393648"/>
      <w:bookmarkStart w:id="16" w:name="_Toc35393817"/>
      <w:r w:rsidRPr="00F20908">
        <w:rPr>
          <w:rFonts w:ascii="宋体" w:eastAsia="宋体" w:hAnsi="宋体" w:cs="宋体" w:hint="eastAsia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1CEE1F69" w14:textId="77777777" w:rsidR="007C10E5" w:rsidRPr="00F20908" w:rsidRDefault="00B0503D">
      <w:pPr>
        <w:pStyle w:val="2"/>
        <w:spacing w:line="360" w:lineRule="auto"/>
        <w:ind w:leftChars="-32" w:left="-67" w:firstLineChars="200" w:firstLine="560"/>
        <w:rPr>
          <w:rFonts w:ascii="宋体" w:eastAsia="宋体" w:hAnsi="宋体" w:cs="宋体"/>
          <w:b w:val="0"/>
          <w:sz w:val="28"/>
          <w:szCs w:val="28"/>
        </w:rPr>
      </w:pPr>
      <w:bookmarkStart w:id="17" w:name="_Toc28359107"/>
      <w:bookmarkStart w:id="18" w:name="_Toc28359030"/>
      <w:bookmarkStart w:id="19" w:name="_Toc35393649"/>
      <w:bookmarkStart w:id="20" w:name="_Toc35393818"/>
      <w:r w:rsidRPr="00F20908">
        <w:rPr>
          <w:rFonts w:ascii="宋体" w:eastAsia="宋体" w:hAnsi="宋体" w:cs="宋体" w:hint="eastAsia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7637D190" w14:textId="6D70379E" w:rsidR="007C10E5" w:rsidRPr="00F20908" w:rsidRDefault="00B0503D">
      <w:pPr>
        <w:ind w:firstLineChars="200" w:firstLine="560"/>
        <w:rPr>
          <w:rFonts w:ascii="宋体" w:hAnsi="宋体"/>
          <w:sz w:val="28"/>
          <w:szCs w:val="28"/>
        </w:rPr>
      </w:pPr>
      <w:r w:rsidRPr="00F20908">
        <w:rPr>
          <w:rFonts w:ascii="宋体" w:hAnsi="宋体" w:hint="eastAsia"/>
          <w:sz w:val="28"/>
          <w:szCs w:val="28"/>
        </w:rPr>
        <w:t>名    称：</w:t>
      </w:r>
      <w:r w:rsidR="006F628D" w:rsidRPr="00F20908">
        <w:rPr>
          <w:rFonts w:ascii="宋体" w:hAnsi="宋体" w:hint="eastAsia"/>
          <w:sz w:val="28"/>
          <w:szCs w:val="28"/>
          <w:u w:val="single"/>
        </w:rPr>
        <w:t>北京工商大学</w:t>
      </w:r>
    </w:p>
    <w:p w14:paraId="566F7A05" w14:textId="7DCF3B12" w:rsidR="007C10E5" w:rsidRPr="00F20908" w:rsidRDefault="00B0503D">
      <w:pPr>
        <w:ind w:firstLineChars="200" w:firstLine="560"/>
        <w:rPr>
          <w:rFonts w:ascii="宋体" w:hAnsi="宋体"/>
          <w:sz w:val="28"/>
          <w:szCs w:val="28"/>
        </w:rPr>
      </w:pPr>
      <w:r w:rsidRPr="00F20908">
        <w:rPr>
          <w:rFonts w:ascii="宋体" w:hAnsi="宋体" w:hint="eastAsia"/>
          <w:sz w:val="28"/>
          <w:szCs w:val="28"/>
        </w:rPr>
        <w:t>地    址：</w:t>
      </w:r>
      <w:r w:rsidR="006F628D" w:rsidRPr="00F20908">
        <w:rPr>
          <w:rFonts w:ascii="宋体" w:hAnsi="宋体" w:hint="eastAsia"/>
          <w:sz w:val="28"/>
          <w:szCs w:val="28"/>
          <w:u w:val="single"/>
        </w:rPr>
        <w:t>北京市海淀区阜成路11号和33号（航天桥东）</w:t>
      </w:r>
    </w:p>
    <w:p w14:paraId="0DA903A3" w14:textId="321484CC" w:rsidR="007C10E5" w:rsidRPr="00F20908" w:rsidRDefault="00B0503D">
      <w:pPr>
        <w:ind w:firstLineChars="200" w:firstLine="560"/>
        <w:rPr>
          <w:rFonts w:ascii="宋体" w:hAnsi="宋体"/>
          <w:sz w:val="28"/>
          <w:szCs w:val="28"/>
          <w:u w:val="single"/>
        </w:rPr>
      </w:pPr>
      <w:r w:rsidRPr="00F20908">
        <w:rPr>
          <w:rFonts w:ascii="宋体" w:hAnsi="宋体" w:hint="eastAsia"/>
          <w:sz w:val="28"/>
          <w:szCs w:val="28"/>
        </w:rPr>
        <w:t>联系方式：</w:t>
      </w:r>
      <w:r w:rsidR="006F628D" w:rsidRPr="00F20908">
        <w:rPr>
          <w:rFonts w:ascii="宋体" w:hAnsi="宋体" w:hint="eastAsia"/>
          <w:sz w:val="28"/>
          <w:szCs w:val="28"/>
          <w:u w:val="single"/>
        </w:rPr>
        <w:t xml:space="preserve">苏老师 </w:t>
      </w:r>
      <w:r w:rsidR="006F628D" w:rsidRPr="00F20908">
        <w:rPr>
          <w:rFonts w:ascii="宋体" w:hAnsi="宋体"/>
          <w:sz w:val="28"/>
          <w:szCs w:val="28"/>
          <w:u w:val="single"/>
        </w:rPr>
        <w:t>010-68984323</w:t>
      </w:r>
    </w:p>
    <w:p w14:paraId="37CCF8CB" w14:textId="20F20FB2" w:rsidR="007C10E5" w:rsidRPr="00F20908" w:rsidRDefault="00B0503D">
      <w:pPr>
        <w:pStyle w:val="2"/>
        <w:spacing w:line="360" w:lineRule="auto"/>
        <w:ind w:leftChars="-32" w:left="-67" w:firstLineChars="200" w:firstLine="560"/>
        <w:rPr>
          <w:rFonts w:ascii="宋体" w:eastAsia="宋体" w:hAnsi="宋体" w:cs="宋体"/>
          <w:b w:val="0"/>
          <w:sz w:val="28"/>
          <w:szCs w:val="28"/>
        </w:rPr>
      </w:pPr>
      <w:bookmarkStart w:id="21" w:name="_Toc28359108"/>
      <w:bookmarkStart w:id="22" w:name="_Toc28359031"/>
      <w:bookmarkStart w:id="23" w:name="_Toc35393650"/>
      <w:bookmarkStart w:id="24" w:name="_Toc35393819"/>
      <w:r w:rsidRPr="00F20908">
        <w:rPr>
          <w:rFonts w:ascii="宋体" w:eastAsia="宋体" w:hAnsi="宋体" w:cs="宋体" w:hint="eastAsia"/>
          <w:b w:val="0"/>
          <w:sz w:val="28"/>
          <w:szCs w:val="28"/>
        </w:rPr>
        <w:t>2</w:t>
      </w:r>
      <w:r w:rsidRPr="00F20908">
        <w:rPr>
          <w:rFonts w:ascii="宋体" w:eastAsia="宋体" w:hAnsi="宋体" w:cs="宋体"/>
          <w:b w:val="0"/>
          <w:sz w:val="28"/>
          <w:szCs w:val="28"/>
        </w:rPr>
        <w:t>.</w:t>
      </w:r>
      <w:r w:rsidRPr="00F20908">
        <w:rPr>
          <w:rFonts w:ascii="宋体" w:eastAsia="宋体" w:hAnsi="宋体" w:cs="宋体" w:hint="eastAsia"/>
          <w:b w:val="0"/>
          <w:sz w:val="28"/>
          <w:szCs w:val="28"/>
        </w:rPr>
        <w:t>采购代理机构信息</w:t>
      </w:r>
      <w:bookmarkEnd w:id="21"/>
      <w:bookmarkEnd w:id="22"/>
      <w:bookmarkEnd w:id="23"/>
      <w:bookmarkEnd w:id="24"/>
    </w:p>
    <w:p w14:paraId="169568AC" w14:textId="77777777" w:rsidR="00AB6F83" w:rsidRPr="00F20908" w:rsidRDefault="00AB6F83" w:rsidP="00AB6F8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bookmarkStart w:id="25" w:name="_Toc28359109"/>
      <w:bookmarkStart w:id="26" w:name="_Toc28359032"/>
      <w:r w:rsidRPr="00F20908">
        <w:rPr>
          <w:rFonts w:ascii="宋体" w:hAnsi="宋体" w:hint="eastAsia"/>
          <w:sz w:val="28"/>
          <w:szCs w:val="28"/>
        </w:rPr>
        <w:t>名 称：</w:t>
      </w:r>
      <w:r w:rsidRPr="00F20908">
        <w:rPr>
          <w:rFonts w:ascii="宋体" w:hAnsi="宋体" w:hint="eastAsia"/>
          <w:sz w:val="28"/>
          <w:szCs w:val="28"/>
          <w:u w:val="single"/>
        </w:rPr>
        <w:t>中天信远国际招投标咨询（北京）有限公司</w:t>
      </w:r>
    </w:p>
    <w:p w14:paraId="7CDD5451" w14:textId="69D9E67D" w:rsidR="00AB6F83" w:rsidRPr="00F20908" w:rsidRDefault="00AB6F83" w:rsidP="00AB6F8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F20908">
        <w:rPr>
          <w:rFonts w:ascii="宋体" w:hAnsi="宋体" w:hint="eastAsia"/>
          <w:sz w:val="28"/>
          <w:szCs w:val="28"/>
        </w:rPr>
        <w:t>地　址：</w:t>
      </w:r>
      <w:r w:rsidRPr="00F20908">
        <w:rPr>
          <w:rFonts w:ascii="宋体" w:hAnsi="宋体" w:hint="eastAsia"/>
          <w:sz w:val="28"/>
          <w:szCs w:val="28"/>
          <w:u w:val="single"/>
        </w:rPr>
        <w:t>北京市朝阳区南</w:t>
      </w:r>
      <w:proofErr w:type="gramStart"/>
      <w:r w:rsidRPr="00F20908">
        <w:rPr>
          <w:rFonts w:ascii="宋体" w:hAnsi="宋体" w:hint="eastAsia"/>
          <w:sz w:val="28"/>
          <w:szCs w:val="28"/>
          <w:u w:val="single"/>
        </w:rPr>
        <w:t>磨房路</w:t>
      </w:r>
      <w:proofErr w:type="gramEnd"/>
      <w:r w:rsidRPr="00F20908">
        <w:rPr>
          <w:rFonts w:ascii="宋体" w:hAnsi="宋体" w:hint="eastAsia"/>
          <w:sz w:val="28"/>
          <w:szCs w:val="28"/>
          <w:u w:val="single"/>
        </w:rPr>
        <w:t>3</w:t>
      </w:r>
      <w:r w:rsidRPr="00F20908">
        <w:rPr>
          <w:rFonts w:ascii="宋体" w:hAnsi="宋体"/>
          <w:sz w:val="28"/>
          <w:szCs w:val="28"/>
          <w:u w:val="single"/>
        </w:rPr>
        <w:t>7</w:t>
      </w:r>
      <w:r w:rsidRPr="00F20908">
        <w:rPr>
          <w:rFonts w:ascii="宋体" w:hAnsi="宋体" w:hint="eastAsia"/>
          <w:sz w:val="28"/>
          <w:szCs w:val="28"/>
          <w:u w:val="single"/>
        </w:rPr>
        <w:t>号华</w:t>
      </w:r>
      <w:proofErr w:type="gramStart"/>
      <w:r w:rsidRPr="00F20908">
        <w:rPr>
          <w:rFonts w:ascii="宋体" w:hAnsi="宋体" w:hint="eastAsia"/>
          <w:sz w:val="28"/>
          <w:szCs w:val="28"/>
          <w:u w:val="single"/>
        </w:rPr>
        <w:t>腾北搪</w:t>
      </w:r>
      <w:proofErr w:type="gramEnd"/>
      <w:r w:rsidRPr="00F20908">
        <w:rPr>
          <w:rFonts w:ascii="宋体" w:hAnsi="宋体" w:hint="eastAsia"/>
          <w:sz w:val="28"/>
          <w:szCs w:val="28"/>
          <w:u w:val="single"/>
        </w:rPr>
        <w:t>商务大厦</w:t>
      </w:r>
      <w:r w:rsidR="006F628D" w:rsidRPr="00F20908">
        <w:rPr>
          <w:rFonts w:ascii="宋体" w:hAnsi="宋体"/>
          <w:sz w:val="28"/>
          <w:szCs w:val="28"/>
          <w:u w:val="single"/>
        </w:rPr>
        <w:t>1112</w:t>
      </w:r>
      <w:r w:rsidRPr="00F20908">
        <w:rPr>
          <w:rFonts w:ascii="宋体" w:hAnsi="宋体" w:hint="eastAsia"/>
          <w:sz w:val="28"/>
          <w:szCs w:val="28"/>
          <w:u w:val="single"/>
        </w:rPr>
        <w:t>室</w:t>
      </w:r>
    </w:p>
    <w:p w14:paraId="63D12198" w14:textId="0B7A9EED" w:rsidR="007C10E5" w:rsidRPr="00F20908" w:rsidRDefault="00AB6F83" w:rsidP="00AB6F83">
      <w:pPr>
        <w:ind w:firstLineChars="200" w:firstLine="560"/>
        <w:rPr>
          <w:rFonts w:ascii="宋体" w:hAnsi="宋体"/>
          <w:sz w:val="28"/>
          <w:szCs w:val="28"/>
          <w:u w:val="single"/>
        </w:rPr>
      </w:pPr>
      <w:r w:rsidRPr="00F20908">
        <w:rPr>
          <w:rFonts w:ascii="宋体" w:hAnsi="宋体" w:hint="eastAsia"/>
          <w:sz w:val="28"/>
          <w:szCs w:val="28"/>
        </w:rPr>
        <w:t>联系方式：</w:t>
      </w:r>
      <w:r w:rsidR="006F628D" w:rsidRPr="00F20908">
        <w:rPr>
          <w:rFonts w:ascii="宋体" w:hAnsi="宋体" w:hint="eastAsia"/>
          <w:sz w:val="28"/>
          <w:szCs w:val="28"/>
          <w:u w:val="single"/>
        </w:rPr>
        <w:t>成志凯、周姗、于海龙、鲁智慧</w:t>
      </w:r>
      <w:r w:rsidRPr="00F20908">
        <w:rPr>
          <w:rFonts w:ascii="宋体" w:hAnsi="宋体" w:hint="eastAsia"/>
          <w:sz w:val="28"/>
          <w:szCs w:val="28"/>
          <w:u w:val="single"/>
        </w:rPr>
        <w:t xml:space="preserve">　</w:t>
      </w:r>
      <w:r w:rsidR="006F628D" w:rsidRPr="00F20908">
        <w:rPr>
          <w:rFonts w:ascii="宋体" w:hAnsi="宋体"/>
          <w:sz w:val="28"/>
          <w:szCs w:val="28"/>
          <w:u w:val="single"/>
        </w:rPr>
        <w:t>010-51909015</w:t>
      </w:r>
    </w:p>
    <w:p w14:paraId="6902BD13" w14:textId="77777777" w:rsidR="007C10E5" w:rsidRPr="00F20908" w:rsidRDefault="00B0503D">
      <w:pPr>
        <w:pStyle w:val="2"/>
        <w:spacing w:line="360" w:lineRule="auto"/>
        <w:ind w:leftChars="-32" w:left="-67" w:firstLineChars="200" w:firstLine="560"/>
        <w:rPr>
          <w:rFonts w:ascii="宋体" w:eastAsia="宋体" w:hAnsi="宋体" w:cs="宋体"/>
          <w:b w:val="0"/>
          <w:sz w:val="28"/>
          <w:szCs w:val="28"/>
        </w:rPr>
      </w:pPr>
      <w:bookmarkStart w:id="27" w:name="_Toc35393651"/>
      <w:bookmarkStart w:id="28" w:name="_Toc35393820"/>
      <w:r w:rsidRPr="00F20908">
        <w:rPr>
          <w:rFonts w:ascii="宋体" w:eastAsia="宋体" w:hAnsi="宋体" w:cs="宋体" w:hint="eastAsia"/>
          <w:b w:val="0"/>
          <w:sz w:val="28"/>
          <w:szCs w:val="28"/>
        </w:rPr>
        <w:lastRenderedPageBreak/>
        <w:t>3.项目联系方式</w:t>
      </w:r>
      <w:bookmarkEnd w:id="25"/>
      <w:bookmarkEnd w:id="26"/>
      <w:bookmarkEnd w:id="27"/>
      <w:bookmarkEnd w:id="28"/>
    </w:p>
    <w:p w14:paraId="291C8195" w14:textId="7A88DC9C" w:rsidR="007C10E5" w:rsidRPr="00F20908" w:rsidRDefault="00B0503D">
      <w:pPr>
        <w:pStyle w:val="a4"/>
        <w:spacing w:line="360" w:lineRule="auto"/>
        <w:ind w:firstLineChars="200" w:firstLine="560"/>
        <w:rPr>
          <w:rFonts w:eastAsia="宋体" w:hAnsi="宋体"/>
          <w:sz w:val="28"/>
          <w:szCs w:val="28"/>
        </w:rPr>
      </w:pPr>
      <w:r w:rsidRPr="00F20908">
        <w:rPr>
          <w:rFonts w:eastAsia="宋体" w:hAnsi="宋体" w:hint="eastAsia"/>
          <w:sz w:val="28"/>
          <w:szCs w:val="28"/>
        </w:rPr>
        <w:t>项目联系人：</w:t>
      </w:r>
      <w:r w:rsidR="006F628D" w:rsidRPr="00F20908">
        <w:rPr>
          <w:rFonts w:eastAsia="宋体" w:hAnsi="宋体" w:hint="eastAsia"/>
          <w:sz w:val="28"/>
          <w:szCs w:val="28"/>
          <w:u w:val="single"/>
        </w:rPr>
        <w:t>成志凯、周姗、于海龙、鲁智慧</w:t>
      </w:r>
    </w:p>
    <w:p w14:paraId="45A3F863" w14:textId="08B2416B" w:rsidR="007C10E5" w:rsidRPr="00E70057" w:rsidRDefault="00B0503D">
      <w:pPr>
        <w:spacing w:line="360" w:lineRule="auto"/>
        <w:ind w:firstLineChars="200" w:firstLine="560"/>
        <w:rPr>
          <w:rFonts w:ascii="宋体" w:hAnsi="宋体"/>
          <w:sz w:val="28"/>
          <w:szCs w:val="28"/>
          <w:u w:val="single"/>
        </w:rPr>
      </w:pPr>
      <w:r w:rsidRPr="00F20908">
        <w:rPr>
          <w:rFonts w:ascii="宋体" w:hAnsi="宋体" w:hint="eastAsia"/>
          <w:sz w:val="28"/>
          <w:szCs w:val="28"/>
        </w:rPr>
        <w:t>电　　 话：</w:t>
      </w:r>
      <w:r w:rsidR="006F628D" w:rsidRPr="00F20908">
        <w:rPr>
          <w:rFonts w:ascii="宋体" w:hAnsi="宋体"/>
          <w:sz w:val="28"/>
          <w:szCs w:val="28"/>
          <w:u w:val="single"/>
        </w:rPr>
        <w:t>010-51909015</w:t>
      </w:r>
    </w:p>
    <w:p w14:paraId="0F951026" w14:textId="77777777" w:rsidR="007C10E5" w:rsidRPr="00E70057" w:rsidRDefault="007C10E5">
      <w:pPr>
        <w:rPr>
          <w:rFonts w:ascii="宋体" w:hAnsi="宋体"/>
        </w:rPr>
      </w:pPr>
    </w:p>
    <w:sectPr w:rsidR="007C10E5" w:rsidRPr="00E70057" w:rsidSect="00352EEB">
      <w:footerReference w:type="default" r:id="rId9"/>
      <w:pgSz w:w="11906" w:h="16838"/>
      <w:pgMar w:top="1440" w:right="1416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6363DB" w14:textId="77777777" w:rsidR="00094695" w:rsidRDefault="00094695">
      <w:r>
        <w:separator/>
      </w:r>
    </w:p>
  </w:endnote>
  <w:endnote w:type="continuationSeparator" w:id="0">
    <w:p w14:paraId="7E32EE67" w14:textId="77777777" w:rsidR="00094695" w:rsidRDefault="0009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9663037"/>
    </w:sdtPr>
    <w:sdtEndPr/>
    <w:sdtContent>
      <w:p w14:paraId="5B21AE15" w14:textId="77777777" w:rsidR="00B0503D" w:rsidRDefault="00B0503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908" w:rsidRPr="00F20908">
          <w:rPr>
            <w:noProof/>
            <w:lang w:val="zh-CN"/>
          </w:rPr>
          <w:t>4</w:t>
        </w:r>
        <w:r>
          <w:fldChar w:fldCharType="end"/>
        </w:r>
      </w:p>
    </w:sdtContent>
  </w:sdt>
  <w:p w14:paraId="36204906" w14:textId="77777777" w:rsidR="00B0503D" w:rsidRDefault="00B0503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0883C5" w14:textId="77777777" w:rsidR="00094695" w:rsidRDefault="00094695">
      <w:r>
        <w:separator/>
      </w:r>
    </w:p>
  </w:footnote>
  <w:footnote w:type="continuationSeparator" w:id="0">
    <w:p w14:paraId="5B07333C" w14:textId="77777777" w:rsidR="00094695" w:rsidRDefault="00094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9CF91"/>
    <w:multiLevelType w:val="singleLevel"/>
    <w:tmpl w:val="7159CF9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4094"/>
    <w:rsid w:val="000312DE"/>
    <w:rsid w:val="0005737B"/>
    <w:rsid w:val="000726D8"/>
    <w:rsid w:val="00094695"/>
    <w:rsid w:val="000A6769"/>
    <w:rsid w:val="000D3B95"/>
    <w:rsid w:val="000D5040"/>
    <w:rsid w:val="000D6508"/>
    <w:rsid w:val="000E43F8"/>
    <w:rsid w:val="00100581"/>
    <w:rsid w:val="00110BD8"/>
    <w:rsid w:val="001277C0"/>
    <w:rsid w:val="00151C8B"/>
    <w:rsid w:val="001B54F9"/>
    <w:rsid w:val="00223945"/>
    <w:rsid w:val="00244094"/>
    <w:rsid w:val="00246690"/>
    <w:rsid w:val="00257B1E"/>
    <w:rsid w:val="002F4172"/>
    <w:rsid w:val="00322E12"/>
    <w:rsid w:val="00352EEB"/>
    <w:rsid w:val="003D04C7"/>
    <w:rsid w:val="00430D5D"/>
    <w:rsid w:val="00445621"/>
    <w:rsid w:val="004840CB"/>
    <w:rsid w:val="004B0417"/>
    <w:rsid w:val="004F0CA3"/>
    <w:rsid w:val="004F449A"/>
    <w:rsid w:val="005902A4"/>
    <w:rsid w:val="006939FC"/>
    <w:rsid w:val="006F628D"/>
    <w:rsid w:val="00721B00"/>
    <w:rsid w:val="00786DB0"/>
    <w:rsid w:val="0079663A"/>
    <w:rsid w:val="007C10E5"/>
    <w:rsid w:val="007E2D83"/>
    <w:rsid w:val="007F20CD"/>
    <w:rsid w:val="0080774A"/>
    <w:rsid w:val="00877C6E"/>
    <w:rsid w:val="008974EE"/>
    <w:rsid w:val="008A1192"/>
    <w:rsid w:val="008A2FE7"/>
    <w:rsid w:val="008C1E84"/>
    <w:rsid w:val="0090581E"/>
    <w:rsid w:val="00966F02"/>
    <w:rsid w:val="009A15C7"/>
    <w:rsid w:val="009D0425"/>
    <w:rsid w:val="00A30F31"/>
    <w:rsid w:val="00A3374C"/>
    <w:rsid w:val="00A52789"/>
    <w:rsid w:val="00AB6F83"/>
    <w:rsid w:val="00B0503D"/>
    <w:rsid w:val="00C37A88"/>
    <w:rsid w:val="00C528E7"/>
    <w:rsid w:val="00C529A3"/>
    <w:rsid w:val="00C52F06"/>
    <w:rsid w:val="00C61BBE"/>
    <w:rsid w:val="00C95981"/>
    <w:rsid w:val="00D05699"/>
    <w:rsid w:val="00D26832"/>
    <w:rsid w:val="00D50F60"/>
    <w:rsid w:val="00DA6911"/>
    <w:rsid w:val="00DA7067"/>
    <w:rsid w:val="00DC09FA"/>
    <w:rsid w:val="00E457B7"/>
    <w:rsid w:val="00E70057"/>
    <w:rsid w:val="00E702D6"/>
    <w:rsid w:val="00E75E92"/>
    <w:rsid w:val="00EA5343"/>
    <w:rsid w:val="00ED7C2A"/>
    <w:rsid w:val="00EE3266"/>
    <w:rsid w:val="00F20908"/>
    <w:rsid w:val="00F53A4B"/>
    <w:rsid w:val="00FF4801"/>
    <w:rsid w:val="217C6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ED0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 w:qFormat="1"/>
    <w:lsdException w:name="Body Tex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E8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4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5">
    <w:name w:val="Date"/>
    <w:basedOn w:val="a"/>
    <w:next w:val="a"/>
    <w:link w:val="Char1"/>
    <w:qFormat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0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1">
    <w:name w:val="Body Text 2"/>
    <w:basedOn w:val="a"/>
    <w:link w:val="2Char0"/>
    <w:qFormat/>
    <w:pPr>
      <w:spacing w:after="120" w:line="480" w:lineRule="auto"/>
    </w:p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annotation subject"/>
    <w:basedOn w:val="a3"/>
    <w:next w:val="a3"/>
    <w:link w:val="Char5"/>
    <w:uiPriority w:val="99"/>
    <w:semiHidden/>
    <w:unhideWhenUsed/>
    <w:qFormat/>
    <w:rPr>
      <w:b/>
      <w:bCs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Char0">
    <w:name w:val="纯文本 Char"/>
    <w:basedOn w:val="a0"/>
    <w:link w:val="a4"/>
    <w:qFormat/>
    <w:rPr>
      <w:rFonts w:ascii="宋体" w:hAnsi="Courier New"/>
    </w:rPr>
  </w:style>
  <w:style w:type="character" w:customStyle="1" w:styleId="Char1">
    <w:name w:val="日期 Char"/>
    <w:basedOn w:val="a0"/>
    <w:link w:val="a5"/>
    <w:qFormat/>
    <w:rPr>
      <w:rFonts w:ascii="宋体" w:eastAsia="宋体" w:hAnsi="Times New Roman" w:cs="宋体"/>
      <w:kern w:val="0"/>
      <w:sz w:val="24"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Char0">
    <w:name w:val="正文文本 2 Char"/>
    <w:basedOn w:val="a0"/>
    <w:link w:val="21"/>
    <w:qFormat/>
    <w:rPr>
      <w:rFonts w:ascii="Times New Roman" w:eastAsia="宋体" w:hAnsi="Times New Roman" w:cs="Times New Roman"/>
      <w:szCs w:val="21"/>
    </w:rPr>
  </w:style>
  <w:style w:type="character" w:customStyle="1" w:styleId="Char5">
    <w:name w:val="批注主题 Char"/>
    <w:basedOn w:val="Char"/>
    <w:link w:val="aa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character" w:customStyle="1" w:styleId="ae">
    <w:name w:val="纯文本 字符"/>
    <w:basedOn w:val="a0"/>
    <w:uiPriority w:val="99"/>
    <w:semiHidden/>
    <w:qFormat/>
    <w:rPr>
      <w:rFonts w:asciiTheme="minorEastAsia" w:hAnsi="Courier New" w:cs="Courier New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qowt-font10-gbk">
    <w:name w:val="qowt-font10-gbk"/>
    <w:basedOn w:val="a0"/>
    <w:qFormat/>
  </w:style>
  <w:style w:type="character" w:customStyle="1" w:styleId="2Char3">
    <w:name w:val="正文首行缩进 2 Char3"/>
    <w:rsid w:val="002239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5</Pages>
  <Words>400</Words>
  <Characters>2283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赵璧</dc:creator>
  <cp:lastModifiedBy>lenovo</cp:lastModifiedBy>
  <cp:revision>40</cp:revision>
  <cp:lastPrinted>2021-07-12T06:23:00Z</cp:lastPrinted>
  <dcterms:created xsi:type="dcterms:W3CDTF">2020-03-18T03:22:00Z</dcterms:created>
  <dcterms:modified xsi:type="dcterms:W3CDTF">2021-07-12T06:45:00Z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