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C772E" w14:textId="77777777" w:rsidR="00472934" w:rsidRPr="00827419" w:rsidRDefault="00472934" w:rsidP="00472934">
      <w:pPr>
        <w:pStyle w:val="1"/>
        <w:tabs>
          <w:tab w:val="left" w:pos="0"/>
          <w:tab w:val="left" w:pos="420"/>
          <w:tab w:val="center" w:pos="4153"/>
        </w:tabs>
        <w:autoSpaceDE w:val="0"/>
        <w:autoSpaceDN w:val="0"/>
        <w:adjustRightInd w:val="0"/>
        <w:spacing w:before="0" w:after="0" w:line="360" w:lineRule="auto"/>
        <w:jc w:val="center"/>
        <w:rPr>
          <w:rFonts w:ascii="宋体" w:hAnsi="宋体"/>
        </w:rPr>
      </w:pPr>
      <w:bookmarkStart w:id="0" w:name="_Toc28359026"/>
      <w:bookmarkStart w:id="1" w:name="_Toc35393813"/>
      <w:r w:rsidRPr="00827419">
        <w:rPr>
          <w:rFonts w:ascii="宋体" w:hAnsi="宋体" w:hint="eastAsia"/>
        </w:rPr>
        <w:t>北京劳动保障职业学院</w:t>
      </w:r>
    </w:p>
    <w:p w14:paraId="4075AB13" w14:textId="6F050BC1" w:rsidR="00472934" w:rsidRPr="00472934" w:rsidRDefault="00472934" w:rsidP="00472934">
      <w:pPr>
        <w:pStyle w:val="1"/>
        <w:tabs>
          <w:tab w:val="left" w:pos="0"/>
          <w:tab w:val="left" w:pos="420"/>
          <w:tab w:val="center" w:pos="4153"/>
        </w:tabs>
        <w:autoSpaceDE w:val="0"/>
        <w:autoSpaceDN w:val="0"/>
        <w:adjustRightInd w:val="0"/>
        <w:spacing w:before="0" w:after="0" w:line="360" w:lineRule="auto"/>
        <w:jc w:val="center"/>
        <w:rPr>
          <w:rFonts w:ascii="宋体" w:hAnsi="宋体"/>
          <w:sz w:val="40"/>
          <w:szCs w:val="40"/>
        </w:rPr>
      </w:pPr>
      <w:r w:rsidRPr="00173796">
        <w:rPr>
          <w:rFonts w:ascii="宋体" w:hAnsi="宋体" w:hint="eastAsia"/>
        </w:rPr>
        <w:t>2021年资产管理系统采购项目</w:t>
      </w:r>
    </w:p>
    <w:p w14:paraId="7D30E0CC" w14:textId="77777777" w:rsidR="00472934" w:rsidRPr="00472934" w:rsidRDefault="00472934" w:rsidP="00472934">
      <w:pPr>
        <w:pStyle w:val="1"/>
        <w:tabs>
          <w:tab w:val="left" w:pos="0"/>
        </w:tabs>
        <w:autoSpaceDE w:val="0"/>
        <w:autoSpaceDN w:val="0"/>
        <w:adjustRightInd w:val="0"/>
        <w:spacing w:before="0" w:after="0" w:line="360" w:lineRule="auto"/>
        <w:jc w:val="center"/>
        <w:rPr>
          <w:rFonts w:ascii="宋体" w:hAnsi="宋体"/>
          <w:sz w:val="40"/>
          <w:szCs w:val="40"/>
        </w:rPr>
      </w:pPr>
      <w:r w:rsidRPr="00472934">
        <w:rPr>
          <w:rFonts w:ascii="宋体" w:hAnsi="宋体" w:hint="eastAsia"/>
          <w:sz w:val="40"/>
          <w:szCs w:val="40"/>
        </w:rPr>
        <w:t>更正公告</w:t>
      </w:r>
      <w:bookmarkEnd w:id="0"/>
      <w:bookmarkEnd w:id="1"/>
    </w:p>
    <w:p w14:paraId="572CFDB3" w14:textId="77777777" w:rsidR="00472934" w:rsidRPr="00472934" w:rsidRDefault="00472934" w:rsidP="00472934">
      <w:pPr>
        <w:pStyle w:val="2"/>
        <w:spacing w:line="360" w:lineRule="auto"/>
        <w:rPr>
          <w:rFonts w:ascii="宋体" w:eastAsia="宋体" w:hAnsi="宋体" w:cs="宋体"/>
          <w:b w:val="0"/>
          <w:sz w:val="28"/>
          <w:szCs w:val="28"/>
        </w:rPr>
      </w:pPr>
      <w:bookmarkStart w:id="2" w:name="_Toc28359104"/>
      <w:bookmarkStart w:id="3" w:name="_Toc28359027"/>
      <w:bookmarkStart w:id="4" w:name="_Toc35393645"/>
      <w:bookmarkStart w:id="5" w:name="_Toc35393814"/>
      <w:r w:rsidRPr="00472934">
        <w:rPr>
          <w:rFonts w:ascii="宋体" w:eastAsia="宋体" w:hAnsi="宋体" w:cs="宋体" w:hint="eastAsia"/>
          <w:b w:val="0"/>
          <w:sz w:val="28"/>
          <w:szCs w:val="28"/>
        </w:rPr>
        <w:t>一、项目基本情况</w:t>
      </w:r>
      <w:bookmarkEnd w:id="2"/>
      <w:bookmarkEnd w:id="3"/>
      <w:bookmarkEnd w:id="4"/>
      <w:bookmarkEnd w:id="5"/>
    </w:p>
    <w:p w14:paraId="740DA526" w14:textId="566B1E04" w:rsidR="00472934" w:rsidRPr="00472934" w:rsidRDefault="00472934" w:rsidP="00472934">
      <w:pPr>
        <w:ind w:firstLineChars="200" w:firstLine="560"/>
        <w:rPr>
          <w:rFonts w:ascii="宋体" w:eastAsia="宋体" w:hAnsi="宋体"/>
          <w:sz w:val="28"/>
          <w:szCs w:val="28"/>
        </w:rPr>
      </w:pPr>
      <w:r w:rsidRPr="00472934">
        <w:rPr>
          <w:rFonts w:ascii="宋体" w:eastAsia="宋体" w:hAnsi="宋体" w:hint="eastAsia"/>
          <w:sz w:val="28"/>
          <w:szCs w:val="28"/>
        </w:rPr>
        <w:t>原公告的采购项目编号：</w:t>
      </w:r>
      <w:r w:rsidRPr="00472934">
        <w:rPr>
          <w:rFonts w:ascii="宋体" w:eastAsia="宋体" w:hAnsi="宋体"/>
          <w:sz w:val="28"/>
          <w:szCs w:val="28"/>
          <w:u w:val="single"/>
        </w:rPr>
        <w:t>ZTXY-2021-F41275</w:t>
      </w:r>
    </w:p>
    <w:p w14:paraId="4A859CF0" w14:textId="64F3FD2B" w:rsidR="00472934" w:rsidRPr="00472934" w:rsidRDefault="00472934" w:rsidP="00472934">
      <w:pPr>
        <w:ind w:firstLineChars="200" w:firstLine="560"/>
        <w:rPr>
          <w:rFonts w:ascii="宋体" w:eastAsia="宋体" w:hAnsi="宋体"/>
          <w:sz w:val="28"/>
          <w:szCs w:val="28"/>
        </w:rPr>
      </w:pPr>
      <w:r w:rsidRPr="00472934">
        <w:rPr>
          <w:rFonts w:ascii="宋体" w:eastAsia="宋体" w:hAnsi="宋体" w:hint="eastAsia"/>
          <w:sz w:val="28"/>
          <w:szCs w:val="28"/>
        </w:rPr>
        <w:t>原公告的采购项目名称：</w:t>
      </w:r>
      <w:r w:rsidRPr="00472934">
        <w:rPr>
          <w:rFonts w:ascii="宋体" w:eastAsia="宋体" w:hAnsi="宋体" w:hint="eastAsia"/>
          <w:sz w:val="28"/>
          <w:szCs w:val="28"/>
          <w:u w:val="single"/>
        </w:rPr>
        <w:t>北京劳动保障职业学院</w:t>
      </w:r>
      <w:r w:rsidRPr="00472934">
        <w:rPr>
          <w:rFonts w:ascii="宋体" w:eastAsia="宋体" w:hAnsi="宋体"/>
          <w:sz w:val="28"/>
          <w:szCs w:val="28"/>
          <w:u w:val="single"/>
        </w:rPr>
        <w:t>2021年资产管理系统采购项目</w:t>
      </w:r>
    </w:p>
    <w:p w14:paraId="02E28007" w14:textId="76A9E195" w:rsidR="00472934" w:rsidRPr="00472934" w:rsidRDefault="00472934" w:rsidP="00472934">
      <w:pPr>
        <w:ind w:firstLineChars="200" w:firstLine="560"/>
        <w:rPr>
          <w:rFonts w:ascii="宋体" w:eastAsia="宋体" w:hAnsi="宋体"/>
          <w:sz w:val="28"/>
          <w:szCs w:val="28"/>
        </w:rPr>
      </w:pPr>
      <w:r w:rsidRPr="00472934">
        <w:rPr>
          <w:rFonts w:ascii="宋体" w:eastAsia="宋体" w:hAnsi="宋体" w:hint="eastAsia"/>
          <w:sz w:val="28"/>
          <w:szCs w:val="28"/>
        </w:rPr>
        <w:t>首次公告日期：</w:t>
      </w:r>
      <w:r w:rsidRPr="00472934">
        <w:rPr>
          <w:rFonts w:ascii="宋体" w:eastAsia="宋体" w:hAnsi="宋体"/>
          <w:sz w:val="28"/>
          <w:szCs w:val="28"/>
          <w:u w:val="single"/>
        </w:rPr>
        <w:t>2021年5月13日</w:t>
      </w:r>
    </w:p>
    <w:p w14:paraId="4656420B" w14:textId="77777777" w:rsidR="00472934" w:rsidRPr="00472934" w:rsidRDefault="00472934" w:rsidP="00472934">
      <w:pPr>
        <w:pStyle w:val="2"/>
        <w:spacing w:line="360" w:lineRule="auto"/>
        <w:rPr>
          <w:rFonts w:ascii="宋体" w:eastAsia="宋体" w:hAnsi="宋体" w:cs="宋体"/>
          <w:b w:val="0"/>
          <w:sz w:val="28"/>
          <w:szCs w:val="28"/>
        </w:rPr>
      </w:pPr>
      <w:bookmarkStart w:id="6" w:name="_Toc28359105"/>
      <w:bookmarkStart w:id="7" w:name="_Toc28359028"/>
      <w:bookmarkStart w:id="8" w:name="_Toc35393646"/>
      <w:bookmarkStart w:id="9" w:name="_Toc35393815"/>
      <w:r w:rsidRPr="00472934">
        <w:rPr>
          <w:rFonts w:ascii="宋体" w:eastAsia="宋体" w:hAnsi="宋体" w:cs="宋体" w:hint="eastAsia"/>
          <w:b w:val="0"/>
          <w:sz w:val="28"/>
          <w:szCs w:val="28"/>
        </w:rPr>
        <w:t>二、更正信息</w:t>
      </w:r>
      <w:bookmarkEnd w:id="6"/>
      <w:bookmarkEnd w:id="7"/>
      <w:bookmarkEnd w:id="8"/>
      <w:bookmarkEnd w:id="9"/>
    </w:p>
    <w:p w14:paraId="76306DFF" w14:textId="77777777" w:rsidR="00472934" w:rsidRPr="00472934" w:rsidRDefault="00472934" w:rsidP="00472934">
      <w:pPr>
        <w:ind w:firstLineChars="200" w:firstLine="560"/>
        <w:rPr>
          <w:rFonts w:ascii="宋体" w:eastAsia="宋体" w:hAnsi="宋体"/>
          <w:sz w:val="28"/>
          <w:szCs w:val="28"/>
        </w:rPr>
      </w:pPr>
      <w:r w:rsidRPr="00472934">
        <w:rPr>
          <w:rFonts w:ascii="宋体" w:eastAsia="宋体" w:hAnsi="宋体" w:hint="eastAsia"/>
          <w:sz w:val="28"/>
          <w:szCs w:val="28"/>
        </w:rPr>
        <w:t xml:space="preserve">更正事项：采购文件     </w:t>
      </w:r>
    </w:p>
    <w:p w14:paraId="7BE3E4BB" w14:textId="3AF8C3DA" w:rsidR="001D7395" w:rsidRPr="00472934" w:rsidRDefault="00472934" w:rsidP="00472934">
      <w:pPr>
        <w:ind w:firstLineChars="200" w:firstLine="560"/>
        <w:rPr>
          <w:rFonts w:ascii="宋体" w:eastAsia="宋体" w:hAnsi="宋体"/>
          <w:sz w:val="24"/>
          <w:szCs w:val="24"/>
        </w:rPr>
      </w:pPr>
      <w:r w:rsidRPr="00472934">
        <w:rPr>
          <w:rFonts w:ascii="宋体" w:eastAsia="宋体" w:hAnsi="宋体" w:hint="eastAsia"/>
          <w:sz w:val="28"/>
          <w:szCs w:val="28"/>
        </w:rPr>
        <w:t>更正内容：</w:t>
      </w:r>
    </w:p>
    <w:p w14:paraId="0FC346E8" w14:textId="77777777" w:rsidR="001D7395" w:rsidRDefault="001D7395" w:rsidP="00472934">
      <w:pPr>
        <w:spacing w:line="360" w:lineRule="auto"/>
        <w:ind w:firstLineChars="200" w:firstLine="482"/>
        <w:rPr>
          <w:rFonts w:ascii="宋体" w:eastAsia="宋体" w:hAnsi="宋体"/>
          <w:b/>
          <w:bCs/>
          <w:sz w:val="24"/>
          <w:szCs w:val="24"/>
        </w:rPr>
      </w:pPr>
      <w:r w:rsidRPr="001D7395">
        <w:rPr>
          <w:rFonts w:ascii="宋体" w:eastAsia="宋体" w:hAnsi="宋体" w:hint="eastAsia"/>
          <w:b/>
          <w:bCs/>
          <w:sz w:val="24"/>
          <w:szCs w:val="24"/>
        </w:rPr>
        <w:t xml:space="preserve">第一 </w:t>
      </w:r>
      <w:r w:rsidR="0064474F" w:rsidRPr="001D7395">
        <w:rPr>
          <w:rFonts w:ascii="宋体" w:eastAsia="宋体" w:hAnsi="宋体" w:hint="eastAsia"/>
          <w:b/>
          <w:bCs/>
          <w:sz w:val="24"/>
          <w:szCs w:val="24"/>
        </w:rPr>
        <w:t>项目名称</w:t>
      </w:r>
      <w:r w:rsidRPr="001D7395">
        <w:rPr>
          <w:rFonts w:ascii="宋体" w:eastAsia="宋体" w:hAnsi="宋体" w:hint="eastAsia"/>
          <w:b/>
          <w:bCs/>
          <w:sz w:val="24"/>
          <w:szCs w:val="24"/>
        </w:rPr>
        <w:t>修改“北京劳动保障职业学院基于钉钉平台资产管理移动端对接服务项目”</w:t>
      </w:r>
      <w:r w:rsidR="0064474F" w:rsidRPr="001D7395">
        <w:rPr>
          <w:rFonts w:ascii="宋体" w:eastAsia="宋体" w:hAnsi="宋体"/>
          <w:b/>
          <w:bCs/>
          <w:sz w:val="24"/>
          <w:szCs w:val="24"/>
        </w:rPr>
        <w:br/>
      </w:r>
    </w:p>
    <w:p w14:paraId="7B774EE1" w14:textId="6501C3D9" w:rsidR="0064474F" w:rsidRPr="001D7395" w:rsidRDefault="001D7395" w:rsidP="00472934">
      <w:pPr>
        <w:spacing w:line="360" w:lineRule="auto"/>
        <w:ind w:firstLineChars="200" w:firstLine="482"/>
        <w:rPr>
          <w:rFonts w:ascii="宋体" w:eastAsia="宋体" w:hAnsi="宋体"/>
          <w:b/>
          <w:bCs/>
          <w:sz w:val="24"/>
          <w:szCs w:val="24"/>
        </w:rPr>
      </w:pPr>
      <w:r w:rsidRPr="001D7395">
        <w:rPr>
          <w:rFonts w:ascii="宋体" w:eastAsia="宋体" w:hAnsi="宋体" w:hint="eastAsia"/>
          <w:b/>
          <w:bCs/>
          <w:sz w:val="24"/>
          <w:szCs w:val="24"/>
        </w:rPr>
        <w:t>第二 磋商文件《第四章 采购需求》修改如下</w:t>
      </w:r>
      <w:r w:rsidR="0064474F" w:rsidRPr="001D7395">
        <w:rPr>
          <w:rFonts w:ascii="宋体" w:eastAsia="宋体" w:hAnsi="宋体" w:hint="eastAsia"/>
          <w:b/>
          <w:bCs/>
          <w:sz w:val="24"/>
          <w:szCs w:val="24"/>
        </w:rPr>
        <w:t>：</w:t>
      </w:r>
    </w:p>
    <w:p w14:paraId="7E0BDACF" w14:textId="77777777" w:rsidR="001D7395" w:rsidRPr="001D7395" w:rsidRDefault="001D7395" w:rsidP="00472934">
      <w:pPr>
        <w:spacing w:beforeLines="50" w:before="156" w:afterLines="50" w:after="156" w:line="360" w:lineRule="auto"/>
        <w:ind w:firstLineChars="200" w:firstLine="480"/>
        <w:rPr>
          <w:rFonts w:ascii="宋体" w:eastAsia="宋体" w:hAnsi="宋体" w:cs="仿宋"/>
          <w:bCs/>
          <w:sz w:val="24"/>
          <w:szCs w:val="24"/>
        </w:rPr>
      </w:pPr>
      <w:r w:rsidRPr="001D7395">
        <w:rPr>
          <w:rFonts w:ascii="宋体" w:eastAsia="宋体" w:hAnsi="宋体" w:cs="仿宋" w:hint="eastAsia"/>
          <w:bCs/>
          <w:sz w:val="24"/>
          <w:szCs w:val="24"/>
        </w:rPr>
        <w:t>一、项目概述</w:t>
      </w:r>
    </w:p>
    <w:p w14:paraId="27D639A7" w14:textId="7459510A" w:rsidR="001D7395" w:rsidRPr="001D7395" w:rsidRDefault="001D7395" w:rsidP="001D7395">
      <w:pPr>
        <w:pStyle w:val="ab"/>
        <w:widowControl/>
        <w:shd w:val="clear" w:color="auto" w:fill="FFFFFF"/>
        <w:spacing w:line="360" w:lineRule="auto"/>
        <w:ind w:firstLineChars="200" w:firstLine="480"/>
        <w:jc w:val="both"/>
        <w:rPr>
          <w:rFonts w:ascii="宋体" w:hAnsi="宋体" w:cs="仿宋"/>
          <w:bCs/>
          <w:kern w:val="2"/>
        </w:rPr>
      </w:pPr>
      <w:r w:rsidRPr="001D7395">
        <w:rPr>
          <w:rFonts w:ascii="宋体" w:hAnsi="宋体" w:cs="仿宋" w:hint="eastAsia"/>
          <w:color w:val="000000"/>
          <w:kern w:val="2"/>
        </w:rPr>
        <w:t>目前学院采用</w:t>
      </w:r>
      <w:r w:rsidRPr="001D7395">
        <w:rPr>
          <w:rFonts w:ascii="宋体" w:hAnsi="宋体" w:cs="仿宋"/>
          <w:color w:val="000000"/>
          <w:kern w:val="2"/>
        </w:rPr>
        <w:t>钉钉平台作为办公</w:t>
      </w:r>
      <w:r w:rsidRPr="001D7395">
        <w:rPr>
          <w:rFonts w:ascii="宋体" w:hAnsi="宋体" w:cs="仿宋" w:hint="eastAsia"/>
          <w:color w:val="000000"/>
          <w:kern w:val="2"/>
        </w:rPr>
        <w:t>平台</w:t>
      </w:r>
      <w:r w:rsidRPr="001D7395">
        <w:rPr>
          <w:rFonts w:ascii="宋体" w:hAnsi="宋体" w:cs="仿宋"/>
          <w:color w:val="000000"/>
          <w:kern w:val="2"/>
        </w:rPr>
        <w:t>，所有业务都需要与钉钉平台进行对接，</w:t>
      </w:r>
      <w:r w:rsidRPr="001D7395">
        <w:rPr>
          <w:rFonts w:ascii="宋体" w:hAnsi="宋体" w:cs="仿宋" w:hint="eastAsia"/>
          <w:color w:val="000000"/>
          <w:kern w:val="2"/>
        </w:rPr>
        <w:t>为</w:t>
      </w:r>
      <w:r w:rsidRPr="001D7395">
        <w:rPr>
          <w:rFonts w:ascii="宋体" w:hAnsi="宋体" w:cs="仿宋"/>
          <w:color w:val="000000"/>
          <w:kern w:val="2"/>
        </w:rPr>
        <w:t>教职员工和学生</w:t>
      </w:r>
      <w:r w:rsidRPr="001D7395">
        <w:rPr>
          <w:rFonts w:ascii="宋体" w:hAnsi="宋体" w:cs="仿宋" w:hint="eastAsia"/>
          <w:color w:val="000000"/>
          <w:kern w:val="2"/>
        </w:rPr>
        <w:t>办理各项</w:t>
      </w:r>
      <w:r w:rsidRPr="001D7395">
        <w:rPr>
          <w:rFonts w:ascii="宋体" w:hAnsi="宋体" w:cs="仿宋"/>
          <w:color w:val="000000"/>
          <w:kern w:val="2"/>
        </w:rPr>
        <w:t>业务</w:t>
      </w:r>
      <w:r w:rsidRPr="001D7395">
        <w:rPr>
          <w:rFonts w:ascii="宋体" w:hAnsi="宋体" w:cs="仿宋" w:hint="eastAsia"/>
          <w:color w:val="000000"/>
          <w:kern w:val="2"/>
        </w:rPr>
        <w:t>提供</w:t>
      </w:r>
      <w:r w:rsidRPr="001D7395">
        <w:rPr>
          <w:rFonts w:ascii="宋体" w:hAnsi="宋体" w:cs="仿宋"/>
          <w:color w:val="000000"/>
          <w:kern w:val="2"/>
        </w:rPr>
        <w:t>便利性和移动化。</w:t>
      </w:r>
      <w:r w:rsidRPr="001D7395">
        <w:rPr>
          <w:rFonts w:ascii="宋体" w:hAnsi="宋体" w:cs="仿宋" w:hint="eastAsia"/>
          <w:color w:val="000000"/>
          <w:kern w:val="2"/>
        </w:rPr>
        <w:t>由于</w:t>
      </w:r>
      <w:r w:rsidRPr="001D7395">
        <w:rPr>
          <w:rFonts w:ascii="宋体" w:hAnsi="宋体" w:cs="仿宋"/>
          <w:color w:val="000000"/>
          <w:kern w:val="2"/>
        </w:rPr>
        <w:t>现在</w:t>
      </w:r>
      <w:r w:rsidRPr="001D7395">
        <w:rPr>
          <w:rFonts w:ascii="宋体" w:hAnsi="宋体" w:cs="仿宋" w:hint="eastAsia"/>
          <w:color w:val="000000"/>
          <w:kern w:val="2"/>
        </w:rPr>
        <w:t>使用</w:t>
      </w:r>
      <w:r w:rsidRPr="001D7395">
        <w:rPr>
          <w:rFonts w:ascii="宋体" w:hAnsi="宋体" w:cs="仿宋"/>
          <w:color w:val="000000"/>
          <w:kern w:val="2"/>
        </w:rPr>
        <w:t>的资产管理</w:t>
      </w:r>
      <w:r w:rsidRPr="001D7395">
        <w:rPr>
          <w:rFonts w:ascii="宋体" w:hAnsi="宋体" w:cs="仿宋" w:hint="eastAsia"/>
          <w:color w:val="000000"/>
          <w:kern w:val="2"/>
        </w:rPr>
        <w:t>软件</w:t>
      </w:r>
      <w:r w:rsidRPr="001D7395">
        <w:rPr>
          <w:rFonts w:ascii="宋体" w:hAnsi="宋体" w:cs="仿宋"/>
          <w:color w:val="000000"/>
          <w:kern w:val="2"/>
        </w:rPr>
        <w:t>不支持移动端</w:t>
      </w:r>
      <w:r w:rsidRPr="001D7395">
        <w:rPr>
          <w:rFonts w:ascii="宋体" w:hAnsi="宋体" w:cs="仿宋" w:hint="eastAsia"/>
          <w:color w:val="000000"/>
          <w:kern w:val="2"/>
        </w:rPr>
        <w:t>应用，</w:t>
      </w:r>
      <w:r w:rsidRPr="001D7395">
        <w:rPr>
          <w:rFonts w:ascii="宋体" w:hAnsi="宋体" w:cs="仿宋"/>
          <w:color w:val="000000"/>
          <w:kern w:val="2"/>
        </w:rPr>
        <w:t>为此需</w:t>
      </w:r>
      <w:r w:rsidRPr="001D7395">
        <w:rPr>
          <w:rFonts w:ascii="宋体" w:hAnsi="宋体" w:cs="仿宋" w:hint="eastAsia"/>
          <w:color w:val="000000"/>
          <w:kern w:val="2"/>
        </w:rPr>
        <w:t>将资产</w:t>
      </w:r>
      <w:r w:rsidRPr="001D7395">
        <w:rPr>
          <w:rFonts w:ascii="宋体" w:hAnsi="宋体" w:cs="仿宋"/>
          <w:color w:val="000000"/>
          <w:kern w:val="2"/>
        </w:rPr>
        <w:t>管理软件与钉钉平台</w:t>
      </w:r>
      <w:r w:rsidRPr="001D7395">
        <w:rPr>
          <w:rFonts w:ascii="宋体" w:hAnsi="宋体" w:cs="仿宋" w:hint="eastAsia"/>
          <w:color w:val="000000"/>
          <w:kern w:val="2"/>
        </w:rPr>
        <w:t>进行</w:t>
      </w:r>
      <w:r w:rsidRPr="001D7395">
        <w:rPr>
          <w:rFonts w:ascii="宋体" w:hAnsi="宋体" w:cs="仿宋"/>
          <w:color w:val="000000"/>
          <w:kern w:val="2"/>
        </w:rPr>
        <w:t>对接</w:t>
      </w:r>
      <w:r w:rsidRPr="001D7395">
        <w:rPr>
          <w:rFonts w:ascii="宋体" w:hAnsi="宋体" w:cs="仿宋" w:hint="eastAsia"/>
          <w:color w:val="000000"/>
          <w:kern w:val="2"/>
        </w:rPr>
        <w:t>，满足学院</w:t>
      </w:r>
      <w:r w:rsidRPr="001D7395">
        <w:rPr>
          <w:rFonts w:ascii="宋体" w:hAnsi="宋体" w:cs="仿宋" w:hint="eastAsia"/>
          <w:bCs/>
          <w:kern w:val="2"/>
        </w:rPr>
        <w:t>资产管理软件</w:t>
      </w:r>
      <w:r w:rsidRPr="001D7395">
        <w:rPr>
          <w:rFonts w:ascii="宋体" w:hAnsi="宋体" w:cs="仿宋"/>
          <w:bCs/>
          <w:kern w:val="2"/>
        </w:rPr>
        <w:t>移动</w:t>
      </w:r>
      <w:r w:rsidRPr="001D7395">
        <w:rPr>
          <w:rFonts w:ascii="宋体" w:hAnsi="宋体" w:cs="仿宋" w:hint="eastAsia"/>
          <w:bCs/>
          <w:kern w:val="2"/>
        </w:rPr>
        <w:t>办公</w:t>
      </w:r>
      <w:r w:rsidRPr="001D7395">
        <w:rPr>
          <w:rFonts w:ascii="宋体" w:hAnsi="宋体" w:cs="仿宋"/>
          <w:bCs/>
          <w:kern w:val="2"/>
        </w:rPr>
        <w:t>服务</w:t>
      </w:r>
      <w:r w:rsidRPr="001D7395">
        <w:rPr>
          <w:rFonts w:ascii="宋体" w:hAnsi="宋体" w:cs="仿宋" w:hint="eastAsia"/>
          <w:bCs/>
          <w:kern w:val="2"/>
        </w:rPr>
        <w:t>等需求</w:t>
      </w:r>
      <w:r w:rsidRPr="001D7395">
        <w:rPr>
          <w:rFonts w:ascii="宋体" w:hAnsi="宋体" w:cs="仿宋"/>
          <w:bCs/>
          <w:kern w:val="2"/>
        </w:rPr>
        <w:t>。</w:t>
      </w:r>
    </w:p>
    <w:p w14:paraId="606E7849" w14:textId="77777777" w:rsidR="001D7395" w:rsidRPr="001D7395" w:rsidRDefault="001D7395" w:rsidP="00472934">
      <w:pPr>
        <w:spacing w:beforeLines="50" w:before="156" w:afterLines="50" w:after="156" w:line="360" w:lineRule="auto"/>
        <w:ind w:firstLineChars="200" w:firstLine="480"/>
        <w:rPr>
          <w:rFonts w:ascii="宋体" w:eastAsia="宋体" w:hAnsi="宋体" w:cs="仿宋"/>
          <w:bCs/>
          <w:sz w:val="24"/>
          <w:szCs w:val="24"/>
        </w:rPr>
      </w:pPr>
      <w:r w:rsidRPr="001D7395">
        <w:rPr>
          <w:rFonts w:ascii="宋体" w:eastAsia="宋体" w:hAnsi="宋体" w:cs="仿宋" w:hint="eastAsia"/>
          <w:bCs/>
          <w:sz w:val="24"/>
          <w:szCs w:val="24"/>
        </w:rPr>
        <w:t>二、具体采购需求及要求：</w:t>
      </w:r>
    </w:p>
    <w:p w14:paraId="09096057" w14:textId="2584A38B" w:rsidR="001D7395" w:rsidRPr="001D7395" w:rsidRDefault="001D7395" w:rsidP="00472934">
      <w:pPr>
        <w:spacing w:beforeLines="50" w:before="156" w:afterLines="50" w:after="156" w:line="360" w:lineRule="auto"/>
        <w:ind w:firstLineChars="100" w:firstLine="240"/>
        <w:rPr>
          <w:rFonts w:ascii="宋体" w:eastAsia="宋体" w:hAnsi="宋体" w:cs="仿宋"/>
          <w:bCs/>
          <w:sz w:val="24"/>
          <w:szCs w:val="24"/>
        </w:rPr>
      </w:pPr>
      <w:r w:rsidRPr="001D7395">
        <w:rPr>
          <w:rFonts w:ascii="宋体" w:eastAsia="宋体" w:hAnsi="宋体" w:cs="仿宋" w:hint="eastAsia"/>
          <w:bCs/>
          <w:sz w:val="24"/>
          <w:szCs w:val="24"/>
        </w:rPr>
        <w:t>（一）与钉钉</w:t>
      </w:r>
      <w:r w:rsidRPr="001D7395">
        <w:rPr>
          <w:rFonts w:ascii="宋体" w:eastAsia="宋体" w:hAnsi="宋体" w:cs="仿宋"/>
          <w:bCs/>
          <w:sz w:val="24"/>
          <w:szCs w:val="24"/>
        </w:rPr>
        <w:t>移动平台</w:t>
      </w:r>
      <w:r w:rsidRPr="001D7395">
        <w:rPr>
          <w:rFonts w:ascii="宋体" w:eastAsia="宋体" w:hAnsi="宋体" w:cs="仿宋" w:hint="eastAsia"/>
          <w:bCs/>
          <w:sz w:val="24"/>
          <w:szCs w:val="24"/>
        </w:rPr>
        <w:t>对接要求</w:t>
      </w:r>
    </w:p>
    <w:p w14:paraId="47C19896" w14:textId="77777777" w:rsidR="001D7395" w:rsidRPr="001D7395" w:rsidRDefault="001D7395" w:rsidP="001D7395">
      <w:pPr>
        <w:numPr>
          <w:ilvl w:val="0"/>
          <w:numId w:val="2"/>
        </w:numPr>
        <w:spacing w:beforeLines="50" w:before="156" w:afterLines="50" w:after="156" w:line="360" w:lineRule="auto"/>
        <w:rPr>
          <w:rFonts w:ascii="宋体" w:eastAsia="宋体" w:hAnsi="宋体" w:cs="仿宋"/>
          <w:sz w:val="24"/>
          <w:szCs w:val="24"/>
        </w:rPr>
      </w:pPr>
      <w:r w:rsidRPr="001D7395">
        <w:rPr>
          <w:rFonts w:ascii="宋体" w:eastAsia="宋体" w:hAnsi="宋体" w:cs="仿宋" w:hint="eastAsia"/>
          <w:sz w:val="24"/>
          <w:szCs w:val="24"/>
        </w:rPr>
        <w:lastRenderedPageBreak/>
        <w:t>软件运行平台及硬件要求：系统独立运行，建立独立的数据库，硬件要保障系统运行需求。</w:t>
      </w:r>
    </w:p>
    <w:p w14:paraId="6907880F" w14:textId="77777777" w:rsidR="001D7395" w:rsidRPr="001D7395" w:rsidRDefault="001D7395" w:rsidP="001D7395">
      <w:pPr>
        <w:numPr>
          <w:ilvl w:val="0"/>
          <w:numId w:val="2"/>
        </w:numPr>
        <w:spacing w:beforeLines="50" w:before="156" w:afterLines="50" w:after="156" w:line="360" w:lineRule="auto"/>
        <w:rPr>
          <w:rFonts w:ascii="宋体" w:eastAsia="宋体" w:hAnsi="宋体" w:cs="仿宋"/>
          <w:sz w:val="24"/>
          <w:szCs w:val="24"/>
        </w:rPr>
      </w:pPr>
      <w:r w:rsidRPr="001D7395">
        <w:rPr>
          <w:rFonts w:ascii="宋体" w:eastAsia="宋体" w:hAnsi="宋体" w:cs="仿宋" w:hint="eastAsia"/>
          <w:sz w:val="24"/>
          <w:szCs w:val="24"/>
        </w:rPr>
        <w:t>本系统需与钉钉平台（移动端和电脑端）集成，在钉钉中自</w:t>
      </w:r>
      <w:proofErr w:type="gramStart"/>
      <w:r w:rsidRPr="001D7395">
        <w:rPr>
          <w:rFonts w:ascii="宋体" w:eastAsia="宋体" w:hAnsi="宋体" w:cs="仿宋" w:hint="eastAsia"/>
          <w:sz w:val="24"/>
          <w:szCs w:val="24"/>
        </w:rPr>
        <w:t>建应用</w:t>
      </w:r>
      <w:proofErr w:type="gramEnd"/>
      <w:r w:rsidRPr="001D7395">
        <w:rPr>
          <w:rFonts w:ascii="宋体" w:eastAsia="宋体" w:hAnsi="宋体" w:cs="仿宋" w:hint="eastAsia"/>
          <w:sz w:val="24"/>
          <w:szCs w:val="24"/>
        </w:rPr>
        <w:t>以单点登录方式访问系统。</w:t>
      </w:r>
    </w:p>
    <w:p w14:paraId="60FB91EC" w14:textId="77777777" w:rsidR="001D7395" w:rsidRPr="001D7395" w:rsidRDefault="001D7395" w:rsidP="001D7395">
      <w:pPr>
        <w:numPr>
          <w:ilvl w:val="0"/>
          <w:numId w:val="2"/>
        </w:numPr>
        <w:spacing w:line="360" w:lineRule="auto"/>
        <w:jc w:val="left"/>
        <w:rPr>
          <w:rFonts w:ascii="宋体" w:eastAsia="宋体" w:hAnsi="宋体" w:cs="仿宋"/>
          <w:sz w:val="24"/>
          <w:szCs w:val="24"/>
        </w:rPr>
      </w:pPr>
      <w:r w:rsidRPr="001D7395">
        <w:rPr>
          <w:rFonts w:ascii="宋体" w:eastAsia="宋体" w:hAnsi="宋体" w:cs="仿宋" w:hint="eastAsia"/>
          <w:sz w:val="24"/>
          <w:szCs w:val="24"/>
        </w:rPr>
        <w:t>本系统的组织架构和用户数据应从钉钉系统中同步。</w:t>
      </w:r>
    </w:p>
    <w:p w14:paraId="2E19E8D9" w14:textId="77777777" w:rsidR="001D7395" w:rsidRPr="001D7395" w:rsidRDefault="001D7395" w:rsidP="001D7395">
      <w:pPr>
        <w:numPr>
          <w:ilvl w:val="0"/>
          <w:numId w:val="2"/>
        </w:numPr>
        <w:spacing w:line="360" w:lineRule="auto"/>
        <w:jc w:val="left"/>
        <w:rPr>
          <w:rFonts w:ascii="宋体" w:eastAsia="宋体" w:hAnsi="宋体" w:cs="仿宋"/>
          <w:sz w:val="24"/>
          <w:szCs w:val="24"/>
        </w:rPr>
      </w:pPr>
      <w:r w:rsidRPr="001D7395">
        <w:rPr>
          <w:rFonts w:ascii="宋体" w:eastAsia="宋体" w:hAnsi="宋体" w:cs="仿宋" w:hint="eastAsia"/>
          <w:sz w:val="24"/>
          <w:szCs w:val="24"/>
        </w:rPr>
        <w:t>本系统的业务通知、变更信息、业务处理信息应能以钉钉工作通知的形式通知相关用户（</w:t>
      </w:r>
      <w:proofErr w:type="gramStart"/>
      <w:r w:rsidRPr="001D7395">
        <w:rPr>
          <w:rFonts w:ascii="宋体" w:eastAsia="宋体" w:hAnsi="宋体" w:cs="仿宋" w:hint="eastAsia"/>
          <w:sz w:val="24"/>
          <w:szCs w:val="24"/>
        </w:rPr>
        <w:t>含多次</w:t>
      </w:r>
      <w:proofErr w:type="gramEnd"/>
      <w:r w:rsidRPr="001D7395">
        <w:rPr>
          <w:rFonts w:ascii="宋体" w:eastAsia="宋体" w:hAnsi="宋体" w:cs="仿宋" w:hint="eastAsia"/>
          <w:sz w:val="24"/>
          <w:szCs w:val="24"/>
        </w:rPr>
        <w:t>通知</w:t>
      </w:r>
      <w:r w:rsidRPr="001D7395">
        <w:rPr>
          <w:rFonts w:ascii="宋体" w:eastAsia="宋体" w:hAnsi="宋体" w:cs="仿宋"/>
          <w:sz w:val="24"/>
          <w:szCs w:val="24"/>
        </w:rPr>
        <w:t>功能</w:t>
      </w:r>
      <w:r w:rsidRPr="001D7395">
        <w:rPr>
          <w:rFonts w:ascii="宋体" w:eastAsia="宋体" w:hAnsi="宋体" w:cs="仿宋" w:hint="eastAsia"/>
          <w:sz w:val="24"/>
          <w:szCs w:val="24"/>
        </w:rPr>
        <w:t>）。</w:t>
      </w:r>
    </w:p>
    <w:p w14:paraId="330685B4" w14:textId="77777777" w:rsidR="001D7395" w:rsidRPr="001D7395" w:rsidRDefault="001D7395" w:rsidP="001D7395">
      <w:pPr>
        <w:numPr>
          <w:ilvl w:val="0"/>
          <w:numId w:val="2"/>
        </w:numPr>
        <w:spacing w:line="360" w:lineRule="auto"/>
        <w:jc w:val="left"/>
        <w:rPr>
          <w:rFonts w:ascii="宋体" w:eastAsia="宋体" w:hAnsi="宋体" w:cs="仿宋"/>
          <w:sz w:val="24"/>
          <w:szCs w:val="24"/>
        </w:rPr>
      </w:pPr>
      <w:r w:rsidRPr="001D7395">
        <w:rPr>
          <w:rFonts w:ascii="宋体" w:eastAsia="宋体" w:hAnsi="宋体" w:cs="仿宋" w:hint="eastAsia"/>
          <w:sz w:val="24"/>
          <w:szCs w:val="24"/>
        </w:rPr>
        <w:t>本系统必须在学院的数据中心注册，按要求将业务数据同步到学院的数据中心，本系统运行中需要的学院数据必须从数据中心获得,不得擅自以各子系统自建接口的方式获得。</w:t>
      </w:r>
    </w:p>
    <w:p w14:paraId="1C441F10" w14:textId="6F6266DB" w:rsidR="001D7395" w:rsidRPr="001D7395" w:rsidRDefault="001D7395" w:rsidP="001D7395">
      <w:pPr>
        <w:numPr>
          <w:ilvl w:val="0"/>
          <w:numId w:val="2"/>
        </w:numPr>
        <w:spacing w:line="360" w:lineRule="auto"/>
        <w:jc w:val="left"/>
        <w:rPr>
          <w:rFonts w:ascii="宋体" w:eastAsia="宋体" w:hAnsi="宋体" w:cs="仿宋"/>
          <w:sz w:val="24"/>
          <w:szCs w:val="24"/>
        </w:rPr>
      </w:pPr>
      <w:r w:rsidRPr="001D7395">
        <w:rPr>
          <w:rFonts w:ascii="宋体" w:eastAsia="宋体" w:hAnsi="宋体" w:cs="仿宋" w:hint="eastAsia"/>
          <w:sz w:val="24"/>
          <w:szCs w:val="24"/>
        </w:rPr>
        <w:t>本业务系统应按学院整体业务流程进行优化，保证学院业务流程畅通，按照政府会计准则制度要求，结合北京市行政事业单位资产管理信息系统</w:t>
      </w:r>
      <w:r>
        <w:rPr>
          <w:rFonts w:ascii="宋体" w:eastAsia="宋体" w:hAnsi="宋体" w:cs="仿宋" w:hint="eastAsia"/>
          <w:sz w:val="24"/>
          <w:szCs w:val="24"/>
        </w:rPr>
        <w:t>的</w:t>
      </w:r>
      <w:r w:rsidRPr="001D7395">
        <w:rPr>
          <w:rFonts w:ascii="宋体" w:eastAsia="宋体" w:hAnsi="宋体" w:cs="仿宋" w:hint="eastAsia"/>
          <w:sz w:val="24"/>
          <w:szCs w:val="24"/>
        </w:rPr>
        <w:t>系统优化折旧和摊销功能。</w:t>
      </w:r>
    </w:p>
    <w:p w14:paraId="7C686607" w14:textId="77777777" w:rsidR="001D7395" w:rsidRPr="001D7395" w:rsidRDefault="001D7395" w:rsidP="00472934">
      <w:pPr>
        <w:spacing w:beforeLines="50" w:before="156" w:afterLines="50" w:after="156" w:line="360" w:lineRule="auto"/>
        <w:ind w:firstLineChars="100" w:firstLine="240"/>
        <w:rPr>
          <w:rFonts w:ascii="宋体" w:eastAsia="宋体" w:hAnsi="宋体" w:cs="仿宋"/>
          <w:bCs/>
          <w:sz w:val="24"/>
          <w:szCs w:val="24"/>
        </w:rPr>
      </w:pPr>
      <w:r w:rsidRPr="001D7395">
        <w:rPr>
          <w:rFonts w:ascii="宋体" w:eastAsia="宋体" w:hAnsi="宋体" w:cs="仿宋" w:hint="eastAsia"/>
          <w:bCs/>
          <w:sz w:val="24"/>
          <w:szCs w:val="24"/>
        </w:rPr>
        <w:t>（二）与</w:t>
      </w:r>
      <w:r w:rsidRPr="001D7395">
        <w:rPr>
          <w:rFonts w:ascii="宋体" w:eastAsia="宋体" w:hAnsi="宋体" w:cs="仿宋"/>
          <w:bCs/>
          <w:sz w:val="24"/>
          <w:szCs w:val="24"/>
        </w:rPr>
        <w:t>钉钉</w:t>
      </w:r>
      <w:r w:rsidRPr="001D7395">
        <w:rPr>
          <w:rFonts w:ascii="宋体" w:eastAsia="宋体" w:hAnsi="宋体" w:cs="仿宋" w:hint="eastAsia"/>
          <w:bCs/>
          <w:sz w:val="24"/>
          <w:szCs w:val="24"/>
        </w:rPr>
        <w:t>对接的</w:t>
      </w:r>
      <w:r w:rsidRPr="001D7395">
        <w:rPr>
          <w:rFonts w:ascii="宋体" w:eastAsia="宋体" w:hAnsi="宋体" w:cs="仿宋"/>
          <w:bCs/>
          <w:sz w:val="24"/>
          <w:szCs w:val="24"/>
        </w:rPr>
        <w:t>管理模块</w:t>
      </w:r>
    </w:p>
    <w:p w14:paraId="4C1F03BE" w14:textId="77777777" w:rsidR="001D7395" w:rsidRPr="001D7395" w:rsidRDefault="001D7395" w:rsidP="001D7395">
      <w:pPr>
        <w:pStyle w:val="aa"/>
        <w:spacing w:beforeLines="50" w:before="156" w:afterLines="50" w:after="156" w:line="360" w:lineRule="auto"/>
        <w:ind w:leftChars="7" w:left="15" w:firstLineChars="208" w:firstLine="499"/>
        <w:rPr>
          <w:rFonts w:ascii="宋体" w:eastAsia="宋体" w:hAnsi="宋体" w:cs="仿宋"/>
          <w:sz w:val="24"/>
          <w:szCs w:val="24"/>
        </w:rPr>
      </w:pPr>
      <w:r w:rsidRPr="001D7395">
        <w:rPr>
          <w:rFonts w:ascii="宋体" w:eastAsia="宋体" w:hAnsi="宋体" w:cs="仿宋" w:hint="eastAsia"/>
          <w:sz w:val="24"/>
          <w:szCs w:val="24"/>
        </w:rPr>
        <w:t>在钉钉</w:t>
      </w:r>
      <w:r w:rsidRPr="001D7395">
        <w:rPr>
          <w:rFonts w:ascii="宋体" w:eastAsia="宋体" w:hAnsi="宋体" w:cs="仿宋"/>
          <w:sz w:val="24"/>
          <w:szCs w:val="24"/>
        </w:rPr>
        <w:t>移动平台实现</w:t>
      </w:r>
      <w:r w:rsidRPr="001D7395">
        <w:rPr>
          <w:rFonts w:ascii="宋体" w:eastAsia="宋体" w:hAnsi="宋体" w:cs="仿宋" w:hint="eastAsia"/>
          <w:sz w:val="24"/>
          <w:szCs w:val="24"/>
        </w:rPr>
        <w:t>学院资产管理系统设置资产验收入账、资产转移、资产处置及资产盘点等管理功能，其他要求根据学院原资产管理系统具体情况再行设定，具体移动化对接实现</w:t>
      </w:r>
      <w:r w:rsidRPr="001D7395">
        <w:rPr>
          <w:rFonts w:ascii="宋体" w:eastAsia="宋体" w:hAnsi="宋体" w:cs="仿宋"/>
          <w:sz w:val="24"/>
          <w:szCs w:val="24"/>
        </w:rPr>
        <w:t>功能如下</w:t>
      </w:r>
      <w:r w:rsidRPr="001D7395">
        <w:rPr>
          <w:rFonts w:ascii="宋体" w:eastAsia="宋体" w:hAnsi="宋体" w:cs="仿宋" w:hint="eastAsia"/>
          <w:sz w:val="24"/>
          <w:szCs w:val="24"/>
        </w:rPr>
        <w:t>：</w:t>
      </w:r>
    </w:p>
    <w:p w14:paraId="5CDF6AC3" w14:textId="77777777" w:rsidR="001D7395" w:rsidRPr="001D7395" w:rsidRDefault="001D7395" w:rsidP="001D7395">
      <w:pPr>
        <w:pStyle w:val="aa"/>
        <w:numPr>
          <w:ilvl w:val="0"/>
          <w:numId w:val="3"/>
        </w:numPr>
        <w:spacing w:after="120" w:line="360" w:lineRule="auto"/>
        <w:ind w:firstLineChars="0" w:firstLine="403"/>
        <w:rPr>
          <w:rFonts w:ascii="宋体" w:eastAsia="宋体" w:hAnsi="宋体" w:cs="仿宋"/>
          <w:color w:val="000000"/>
          <w:sz w:val="24"/>
          <w:szCs w:val="24"/>
        </w:rPr>
      </w:pPr>
      <w:r w:rsidRPr="001D7395">
        <w:rPr>
          <w:rFonts w:ascii="宋体" w:eastAsia="宋体" w:hAnsi="宋体" w:cs="仿宋" w:hint="eastAsia"/>
          <w:color w:val="000000"/>
          <w:sz w:val="24"/>
          <w:szCs w:val="24"/>
        </w:rPr>
        <w:t>在钉钉</w:t>
      </w:r>
      <w:r w:rsidRPr="001D7395">
        <w:rPr>
          <w:rFonts w:ascii="宋体" w:eastAsia="宋体" w:hAnsi="宋体" w:cs="仿宋"/>
          <w:color w:val="000000"/>
          <w:sz w:val="24"/>
          <w:szCs w:val="24"/>
        </w:rPr>
        <w:t>系统上对接</w:t>
      </w:r>
      <w:r w:rsidRPr="001D7395">
        <w:rPr>
          <w:rFonts w:ascii="宋体" w:eastAsia="宋体" w:hAnsi="宋体" w:cs="仿宋" w:hint="eastAsia"/>
          <w:color w:val="000000"/>
          <w:sz w:val="24"/>
          <w:szCs w:val="24"/>
        </w:rPr>
        <w:t>学院资产管理三级管理系统，一级为系统管理（资产管理部门），二级为资产业务审核管理（资产管理部门），三级为资产实物管理（各使用部门）；资产管理系统人员也对应为三级管理，系统管理员，学院资产管理员，部门资产管理员。</w:t>
      </w:r>
    </w:p>
    <w:p w14:paraId="020F9369" w14:textId="77777777" w:rsidR="001D7395" w:rsidRPr="001D7395" w:rsidRDefault="001D7395" w:rsidP="001D7395">
      <w:pPr>
        <w:pStyle w:val="aa"/>
        <w:numPr>
          <w:ilvl w:val="0"/>
          <w:numId w:val="3"/>
        </w:numPr>
        <w:spacing w:after="120"/>
        <w:ind w:firstLineChars="0"/>
        <w:rPr>
          <w:rFonts w:ascii="宋体" w:eastAsia="宋体" w:hAnsi="宋体" w:cs="仿宋"/>
          <w:sz w:val="24"/>
          <w:szCs w:val="24"/>
        </w:rPr>
      </w:pPr>
      <w:r w:rsidRPr="001D7395">
        <w:rPr>
          <w:rFonts w:ascii="宋体" w:eastAsia="宋体" w:hAnsi="宋体" w:cs="仿宋" w:hint="eastAsia"/>
          <w:sz w:val="24"/>
          <w:szCs w:val="24"/>
        </w:rPr>
        <w:t>所有管理功能业务要求在线进行，并支持</w:t>
      </w:r>
      <w:r w:rsidRPr="001D7395">
        <w:rPr>
          <w:rFonts w:ascii="宋体" w:eastAsia="宋体" w:hAnsi="宋体" w:cs="仿宋"/>
          <w:sz w:val="24"/>
          <w:szCs w:val="24"/>
        </w:rPr>
        <w:t>手写签字</w:t>
      </w:r>
      <w:r w:rsidRPr="001D7395">
        <w:rPr>
          <w:rFonts w:ascii="宋体" w:eastAsia="宋体" w:hAnsi="宋体" w:cs="仿宋" w:hint="eastAsia"/>
          <w:sz w:val="24"/>
          <w:szCs w:val="24"/>
        </w:rPr>
        <w:t>。</w:t>
      </w:r>
    </w:p>
    <w:p w14:paraId="2A96CB15" w14:textId="77777777" w:rsidR="001D7395" w:rsidRPr="001D7395" w:rsidRDefault="001D7395" w:rsidP="001D7395">
      <w:pPr>
        <w:pStyle w:val="aa"/>
        <w:numPr>
          <w:ilvl w:val="0"/>
          <w:numId w:val="3"/>
        </w:numPr>
        <w:spacing w:after="120"/>
        <w:ind w:firstLineChars="0"/>
        <w:rPr>
          <w:rFonts w:ascii="宋体" w:eastAsia="宋体" w:hAnsi="宋体" w:cs="仿宋"/>
          <w:sz w:val="24"/>
          <w:szCs w:val="24"/>
        </w:rPr>
      </w:pPr>
      <w:r w:rsidRPr="001D7395">
        <w:rPr>
          <w:rFonts w:ascii="宋体" w:eastAsia="宋体" w:hAnsi="宋体" w:cs="仿宋" w:hint="eastAsia"/>
          <w:sz w:val="24"/>
          <w:szCs w:val="24"/>
        </w:rPr>
        <w:t>按要求实现多字段单据查询、排序、修改、删除、终止、查看等。</w:t>
      </w:r>
    </w:p>
    <w:p w14:paraId="75F9B759" w14:textId="77777777" w:rsidR="001D7395" w:rsidRPr="001D7395" w:rsidRDefault="001D7395" w:rsidP="001D7395">
      <w:pPr>
        <w:pStyle w:val="aa"/>
        <w:numPr>
          <w:ilvl w:val="0"/>
          <w:numId w:val="3"/>
        </w:numPr>
        <w:spacing w:after="120" w:line="360" w:lineRule="auto"/>
        <w:ind w:firstLineChars="0"/>
        <w:rPr>
          <w:rFonts w:ascii="宋体" w:eastAsia="宋体" w:hAnsi="宋体" w:cs="仿宋"/>
          <w:sz w:val="24"/>
          <w:szCs w:val="24"/>
        </w:rPr>
      </w:pPr>
      <w:r w:rsidRPr="001D7395">
        <w:rPr>
          <w:rFonts w:ascii="宋体" w:eastAsia="宋体" w:hAnsi="宋体" w:cs="仿宋" w:hint="eastAsia"/>
          <w:sz w:val="24"/>
          <w:szCs w:val="24"/>
        </w:rPr>
        <w:t>所有功能业务资产信息既可以单个录入、修改、删除，也可以批量导入、修改、删除等；资产管理部门资产管理员审核各项业务时，可以单个修改、删除，可以批量修改、删除；对于已审核通过的各项业务，系统管理员发现问题时，可以单个修改、删除，也可以批量修改、删除。</w:t>
      </w:r>
    </w:p>
    <w:p w14:paraId="07FBD68F" w14:textId="77777777" w:rsidR="001D7395" w:rsidRPr="001D7395" w:rsidRDefault="001D7395" w:rsidP="001D7395">
      <w:pPr>
        <w:pStyle w:val="aa"/>
        <w:numPr>
          <w:ilvl w:val="0"/>
          <w:numId w:val="3"/>
        </w:numPr>
        <w:spacing w:after="120" w:line="360" w:lineRule="auto"/>
        <w:ind w:firstLineChars="0"/>
        <w:rPr>
          <w:rFonts w:ascii="宋体" w:eastAsia="宋体" w:hAnsi="宋体" w:cs="仿宋"/>
          <w:sz w:val="24"/>
          <w:szCs w:val="24"/>
        </w:rPr>
      </w:pPr>
      <w:r w:rsidRPr="001D7395">
        <w:rPr>
          <w:rFonts w:ascii="宋体" w:eastAsia="宋体" w:hAnsi="宋体" w:cs="仿宋" w:hint="eastAsia"/>
          <w:sz w:val="24"/>
          <w:szCs w:val="24"/>
        </w:rPr>
        <w:lastRenderedPageBreak/>
        <w:t>资产管理业务资料电子化（含资产实物照片的采集、存储）。</w:t>
      </w:r>
    </w:p>
    <w:p w14:paraId="6362DDED" w14:textId="77777777" w:rsidR="001D7395" w:rsidRPr="001D7395" w:rsidRDefault="001D7395" w:rsidP="001D7395">
      <w:pPr>
        <w:pStyle w:val="aa"/>
        <w:numPr>
          <w:ilvl w:val="0"/>
          <w:numId w:val="3"/>
        </w:numPr>
        <w:spacing w:after="120" w:line="360" w:lineRule="auto"/>
        <w:ind w:firstLineChars="0"/>
        <w:rPr>
          <w:rFonts w:ascii="宋体" w:eastAsia="宋体" w:hAnsi="宋体" w:cs="仿宋"/>
          <w:sz w:val="24"/>
          <w:szCs w:val="24"/>
        </w:rPr>
      </w:pPr>
      <w:r w:rsidRPr="001D7395">
        <w:rPr>
          <w:rFonts w:ascii="宋体" w:eastAsia="宋体" w:hAnsi="宋体" w:cs="仿宋" w:hint="eastAsia"/>
          <w:sz w:val="24"/>
          <w:szCs w:val="24"/>
        </w:rPr>
        <w:t>按要求进行附件上传、单个下载、批量下载、多附件隐藏、业务excel清单下载、指定格式单据打印等。</w:t>
      </w:r>
    </w:p>
    <w:p w14:paraId="62E8ACDB" w14:textId="77777777" w:rsidR="001D7395" w:rsidRPr="001D7395" w:rsidRDefault="001D7395" w:rsidP="001D7395">
      <w:pPr>
        <w:pStyle w:val="aa"/>
        <w:numPr>
          <w:ilvl w:val="0"/>
          <w:numId w:val="3"/>
        </w:numPr>
        <w:spacing w:after="120" w:line="360" w:lineRule="auto"/>
        <w:ind w:firstLineChars="0"/>
        <w:rPr>
          <w:rFonts w:ascii="宋体" w:eastAsia="宋体" w:hAnsi="宋体" w:cs="仿宋"/>
          <w:sz w:val="24"/>
          <w:szCs w:val="24"/>
        </w:rPr>
      </w:pPr>
      <w:r w:rsidRPr="001D7395">
        <w:rPr>
          <w:rFonts w:ascii="宋体" w:eastAsia="宋体" w:hAnsi="宋体" w:cs="仿宋"/>
          <w:sz w:val="24"/>
          <w:szCs w:val="24"/>
        </w:rPr>
        <w:t>支持用户自定义审批流程</w:t>
      </w:r>
      <w:r w:rsidRPr="001D7395">
        <w:rPr>
          <w:rFonts w:ascii="宋体" w:eastAsia="宋体" w:hAnsi="宋体" w:cs="仿宋" w:hint="eastAsia"/>
          <w:sz w:val="24"/>
          <w:szCs w:val="24"/>
        </w:rPr>
        <w:t>，四个</w:t>
      </w:r>
      <w:r w:rsidRPr="001D7395">
        <w:rPr>
          <w:rFonts w:ascii="宋体" w:eastAsia="宋体" w:hAnsi="宋体" w:cs="仿宋"/>
          <w:sz w:val="24"/>
          <w:szCs w:val="24"/>
        </w:rPr>
        <w:t>管理功能流程如下：</w:t>
      </w:r>
    </w:p>
    <w:p w14:paraId="133C2CA5" w14:textId="77777777" w:rsidR="001D7395" w:rsidRPr="001D7395" w:rsidRDefault="001D7395" w:rsidP="001D7395">
      <w:pPr>
        <w:spacing w:line="360" w:lineRule="auto"/>
        <w:ind w:firstLineChars="100" w:firstLine="240"/>
        <w:rPr>
          <w:rFonts w:ascii="宋体" w:eastAsia="宋体" w:hAnsi="宋体" w:cs="仿宋"/>
          <w:color w:val="000000"/>
          <w:sz w:val="24"/>
          <w:szCs w:val="24"/>
        </w:rPr>
      </w:pPr>
      <w:r w:rsidRPr="001D7395">
        <w:rPr>
          <w:rFonts w:ascii="宋体" w:eastAsia="宋体" w:hAnsi="宋体" w:cs="仿宋" w:hint="eastAsia"/>
          <w:color w:val="000000"/>
          <w:sz w:val="24"/>
          <w:szCs w:val="24"/>
        </w:rPr>
        <w:t>（1）资产验收入账</w:t>
      </w:r>
    </w:p>
    <w:p w14:paraId="06897CAD" w14:textId="17A309A6" w:rsidR="001D7395" w:rsidRPr="001D7395" w:rsidRDefault="00BA6956" w:rsidP="002E6B91">
      <w:pPr>
        <w:pStyle w:val="aa"/>
        <w:spacing w:line="360" w:lineRule="auto"/>
        <w:ind w:firstLine="480"/>
        <w:rPr>
          <w:rFonts w:ascii="宋体" w:eastAsia="宋体" w:hAnsi="宋体" w:cs="仿宋"/>
          <w:color w:val="000000"/>
          <w:sz w:val="24"/>
          <w:szCs w:val="24"/>
        </w:rPr>
      </w:pPr>
      <w:r w:rsidRPr="001D7395">
        <w:rPr>
          <w:rFonts w:ascii="宋体" w:eastAsia="宋体" w:hAnsi="宋体" w:cs="仿宋"/>
          <w:noProof/>
          <w:color w:val="000000"/>
          <w:sz w:val="24"/>
          <w:szCs w:val="24"/>
        </w:rPr>
        <mc:AlternateContent>
          <mc:Choice Requires="wps">
            <w:drawing>
              <wp:anchor distT="0" distB="0" distL="114300" distR="114300" simplePos="0" relativeHeight="251662336" behindDoc="0" locked="0" layoutInCell="1" allowOverlap="1" wp14:anchorId="00E1976E" wp14:editId="3ED0D707">
                <wp:simplePos x="0" y="0"/>
                <wp:positionH relativeFrom="column">
                  <wp:posOffset>1981200</wp:posOffset>
                </wp:positionH>
                <wp:positionV relativeFrom="paragraph">
                  <wp:posOffset>707390</wp:posOffset>
                </wp:positionV>
                <wp:extent cx="210185" cy="92710"/>
                <wp:effectExtent l="6350" t="23495" r="21590" b="26670"/>
                <wp:wrapNone/>
                <wp:docPr id="25" name="箭头: 右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txbx>
                        <w:txbxContent>
                          <w:p w14:paraId="0DAC06BE" w14:textId="77777777" w:rsidR="001D7395" w:rsidRDefault="001D7395" w:rsidP="001D7395"/>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1976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头: 右 25" o:spid="_x0000_s1026" type="#_x0000_t13" style="position:absolute;left:0;text-align:left;margin-left:156pt;margin-top:55.7pt;width:16.55pt;height: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" fillcolor="#5b9bd5" strokecolor="#1f4d78" strokeweight="1pt">
                <v:textbox>
                  <w:txbxContent>
                    <w:p w14:paraId="0DAC06BE" w14:textId="77777777" w:rsidR="001D7395" w:rsidRDefault="001D7395" w:rsidP="001D7395"/>
                  </w:txbxContent>
                </v:textbox>
              </v:shape>
            </w:pict>
          </mc:Fallback>
        </mc:AlternateContent>
      </w:r>
      <w:r w:rsidRPr="001D7395">
        <w:rPr>
          <w:rFonts w:ascii="宋体" w:eastAsia="宋体" w:hAnsi="宋体" w:cs="仿宋"/>
          <w:noProof/>
          <w:color w:val="000000"/>
          <w:sz w:val="24"/>
          <w:szCs w:val="24"/>
        </w:rPr>
        <mc:AlternateContent>
          <mc:Choice Requires="wps">
            <w:drawing>
              <wp:anchor distT="0" distB="0" distL="114300" distR="114300" simplePos="0" relativeHeight="251663360" behindDoc="0" locked="0" layoutInCell="1" allowOverlap="1" wp14:anchorId="0683946C" wp14:editId="0FBF0F94">
                <wp:simplePos x="0" y="0"/>
                <wp:positionH relativeFrom="column">
                  <wp:posOffset>5159375</wp:posOffset>
                </wp:positionH>
                <wp:positionV relativeFrom="paragraph">
                  <wp:posOffset>402590</wp:posOffset>
                </wp:positionV>
                <wp:extent cx="210185" cy="92710"/>
                <wp:effectExtent l="6350" t="23495" r="21590" b="26670"/>
                <wp:wrapNone/>
                <wp:docPr id="26" name="箭头: 右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txbx>
                        <w:txbxContent>
                          <w:p w14:paraId="5C4BD795" w14:textId="77777777" w:rsidR="001D7395" w:rsidRDefault="001D7395" w:rsidP="001D7395"/>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83946C" id="箭头: 右 26" o:spid="_x0000_s1027" type="#_x0000_t13" style="position:absolute;left:0;text-align:left;margin-left:406.25pt;margin-top:31.7pt;width:16.55pt;height: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" fillcolor="#5b9bd5" strokecolor="#1f4d78" strokeweight="1pt">
                <v:textbox>
                  <w:txbxContent>
                    <w:p w14:paraId="5C4BD795" w14:textId="77777777" w:rsidR="001D7395" w:rsidRDefault="001D7395" w:rsidP="001D7395"/>
                  </w:txbxContent>
                </v:textbox>
              </v:shape>
            </w:pict>
          </mc:Fallback>
        </mc:AlternateContent>
      </w:r>
      <w:r w:rsidRPr="001D7395">
        <w:rPr>
          <w:rFonts w:ascii="宋体" w:eastAsia="宋体" w:hAnsi="宋体" w:cs="仿宋"/>
          <w:noProof/>
          <w:color w:val="000000"/>
          <w:sz w:val="24"/>
          <w:szCs w:val="24"/>
        </w:rPr>
        <mc:AlternateContent>
          <mc:Choice Requires="wps">
            <w:drawing>
              <wp:anchor distT="0" distB="0" distL="114300" distR="114300" simplePos="0" relativeHeight="251660288" behindDoc="0" locked="0" layoutInCell="1" allowOverlap="1" wp14:anchorId="697B002B" wp14:editId="128D7D6D">
                <wp:simplePos x="0" y="0"/>
                <wp:positionH relativeFrom="column">
                  <wp:posOffset>3131185</wp:posOffset>
                </wp:positionH>
                <wp:positionV relativeFrom="paragraph">
                  <wp:posOffset>400685</wp:posOffset>
                </wp:positionV>
                <wp:extent cx="210185" cy="92710"/>
                <wp:effectExtent l="6985" t="29845" r="20955" b="29845"/>
                <wp:wrapNone/>
                <wp:docPr id="24" name="箭头: 右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txbx>
                        <w:txbxContent>
                          <w:p w14:paraId="4EBF33C8" w14:textId="77777777" w:rsidR="001D7395" w:rsidRDefault="001D7395" w:rsidP="001D7395"/>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7B002B" id="箭头: 右 24" o:spid="_x0000_s1028" type="#_x0000_t13" style="position:absolute;left:0;text-align:left;margin-left:246.55pt;margin-top:31.55pt;width:16.55pt;height: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" fillcolor="#5b9bd5" strokecolor="#1f4d78" strokeweight="1pt">
                <v:textbox>
                  <w:txbxContent>
                    <w:p w14:paraId="4EBF33C8" w14:textId="77777777" w:rsidR="001D7395" w:rsidRDefault="001D7395" w:rsidP="001D7395"/>
                  </w:txbxContent>
                </v:textbox>
              </v:shape>
            </w:pict>
          </mc:Fallback>
        </mc:AlternateContent>
      </w:r>
      <w:r w:rsidRPr="001D7395">
        <w:rPr>
          <w:rFonts w:ascii="宋体" w:eastAsia="宋体" w:hAnsi="宋体" w:cs="仿宋"/>
          <w:noProof/>
          <w:color w:val="000000"/>
          <w:sz w:val="24"/>
          <w:szCs w:val="24"/>
        </w:rPr>
        <mc:AlternateContent>
          <mc:Choice Requires="wps">
            <w:drawing>
              <wp:anchor distT="0" distB="0" distL="114300" distR="114300" simplePos="0" relativeHeight="251673600" behindDoc="0" locked="0" layoutInCell="1" allowOverlap="1" wp14:anchorId="2EC26E14" wp14:editId="40711D69">
                <wp:simplePos x="0" y="0"/>
                <wp:positionH relativeFrom="column">
                  <wp:posOffset>824865</wp:posOffset>
                </wp:positionH>
                <wp:positionV relativeFrom="paragraph">
                  <wp:posOffset>423545</wp:posOffset>
                </wp:positionV>
                <wp:extent cx="210185" cy="92710"/>
                <wp:effectExtent l="15240" t="29845" r="22225" b="29845"/>
                <wp:wrapNone/>
                <wp:docPr id="23" name="箭头: 右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9A1B61" id="箭头: 右 23" o:spid="_x0000_s1026" type="#_x0000_t13" style="position:absolute;left:0;text-align:left;margin-left:64.95pt;margin-top:33.35pt;width:16.55pt;height: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" fillcolor="#5b9bd5" strokecolor="#1f4d78" strokeweight="1pt"/>
            </w:pict>
          </mc:Fallback>
        </mc:AlternateContent>
      </w:r>
      <w:r w:rsidR="001D7395" w:rsidRPr="001D7395">
        <w:rPr>
          <w:rFonts w:ascii="宋体" w:eastAsia="宋体" w:hAnsi="宋体" w:cs="仿宋"/>
          <w:noProof/>
          <w:color w:val="000000"/>
          <w:sz w:val="24"/>
          <w:szCs w:val="24"/>
        </w:rPr>
        <mc:AlternateContent>
          <mc:Choice Requires="wps">
            <w:drawing>
              <wp:anchor distT="0" distB="0" distL="114300" distR="114300" simplePos="0" relativeHeight="251661312" behindDoc="0" locked="0" layoutInCell="1" allowOverlap="1" wp14:anchorId="7405CF40" wp14:editId="360B9533">
                <wp:simplePos x="0" y="0"/>
                <wp:positionH relativeFrom="column">
                  <wp:posOffset>4384040</wp:posOffset>
                </wp:positionH>
                <wp:positionV relativeFrom="paragraph">
                  <wp:posOffset>107950</wp:posOffset>
                </wp:positionV>
                <wp:extent cx="210185" cy="92710"/>
                <wp:effectExtent l="12065" t="24130" r="25400" b="26035"/>
                <wp:wrapNone/>
                <wp:docPr id="22" name="箭头: 右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txbx>
                        <w:txbxContent>
                          <w:p w14:paraId="5D279FC0" w14:textId="77777777" w:rsidR="001D7395" w:rsidRDefault="001D7395" w:rsidP="001D7395"/>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05CF40" id="箭头: 右 22" o:spid="_x0000_s1029" type="#_x0000_t13" style="position:absolute;left:0;text-align:left;margin-left:345.2pt;margin-top:8.5pt;width:16.5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" fillcolor="#5b9bd5" strokecolor="#1f4d78" strokeweight="1pt">
                <v:textbox>
                  <w:txbxContent>
                    <w:p w14:paraId="5D279FC0" w14:textId="77777777" w:rsidR="001D7395" w:rsidRDefault="001D7395" w:rsidP="001D7395"/>
                  </w:txbxContent>
                </v:textbox>
              </v:shape>
            </w:pict>
          </mc:Fallback>
        </mc:AlternateContent>
      </w:r>
      <w:r w:rsidR="001D7395" w:rsidRPr="001D7395">
        <w:rPr>
          <w:rFonts w:ascii="宋体" w:eastAsia="宋体" w:hAnsi="宋体" w:cs="仿宋"/>
          <w:noProof/>
          <w:color w:val="000000"/>
          <w:sz w:val="24"/>
          <w:szCs w:val="24"/>
        </w:rPr>
        <mc:AlternateContent>
          <mc:Choice Requires="wps">
            <w:drawing>
              <wp:anchor distT="0" distB="0" distL="114300" distR="114300" simplePos="0" relativeHeight="251659264" behindDoc="0" locked="0" layoutInCell="1" allowOverlap="1" wp14:anchorId="1DECD039" wp14:editId="46E63908">
                <wp:simplePos x="0" y="0"/>
                <wp:positionH relativeFrom="column">
                  <wp:posOffset>2640330</wp:posOffset>
                </wp:positionH>
                <wp:positionV relativeFrom="paragraph">
                  <wp:posOffset>107950</wp:posOffset>
                </wp:positionV>
                <wp:extent cx="210185" cy="92710"/>
                <wp:effectExtent l="11430" t="24130" r="16510" b="26035"/>
                <wp:wrapNone/>
                <wp:docPr id="21" name="箭头: 右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txbx>
                        <w:txbxContent>
                          <w:p w14:paraId="2CB42885" w14:textId="77777777" w:rsidR="001D7395" w:rsidRDefault="001D7395" w:rsidP="001D7395"/>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ECD039" id="箭头: 右 21" o:spid="_x0000_s1030" type="#_x0000_t13" style="position:absolute;left:0;text-align:left;margin-left:207.9pt;margin-top:8.5pt;width:16.55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" fillcolor="#5b9bd5" strokecolor="#1f4d78" strokeweight="1pt">
                <v:textbox>
                  <w:txbxContent>
                    <w:p w14:paraId="2CB42885" w14:textId="77777777" w:rsidR="001D7395" w:rsidRDefault="001D7395" w:rsidP="001D7395"/>
                  </w:txbxContent>
                </v:textbox>
              </v:shape>
            </w:pict>
          </mc:Fallback>
        </mc:AlternateContent>
      </w:r>
      <w:r w:rsidR="001D7395" w:rsidRPr="001D7395">
        <w:rPr>
          <w:rFonts w:ascii="宋体" w:eastAsia="宋体" w:hAnsi="宋体" w:cs="仿宋" w:hint="eastAsia"/>
          <w:color w:val="000000"/>
          <w:sz w:val="24"/>
          <w:szCs w:val="24"/>
        </w:rPr>
        <w:t xml:space="preserve">采购部门资产管理员提出申请业务    采购部门负责人审核     采购部门主管院领导审批    资产管理部门资产管理员审核    资产管理部门负责人审核   </w:t>
      </w:r>
      <w:r w:rsidR="001D7395" w:rsidRPr="001D7395">
        <w:rPr>
          <w:rFonts w:ascii="宋体" w:eastAsia="宋体" w:hAnsi="宋体" w:cs="仿宋"/>
          <w:color w:val="000000"/>
          <w:sz w:val="24"/>
          <w:szCs w:val="24"/>
        </w:rPr>
        <w:t xml:space="preserve">  </w:t>
      </w:r>
      <w:r w:rsidR="001D7395" w:rsidRPr="001D7395">
        <w:rPr>
          <w:rFonts w:ascii="宋体" w:eastAsia="宋体" w:hAnsi="宋体" w:cs="仿宋" w:hint="eastAsia"/>
          <w:color w:val="000000"/>
          <w:sz w:val="24"/>
          <w:szCs w:val="24"/>
        </w:rPr>
        <w:t>资产管理部门主管院领导审批     财务部门会计填写会计凭证号（可以和财务借款报销手续数据交流）。</w:t>
      </w:r>
    </w:p>
    <w:p w14:paraId="6380BE4E" w14:textId="77777777" w:rsidR="001D7395" w:rsidRPr="001D7395" w:rsidRDefault="001D7395" w:rsidP="001D7395">
      <w:pPr>
        <w:spacing w:line="360" w:lineRule="auto"/>
        <w:ind w:firstLineChars="100" w:firstLine="240"/>
        <w:rPr>
          <w:rFonts w:ascii="宋体" w:eastAsia="宋体" w:hAnsi="宋体" w:cs="仿宋"/>
          <w:color w:val="000000"/>
          <w:sz w:val="24"/>
          <w:szCs w:val="24"/>
        </w:rPr>
      </w:pPr>
      <w:r w:rsidRPr="001D7395">
        <w:rPr>
          <w:rFonts w:ascii="宋体" w:eastAsia="宋体" w:hAnsi="宋体" w:cs="仿宋" w:hint="eastAsia"/>
          <w:color w:val="000000"/>
          <w:sz w:val="24"/>
          <w:szCs w:val="24"/>
        </w:rPr>
        <w:t>（2）资产转移</w:t>
      </w:r>
    </w:p>
    <w:p w14:paraId="5D119EC9" w14:textId="77777777" w:rsidR="001D7395" w:rsidRPr="001D7395" w:rsidRDefault="001D7395" w:rsidP="002E6B91">
      <w:pPr>
        <w:spacing w:line="360" w:lineRule="auto"/>
        <w:ind w:firstLineChars="200" w:firstLine="480"/>
        <w:rPr>
          <w:rFonts w:ascii="宋体" w:eastAsia="宋体" w:hAnsi="宋体" w:cs="仿宋"/>
          <w:color w:val="000000"/>
          <w:sz w:val="24"/>
          <w:szCs w:val="24"/>
        </w:rPr>
      </w:pPr>
      <w:r w:rsidRPr="001D7395">
        <w:rPr>
          <w:rFonts w:ascii="宋体" w:eastAsia="宋体" w:hAnsi="宋体" w:cs="仿宋" w:hint="eastAsia"/>
          <w:color w:val="000000"/>
          <w:sz w:val="24"/>
          <w:szCs w:val="24"/>
        </w:rPr>
        <w:t>部门内部转移</w:t>
      </w:r>
    </w:p>
    <w:p w14:paraId="080566CE" w14:textId="4E47127C" w:rsidR="001D7395" w:rsidRPr="001D7395" w:rsidRDefault="001D7395" w:rsidP="001D7395">
      <w:pPr>
        <w:spacing w:line="360" w:lineRule="auto"/>
        <w:ind w:firstLineChars="200" w:firstLine="480"/>
        <w:jc w:val="left"/>
        <w:rPr>
          <w:rFonts w:ascii="宋体" w:eastAsia="宋体" w:hAnsi="宋体" w:cs="仿宋"/>
          <w:color w:val="000000"/>
          <w:sz w:val="24"/>
          <w:szCs w:val="24"/>
        </w:rPr>
      </w:pPr>
      <w:r w:rsidRPr="001D7395">
        <w:rPr>
          <w:rFonts w:ascii="宋体" w:eastAsia="宋体" w:hAnsi="宋体" w:cs="仿宋"/>
          <w:noProof/>
          <w:color w:val="000000"/>
          <w:sz w:val="24"/>
          <w:szCs w:val="24"/>
        </w:rPr>
        <mc:AlternateContent>
          <mc:Choice Requires="wps">
            <w:drawing>
              <wp:anchor distT="0" distB="0" distL="114300" distR="114300" simplePos="0" relativeHeight="251665408" behindDoc="0" locked="0" layoutInCell="1" allowOverlap="1" wp14:anchorId="20FCEBDB" wp14:editId="15B4A5BD">
                <wp:simplePos x="0" y="0"/>
                <wp:positionH relativeFrom="column">
                  <wp:posOffset>3726180</wp:posOffset>
                </wp:positionH>
                <wp:positionV relativeFrom="paragraph">
                  <wp:posOffset>101600</wp:posOffset>
                </wp:positionV>
                <wp:extent cx="210185" cy="92710"/>
                <wp:effectExtent l="11430" t="25400" r="16510" b="24765"/>
                <wp:wrapNone/>
                <wp:docPr id="20" name="箭头: 右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txbx>
                        <w:txbxContent>
                          <w:p w14:paraId="44AFD6D6" w14:textId="77777777" w:rsidR="001D7395" w:rsidRDefault="001D7395" w:rsidP="001D7395"/>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FCEBDB" id="箭头: 右 20" o:spid="_x0000_s1031" type="#_x0000_t13" style="position:absolute;left:0;text-align:left;margin-left:293.4pt;margin-top:8pt;width:16.55pt;height: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" fillcolor="#5b9bd5" strokecolor="#1f4d78" strokeweight="1pt">
                <v:textbox>
                  <w:txbxContent>
                    <w:p w14:paraId="44AFD6D6" w14:textId="77777777" w:rsidR="001D7395" w:rsidRDefault="001D7395" w:rsidP="001D7395"/>
                  </w:txbxContent>
                </v:textbox>
              </v:shape>
            </w:pict>
          </mc:Fallback>
        </mc:AlternateContent>
      </w:r>
      <w:r w:rsidRPr="001D7395">
        <w:rPr>
          <w:rFonts w:ascii="宋体" w:eastAsia="宋体" w:hAnsi="宋体" w:cs="仿宋"/>
          <w:noProof/>
          <w:color w:val="000000"/>
          <w:sz w:val="24"/>
          <w:szCs w:val="24"/>
        </w:rPr>
        <mc:AlternateContent>
          <mc:Choice Requires="wps">
            <w:drawing>
              <wp:anchor distT="0" distB="0" distL="114300" distR="114300" simplePos="0" relativeHeight="251664384" behindDoc="0" locked="0" layoutInCell="1" allowOverlap="1" wp14:anchorId="21F0FF89" wp14:editId="2BB01540">
                <wp:simplePos x="0" y="0"/>
                <wp:positionH relativeFrom="column">
                  <wp:posOffset>2351405</wp:posOffset>
                </wp:positionH>
                <wp:positionV relativeFrom="paragraph">
                  <wp:posOffset>101600</wp:posOffset>
                </wp:positionV>
                <wp:extent cx="210185" cy="92710"/>
                <wp:effectExtent l="8255" t="25400" r="19685" b="24765"/>
                <wp:wrapNone/>
                <wp:docPr id="19" name="箭头: 右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txbx>
                        <w:txbxContent>
                          <w:p w14:paraId="0D2A38E7" w14:textId="77777777" w:rsidR="001D7395" w:rsidRDefault="001D7395" w:rsidP="001D7395"/>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F0FF89" id="箭头: 右 19" o:spid="_x0000_s1032" type="#_x0000_t13" style="position:absolute;left:0;text-align:left;margin-left:185.15pt;margin-top:8pt;width:16.55pt;height: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" fillcolor="#5b9bd5" strokecolor="#1f4d78" strokeweight="1pt">
                <v:textbox>
                  <w:txbxContent>
                    <w:p w14:paraId="0D2A38E7" w14:textId="77777777" w:rsidR="001D7395" w:rsidRDefault="001D7395" w:rsidP="001D7395"/>
                  </w:txbxContent>
                </v:textbox>
              </v:shape>
            </w:pict>
          </mc:Fallback>
        </mc:AlternateContent>
      </w:r>
      <w:r w:rsidRPr="001D7395">
        <w:rPr>
          <w:rFonts w:ascii="宋体" w:eastAsia="宋体" w:hAnsi="宋体" w:cs="仿宋" w:hint="eastAsia"/>
          <w:color w:val="000000"/>
          <w:sz w:val="24"/>
          <w:szCs w:val="24"/>
        </w:rPr>
        <w:t xml:space="preserve">部门资产管理员提出申请业务   </w:t>
      </w:r>
      <w:r w:rsidRPr="001D7395">
        <w:rPr>
          <w:rFonts w:ascii="宋体" w:eastAsia="宋体" w:hAnsi="宋体" w:cs="仿宋"/>
          <w:color w:val="000000"/>
          <w:sz w:val="24"/>
          <w:szCs w:val="24"/>
        </w:rPr>
        <w:t xml:space="preserve"> </w:t>
      </w:r>
      <w:r w:rsidRPr="001D7395">
        <w:rPr>
          <w:rFonts w:ascii="宋体" w:eastAsia="宋体" w:hAnsi="宋体" w:cs="仿宋" w:hint="eastAsia"/>
          <w:color w:val="000000"/>
          <w:sz w:val="24"/>
          <w:szCs w:val="24"/>
        </w:rPr>
        <w:t xml:space="preserve">部门负责人审批    资产管理部门资产管理员审核。   </w:t>
      </w:r>
    </w:p>
    <w:p w14:paraId="5245A1E2" w14:textId="77777777" w:rsidR="001D7395" w:rsidRPr="001D7395" w:rsidRDefault="001D7395" w:rsidP="002E6B91">
      <w:pPr>
        <w:spacing w:line="360" w:lineRule="auto"/>
        <w:ind w:firstLineChars="200" w:firstLine="480"/>
        <w:rPr>
          <w:rFonts w:ascii="宋体" w:eastAsia="宋体" w:hAnsi="宋体" w:cs="仿宋"/>
          <w:color w:val="000000"/>
          <w:sz w:val="24"/>
          <w:szCs w:val="24"/>
        </w:rPr>
      </w:pPr>
      <w:r w:rsidRPr="001D7395">
        <w:rPr>
          <w:rFonts w:ascii="宋体" w:eastAsia="宋体" w:hAnsi="宋体" w:cs="仿宋" w:hint="eastAsia"/>
          <w:color w:val="000000"/>
          <w:sz w:val="24"/>
          <w:szCs w:val="24"/>
        </w:rPr>
        <w:t>部门之间转移</w:t>
      </w:r>
    </w:p>
    <w:p w14:paraId="54604C04" w14:textId="6B59CF1C" w:rsidR="001D7395" w:rsidRPr="001D7395" w:rsidRDefault="001D7395" w:rsidP="001D7395">
      <w:pPr>
        <w:spacing w:line="360" w:lineRule="auto"/>
        <w:ind w:leftChars="200" w:left="660" w:hangingChars="100" w:hanging="240"/>
        <w:rPr>
          <w:rFonts w:ascii="宋体" w:eastAsia="宋体" w:hAnsi="宋体" w:cs="仿宋"/>
          <w:color w:val="000000"/>
          <w:sz w:val="24"/>
          <w:szCs w:val="24"/>
        </w:rPr>
      </w:pPr>
      <w:r w:rsidRPr="001D7395">
        <w:rPr>
          <w:rFonts w:ascii="宋体" w:eastAsia="宋体" w:hAnsi="宋体" w:cs="仿宋"/>
          <w:noProof/>
          <w:color w:val="000000"/>
          <w:sz w:val="24"/>
          <w:szCs w:val="24"/>
        </w:rPr>
        <mc:AlternateContent>
          <mc:Choice Requires="wps">
            <w:drawing>
              <wp:anchor distT="0" distB="0" distL="114300" distR="114300" simplePos="0" relativeHeight="251674624" behindDoc="0" locked="0" layoutInCell="1" allowOverlap="1" wp14:anchorId="3587EF7B" wp14:editId="680A39D7">
                <wp:simplePos x="0" y="0"/>
                <wp:positionH relativeFrom="column">
                  <wp:posOffset>4255135</wp:posOffset>
                </wp:positionH>
                <wp:positionV relativeFrom="paragraph">
                  <wp:posOffset>113030</wp:posOffset>
                </wp:positionV>
                <wp:extent cx="210185" cy="92710"/>
                <wp:effectExtent l="6985" t="21590" r="20955" b="28575"/>
                <wp:wrapNone/>
                <wp:docPr id="18" name="箭头: 右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8EF992" id="箭头: 右 18" o:spid="_x0000_s1026" type="#_x0000_t13" style="position:absolute;left:0;text-align:left;margin-left:335.05pt;margin-top:8.9pt;width:16.55pt;height:7.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" fillcolor="#5b9bd5" strokecolor="#1f4d78" strokeweight="1pt"/>
            </w:pict>
          </mc:Fallback>
        </mc:AlternateContent>
      </w:r>
      <w:r w:rsidRPr="001D7395">
        <w:rPr>
          <w:rFonts w:ascii="宋体" w:eastAsia="宋体" w:hAnsi="宋体" w:cs="仿宋"/>
          <w:noProof/>
          <w:color w:val="000000"/>
          <w:sz w:val="24"/>
          <w:szCs w:val="24"/>
        </w:rPr>
        <mc:AlternateContent>
          <mc:Choice Requires="wps">
            <w:drawing>
              <wp:anchor distT="0" distB="0" distL="114300" distR="114300" simplePos="0" relativeHeight="251666432" behindDoc="0" locked="0" layoutInCell="1" allowOverlap="1" wp14:anchorId="3AFB0AD0" wp14:editId="110A10F5">
                <wp:simplePos x="0" y="0"/>
                <wp:positionH relativeFrom="column">
                  <wp:posOffset>2561590</wp:posOffset>
                </wp:positionH>
                <wp:positionV relativeFrom="paragraph">
                  <wp:posOffset>113030</wp:posOffset>
                </wp:positionV>
                <wp:extent cx="210185" cy="92710"/>
                <wp:effectExtent l="8890" t="21590" r="19050" b="28575"/>
                <wp:wrapNone/>
                <wp:docPr id="17" name="箭头: 右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txbx>
                        <w:txbxContent>
                          <w:p w14:paraId="4912CD69" w14:textId="77777777" w:rsidR="001D7395" w:rsidRDefault="001D7395" w:rsidP="001D7395"/>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FB0AD0" id="箭头: 右 17" o:spid="_x0000_s1033" type="#_x0000_t13" style="position:absolute;left:0;text-align:left;margin-left:201.7pt;margin-top:8.9pt;width:16.55pt;height: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" fillcolor="#5b9bd5" strokecolor="#1f4d78" strokeweight="1pt">
                <v:textbox>
                  <w:txbxContent>
                    <w:p w14:paraId="4912CD69" w14:textId="77777777" w:rsidR="001D7395" w:rsidRDefault="001D7395" w:rsidP="001D7395"/>
                  </w:txbxContent>
                </v:textbox>
              </v:shape>
            </w:pict>
          </mc:Fallback>
        </mc:AlternateContent>
      </w:r>
      <w:r w:rsidRPr="001D7395">
        <w:rPr>
          <w:rFonts w:ascii="宋体" w:eastAsia="宋体" w:hAnsi="宋体" w:cs="仿宋" w:hint="eastAsia"/>
          <w:color w:val="000000"/>
          <w:sz w:val="24"/>
          <w:szCs w:val="24"/>
        </w:rPr>
        <w:t xml:space="preserve">转出部门资产管理员提出申请业务    转出部门负责人审核    </w:t>
      </w:r>
    </w:p>
    <w:p w14:paraId="0D512B65" w14:textId="3D5AB9E1" w:rsidR="001D7395" w:rsidRPr="001D7395" w:rsidRDefault="002D2069" w:rsidP="001D7395">
      <w:pPr>
        <w:spacing w:line="360" w:lineRule="auto"/>
        <w:ind w:firstLineChars="100" w:firstLine="240"/>
        <w:rPr>
          <w:rFonts w:ascii="宋体" w:eastAsia="宋体" w:hAnsi="宋体" w:cs="仿宋"/>
          <w:color w:val="000000"/>
          <w:sz w:val="24"/>
          <w:szCs w:val="24"/>
        </w:rPr>
      </w:pPr>
      <w:r w:rsidRPr="001D7395">
        <w:rPr>
          <w:rFonts w:ascii="宋体" w:eastAsia="宋体" w:hAnsi="宋体" w:cs="仿宋"/>
          <w:noProof/>
          <w:color w:val="000000"/>
          <w:sz w:val="24"/>
          <w:szCs w:val="24"/>
        </w:rPr>
        <mc:AlternateContent>
          <mc:Choice Requires="wps">
            <w:drawing>
              <wp:anchor distT="0" distB="0" distL="114300" distR="114300" simplePos="0" relativeHeight="251671552" behindDoc="0" locked="0" layoutInCell="1" allowOverlap="1" wp14:anchorId="4BDAB231" wp14:editId="3BBF9847">
                <wp:simplePos x="0" y="0"/>
                <wp:positionH relativeFrom="column">
                  <wp:posOffset>4010025</wp:posOffset>
                </wp:positionH>
                <wp:positionV relativeFrom="paragraph">
                  <wp:posOffset>421640</wp:posOffset>
                </wp:positionV>
                <wp:extent cx="210185" cy="92710"/>
                <wp:effectExtent l="6350" t="23495" r="21590" b="26670"/>
                <wp:wrapNone/>
                <wp:docPr id="16" name="箭头: 右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1CA5A9" id="箭头: 右 16" o:spid="_x0000_s1026" type="#_x0000_t13" style="position:absolute;left:0;text-align:left;margin-left:315.75pt;margin-top:33.2pt;width:16.55pt;height: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" fillcolor="#5b9bd5" strokecolor="#1f4d78" strokeweight="1pt"/>
            </w:pict>
          </mc:Fallback>
        </mc:AlternateContent>
      </w:r>
      <w:r w:rsidRPr="001D7395">
        <w:rPr>
          <w:rFonts w:ascii="宋体" w:eastAsia="宋体" w:hAnsi="宋体" w:cs="仿宋"/>
          <w:noProof/>
          <w:color w:val="000000"/>
          <w:sz w:val="24"/>
          <w:szCs w:val="24"/>
        </w:rPr>
        <mc:AlternateContent>
          <mc:Choice Requires="wps">
            <w:drawing>
              <wp:anchor distT="0" distB="0" distL="114300" distR="114300" simplePos="0" relativeHeight="251670528" behindDoc="0" locked="0" layoutInCell="1" allowOverlap="1" wp14:anchorId="1FF2D978" wp14:editId="7205D3D2">
                <wp:simplePos x="0" y="0"/>
                <wp:positionH relativeFrom="column">
                  <wp:posOffset>2059940</wp:posOffset>
                </wp:positionH>
                <wp:positionV relativeFrom="paragraph">
                  <wp:posOffset>421640</wp:posOffset>
                </wp:positionV>
                <wp:extent cx="210185" cy="92710"/>
                <wp:effectExtent l="9525" t="23495" r="18415" b="26670"/>
                <wp:wrapNone/>
                <wp:docPr id="15" name="箭头: 右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E9E408" id="箭头: 右 15" o:spid="_x0000_s1026" type="#_x0000_t13" style="position:absolute;left:0;text-align:left;margin-left:162.2pt;margin-top:33.2pt;width:16.55pt;height: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" fillcolor="#5b9bd5" strokecolor="#1f4d78" strokeweight="1pt"/>
            </w:pict>
          </mc:Fallback>
        </mc:AlternateContent>
      </w:r>
      <w:r w:rsidRPr="001D7395">
        <w:rPr>
          <w:rFonts w:ascii="宋体" w:eastAsia="宋体" w:hAnsi="宋体" w:cs="仿宋"/>
          <w:noProof/>
          <w:color w:val="000000"/>
          <w:sz w:val="24"/>
          <w:szCs w:val="24"/>
        </w:rPr>
        <mc:AlternateContent>
          <mc:Choice Requires="wps">
            <w:drawing>
              <wp:anchor distT="0" distB="0" distL="114300" distR="114300" simplePos="0" relativeHeight="251669504" behindDoc="0" locked="0" layoutInCell="1" allowOverlap="1" wp14:anchorId="428D9800" wp14:editId="01741FF2">
                <wp:simplePos x="0" y="0"/>
                <wp:positionH relativeFrom="column">
                  <wp:posOffset>-307340</wp:posOffset>
                </wp:positionH>
                <wp:positionV relativeFrom="paragraph">
                  <wp:posOffset>417195</wp:posOffset>
                </wp:positionV>
                <wp:extent cx="210185" cy="92710"/>
                <wp:effectExtent l="10160" t="23495" r="17780" b="26670"/>
                <wp:wrapNone/>
                <wp:docPr id="14" name="箭头: 右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7C02BE" id="箭头: 右 14" o:spid="_x0000_s1026" type="#_x0000_t13" style="position:absolute;left:0;text-align:left;margin-left:-24.2pt;margin-top:32.85pt;width:16.55pt;height: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" fillcolor="#5b9bd5" strokecolor="#1f4d78" strokeweight="1pt"/>
            </w:pict>
          </mc:Fallback>
        </mc:AlternateContent>
      </w:r>
      <w:r w:rsidRPr="001D7395">
        <w:rPr>
          <w:rFonts w:ascii="宋体" w:eastAsia="宋体" w:hAnsi="宋体" w:cs="仿宋"/>
          <w:noProof/>
          <w:color w:val="000000"/>
          <w:sz w:val="24"/>
          <w:szCs w:val="24"/>
        </w:rPr>
        <mc:AlternateContent>
          <mc:Choice Requires="wps">
            <w:drawing>
              <wp:anchor distT="0" distB="0" distL="114300" distR="114300" simplePos="0" relativeHeight="251668480" behindDoc="0" locked="0" layoutInCell="1" allowOverlap="1" wp14:anchorId="4D0D15CF" wp14:editId="6913ECE7">
                <wp:simplePos x="0" y="0"/>
                <wp:positionH relativeFrom="column">
                  <wp:posOffset>3693160</wp:posOffset>
                </wp:positionH>
                <wp:positionV relativeFrom="paragraph">
                  <wp:posOffset>123190</wp:posOffset>
                </wp:positionV>
                <wp:extent cx="210185" cy="92710"/>
                <wp:effectExtent l="10160" t="29845" r="17780" b="29845"/>
                <wp:wrapNone/>
                <wp:docPr id="13" name="箭头: 右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txbx>
                        <w:txbxContent>
                          <w:p w14:paraId="64BAE324" w14:textId="77777777" w:rsidR="001D7395" w:rsidRDefault="001D7395" w:rsidP="001D7395"/>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0D15CF" id="箭头: 右 13" o:spid="_x0000_s1034" type="#_x0000_t13" style="position:absolute;left:0;text-align:left;margin-left:290.8pt;margin-top:9.7pt;width:16.55pt;height: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" fillcolor="#5b9bd5" strokecolor="#1f4d78" strokeweight="1pt">
                <v:textbox>
                  <w:txbxContent>
                    <w:p w14:paraId="64BAE324" w14:textId="77777777" w:rsidR="001D7395" w:rsidRDefault="001D7395" w:rsidP="001D7395"/>
                  </w:txbxContent>
                </v:textbox>
              </v:shape>
            </w:pict>
          </mc:Fallback>
        </mc:AlternateContent>
      </w:r>
      <w:r w:rsidR="001D7395" w:rsidRPr="001D7395">
        <w:rPr>
          <w:rFonts w:ascii="宋体" w:eastAsia="宋体" w:hAnsi="宋体" w:cs="仿宋"/>
          <w:noProof/>
          <w:color w:val="000000"/>
          <w:sz w:val="24"/>
          <w:szCs w:val="24"/>
        </w:rPr>
        <mc:AlternateContent>
          <mc:Choice Requires="wps">
            <w:drawing>
              <wp:anchor distT="0" distB="0" distL="114300" distR="114300" simplePos="0" relativeHeight="251667456" behindDoc="0" locked="0" layoutInCell="1" allowOverlap="1" wp14:anchorId="0A0A8FED" wp14:editId="3FF7DB94">
                <wp:simplePos x="0" y="0"/>
                <wp:positionH relativeFrom="column">
                  <wp:posOffset>1929130</wp:posOffset>
                </wp:positionH>
                <wp:positionV relativeFrom="paragraph">
                  <wp:posOffset>123190</wp:posOffset>
                </wp:positionV>
                <wp:extent cx="210185" cy="92710"/>
                <wp:effectExtent l="14605" t="29845" r="22860" b="29845"/>
                <wp:wrapNone/>
                <wp:docPr id="12" name="箭头: 右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txbx>
                        <w:txbxContent>
                          <w:p w14:paraId="184E50E2" w14:textId="77777777" w:rsidR="001D7395" w:rsidRDefault="001D7395" w:rsidP="001D7395"/>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0A8FED" id="箭头: 右 12" o:spid="_x0000_s1035" type="#_x0000_t13" style="position:absolute;left:0;text-align:left;margin-left:151.9pt;margin-top:9.7pt;width:16.55pt;height: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" fillcolor="#5b9bd5" strokecolor="#1f4d78" strokeweight="1pt">
                <v:textbox>
                  <w:txbxContent>
                    <w:p w14:paraId="184E50E2" w14:textId="77777777" w:rsidR="001D7395" w:rsidRDefault="001D7395" w:rsidP="001D7395"/>
                  </w:txbxContent>
                </v:textbox>
              </v:shape>
            </w:pict>
          </mc:Fallback>
        </mc:AlternateContent>
      </w:r>
      <w:r w:rsidR="001D7395" w:rsidRPr="001D7395">
        <w:rPr>
          <w:rFonts w:ascii="宋体" w:eastAsia="宋体" w:hAnsi="宋体" w:cs="仿宋" w:hint="eastAsia"/>
          <w:color w:val="000000"/>
          <w:sz w:val="24"/>
          <w:szCs w:val="24"/>
        </w:rPr>
        <w:t>转出部门主管院领导审批    转入部门负责人审核    转入部门主管院领导审批    资产管理部门资产管理员审核    资产管理部门负责人审核    资产管理部门主管院领导审批。</w:t>
      </w:r>
    </w:p>
    <w:p w14:paraId="7DFA716B" w14:textId="77777777" w:rsidR="001D7395" w:rsidRPr="001D7395" w:rsidRDefault="001D7395" w:rsidP="001D7395">
      <w:pPr>
        <w:spacing w:line="360" w:lineRule="auto"/>
        <w:rPr>
          <w:rFonts w:ascii="宋体" w:eastAsia="宋体" w:hAnsi="宋体" w:cs="仿宋"/>
          <w:color w:val="000000"/>
          <w:sz w:val="24"/>
          <w:szCs w:val="24"/>
        </w:rPr>
      </w:pPr>
      <w:r w:rsidRPr="001D7395">
        <w:rPr>
          <w:rFonts w:ascii="宋体" w:eastAsia="宋体" w:hAnsi="宋体" w:cs="仿宋" w:hint="eastAsia"/>
          <w:color w:val="000000"/>
          <w:sz w:val="24"/>
          <w:szCs w:val="24"/>
        </w:rPr>
        <w:t>（3）资产处置</w:t>
      </w:r>
    </w:p>
    <w:p w14:paraId="0BDE0AC3" w14:textId="150A5325" w:rsidR="001D7395" w:rsidRPr="001D7395" w:rsidRDefault="002D2069" w:rsidP="001D7395">
      <w:pPr>
        <w:spacing w:line="360" w:lineRule="auto"/>
        <w:ind w:firstLineChars="200" w:firstLine="480"/>
        <w:rPr>
          <w:rFonts w:ascii="宋体" w:eastAsia="宋体" w:hAnsi="宋体" w:cs="仿宋"/>
          <w:color w:val="000000"/>
          <w:sz w:val="24"/>
          <w:szCs w:val="24"/>
        </w:rPr>
      </w:pPr>
      <w:r w:rsidRPr="001D7395">
        <w:rPr>
          <w:rFonts w:ascii="宋体" w:eastAsia="宋体" w:hAnsi="宋体" w:cs="仿宋"/>
          <w:noProof/>
          <w:color w:val="000000"/>
          <w:sz w:val="24"/>
          <w:szCs w:val="24"/>
        </w:rPr>
        <mc:AlternateContent>
          <mc:Choice Requires="wps">
            <w:drawing>
              <wp:anchor distT="0" distB="0" distL="114300" distR="114300" simplePos="0" relativeHeight="251677696" behindDoc="0" locked="0" layoutInCell="1" allowOverlap="1" wp14:anchorId="524035E3" wp14:editId="0F8E65E2">
                <wp:simplePos x="0" y="0"/>
                <wp:positionH relativeFrom="column">
                  <wp:posOffset>2437765</wp:posOffset>
                </wp:positionH>
                <wp:positionV relativeFrom="paragraph">
                  <wp:posOffset>417830</wp:posOffset>
                </wp:positionV>
                <wp:extent cx="210185" cy="92710"/>
                <wp:effectExtent l="8255" t="22225" r="19685" b="27940"/>
                <wp:wrapNone/>
                <wp:docPr id="11" name="箭头: 右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6978B3" id="箭头: 右 11" o:spid="_x0000_s1026" type="#_x0000_t13" style="position:absolute;left:0;text-align:left;margin-left:191.95pt;margin-top:32.9pt;width:16.55pt;height:7.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" fillcolor="#5b9bd5" strokecolor="#1f4d78" strokeweight="1pt"/>
            </w:pict>
          </mc:Fallback>
        </mc:AlternateContent>
      </w:r>
      <w:r w:rsidRPr="001D7395">
        <w:rPr>
          <w:rFonts w:ascii="宋体" w:eastAsia="宋体" w:hAnsi="宋体" w:cs="仿宋"/>
          <w:noProof/>
          <w:color w:val="000000"/>
          <w:sz w:val="24"/>
          <w:szCs w:val="24"/>
        </w:rPr>
        <mc:AlternateContent>
          <mc:Choice Requires="wps">
            <w:drawing>
              <wp:anchor distT="0" distB="0" distL="114300" distR="114300" simplePos="0" relativeHeight="251676672" behindDoc="0" locked="0" layoutInCell="1" allowOverlap="1" wp14:anchorId="0460278D" wp14:editId="7657DAF9">
                <wp:simplePos x="0" y="0"/>
                <wp:positionH relativeFrom="column">
                  <wp:posOffset>848360</wp:posOffset>
                </wp:positionH>
                <wp:positionV relativeFrom="paragraph">
                  <wp:posOffset>418465</wp:posOffset>
                </wp:positionV>
                <wp:extent cx="210185" cy="92710"/>
                <wp:effectExtent l="13335" t="27940" r="24130" b="22225"/>
                <wp:wrapNone/>
                <wp:docPr id="10" name="箭头: 右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390D81" id="箭头: 右 10" o:spid="_x0000_s1026" type="#_x0000_t13" style="position:absolute;left:0;text-align:left;margin-left:66.8pt;margin-top:32.95pt;width:16.55pt;height: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" fillcolor="#5b9bd5" strokecolor="#1f4d78" strokeweight="1pt"/>
            </w:pict>
          </mc:Fallback>
        </mc:AlternateContent>
      </w:r>
      <w:r w:rsidR="001D7395" w:rsidRPr="001D7395">
        <w:rPr>
          <w:rFonts w:ascii="宋体" w:eastAsia="宋体" w:hAnsi="宋体" w:cs="仿宋"/>
          <w:noProof/>
          <w:color w:val="000000"/>
          <w:sz w:val="24"/>
          <w:szCs w:val="24"/>
        </w:rPr>
        <mc:AlternateContent>
          <mc:Choice Requires="wps">
            <w:drawing>
              <wp:anchor distT="0" distB="0" distL="114300" distR="114300" simplePos="0" relativeHeight="251675648" behindDoc="0" locked="0" layoutInCell="1" allowOverlap="1" wp14:anchorId="77D9F6C7" wp14:editId="3D9D792E">
                <wp:simplePos x="0" y="0"/>
                <wp:positionH relativeFrom="column">
                  <wp:posOffset>4517390</wp:posOffset>
                </wp:positionH>
                <wp:positionV relativeFrom="paragraph">
                  <wp:posOffset>109220</wp:posOffset>
                </wp:positionV>
                <wp:extent cx="210185" cy="92710"/>
                <wp:effectExtent l="12065" t="27305" r="25400" b="22860"/>
                <wp:wrapNone/>
                <wp:docPr id="9" name="箭头: 右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25CB6F" id="箭头: 右 9" o:spid="_x0000_s1026" type="#_x0000_t13" style="position:absolute;left:0;text-align:left;margin-left:355.7pt;margin-top:8.6pt;width:16.55pt;height: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" fillcolor="#5b9bd5" strokecolor="#1f4d78" strokeweight="1pt"/>
            </w:pict>
          </mc:Fallback>
        </mc:AlternateContent>
      </w:r>
      <w:r w:rsidR="001D7395" w:rsidRPr="001D7395">
        <w:rPr>
          <w:rFonts w:ascii="宋体" w:eastAsia="宋体" w:hAnsi="宋体" w:cs="仿宋"/>
          <w:noProof/>
          <w:color w:val="000000"/>
          <w:sz w:val="24"/>
          <w:szCs w:val="24"/>
        </w:rPr>
        <mc:AlternateContent>
          <mc:Choice Requires="wps">
            <w:drawing>
              <wp:anchor distT="0" distB="0" distL="114300" distR="114300" simplePos="0" relativeHeight="251672576" behindDoc="0" locked="0" layoutInCell="1" allowOverlap="1" wp14:anchorId="7FDD3716" wp14:editId="38879E1F">
                <wp:simplePos x="0" y="0"/>
                <wp:positionH relativeFrom="column">
                  <wp:posOffset>2676525</wp:posOffset>
                </wp:positionH>
                <wp:positionV relativeFrom="paragraph">
                  <wp:posOffset>109220</wp:posOffset>
                </wp:positionV>
                <wp:extent cx="210185" cy="92710"/>
                <wp:effectExtent l="9525" t="27305" r="18415" b="22860"/>
                <wp:wrapNone/>
                <wp:docPr id="8" name="箭头: 右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B721A7" id="箭头: 右 8" o:spid="_x0000_s1026" type="#_x0000_t13" style="position:absolute;left:0;text-align:left;margin-left:210.75pt;margin-top:8.6pt;width:16.55pt;height: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" fillcolor="#5b9bd5" strokecolor="#1f4d78" strokeweight="1pt"/>
            </w:pict>
          </mc:Fallback>
        </mc:AlternateContent>
      </w:r>
      <w:r w:rsidR="001D7395" w:rsidRPr="001D7395">
        <w:rPr>
          <w:rFonts w:ascii="宋体" w:eastAsia="宋体" w:hAnsi="宋体" w:cs="仿宋" w:hint="eastAsia"/>
          <w:color w:val="000000"/>
          <w:sz w:val="24"/>
          <w:szCs w:val="24"/>
        </w:rPr>
        <w:t xml:space="preserve">使用部门资产管理员提出申请业务     使用部门负责人审核     使用部门主管院领导审批     技术鉴定部门审批 </w:t>
      </w:r>
      <w:r w:rsidR="001D7395" w:rsidRPr="001D7395">
        <w:rPr>
          <w:rFonts w:ascii="宋体" w:eastAsia="宋体" w:hAnsi="宋体" w:cs="仿宋"/>
          <w:color w:val="000000"/>
          <w:sz w:val="24"/>
          <w:szCs w:val="24"/>
        </w:rPr>
        <w:t xml:space="preserve">    </w:t>
      </w:r>
      <w:r w:rsidR="001D7395" w:rsidRPr="001D7395">
        <w:rPr>
          <w:rFonts w:ascii="宋体" w:eastAsia="宋体" w:hAnsi="宋体" w:cs="仿宋" w:hint="eastAsia"/>
          <w:color w:val="000000"/>
          <w:sz w:val="24"/>
          <w:szCs w:val="24"/>
        </w:rPr>
        <w:t xml:space="preserve">资产管理部门资产管理员审核                                </w:t>
      </w:r>
    </w:p>
    <w:p w14:paraId="604F9C1A" w14:textId="7D35F36C" w:rsidR="001D7395" w:rsidRPr="001D7395" w:rsidRDefault="001D7395" w:rsidP="001D7395">
      <w:pPr>
        <w:spacing w:line="360" w:lineRule="auto"/>
        <w:ind w:firstLineChars="200" w:firstLine="480"/>
        <w:rPr>
          <w:rFonts w:ascii="宋体" w:eastAsia="宋体" w:hAnsi="宋体" w:cs="仿宋"/>
          <w:color w:val="000000"/>
          <w:sz w:val="24"/>
          <w:szCs w:val="24"/>
        </w:rPr>
      </w:pPr>
      <w:r w:rsidRPr="001D7395">
        <w:rPr>
          <w:rFonts w:ascii="宋体" w:eastAsia="宋体" w:hAnsi="宋体" w:cs="仿宋"/>
          <w:noProof/>
          <w:color w:val="000000"/>
          <w:sz w:val="24"/>
          <w:szCs w:val="24"/>
        </w:rPr>
        <mc:AlternateContent>
          <mc:Choice Requires="wps">
            <w:drawing>
              <wp:anchor distT="0" distB="0" distL="114300" distR="114300" simplePos="0" relativeHeight="251684864" behindDoc="0" locked="0" layoutInCell="1" allowOverlap="1" wp14:anchorId="64973E80" wp14:editId="6139B086">
                <wp:simplePos x="0" y="0"/>
                <wp:positionH relativeFrom="column">
                  <wp:posOffset>44450</wp:posOffset>
                </wp:positionH>
                <wp:positionV relativeFrom="paragraph">
                  <wp:posOffset>88265</wp:posOffset>
                </wp:positionV>
                <wp:extent cx="210185" cy="92710"/>
                <wp:effectExtent l="6350" t="21590" r="21590" b="28575"/>
                <wp:wrapNone/>
                <wp:docPr id="7" name="箭头: 右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15B8EA" id="箭头: 右 7" o:spid="_x0000_s1026" type="#_x0000_t13" style="position:absolute;left:0;text-align:left;margin-left:3.5pt;margin-top:6.95pt;width:16.55pt;height:7.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" fillcolor="#5b9bd5" strokecolor="#1f4d78" strokeweight="1pt"/>
            </w:pict>
          </mc:Fallback>
        </mc:AlternateContent>
      </w:r>
      <w:r w:rsidRPr="001D7395">
        <w:rPr>
          <w:rFonts w:ascii="宋体" w:eastAsia="宋体" w:hAnsi="宋体" w:cs="仿宋"/>
          <w:noProof/>
          <w:color w:val="000000"/>
          <w:sz w:val="24"/>
          <w:szCs w:val="24"/>
        </w:rPr>
        <mc:AlternateContent>
          <mc:Choice Requires="wps">
            <w:drawing>
              <wp:anchor distT="0" distB="0" distL="114300" distR="114300" simplePos="0" relativeHeight="251678720" behindDoc="0" locked="0" layoutInCell="1" allowOverlap="1" wp14:anchorId="1945A9EA" wp14:editId="3FF6E755">
                <wp:simplePos x="0" y="0"/>
                <wp:positionH relativeFrom="column">
                  <wp:posOffset>2056765</wp:posOffset>
                </wp:positionH>
                <wp:positionV relativeFrom="paragraph">
                  <wp:posOffset>109220</wp:posOffset>
                </wp:positionV>
                <wp:extent cx="210185" cy="92710"/>
                <wp:effectExtent l="8890" t="23495" r="19050" b="26670"/>
                <wp:wrapNone/>
                <wp:docPr id="6" name="箭头: 右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716DA2" id="箭头: 右 6" o:spid="_x0000_s1026" type="#_x0000_t13" style="position:absolute;left:0;text-align:left;margin-left:161.95pt;margin-top:8.6pt;width:16.55pt;height:7.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" fillcolor="#5b9bd5" strokecolor="#1f4d78" strokeweight="1pt"/>
            </w:pict>
          </mc:Fallback>
        </mc:AlternateContent>
      </w:r>
      <w:r w:rsidRPr="001D7395">
        <w:rPr>
          <w:rFonts w:ascii="宋体" w:eastAsia="宋体" w:hAnsi="宋体" w:cs="仿宋" w:hint="eastAsia"/>
          <w:color w:val="000000"/>
          <w:sz w:val="24"/>
          <w:szCs w:val="24"/>
        </w:rPr>
        <w:t>资产管理部门负责人审核     资产管理部门主管院领导审批。</w:t>
      </w:r>
    </w:p>
    <w:p w14:paraId="6924734D" w14:textId="77777777" w:rsidR="001D7395" w:rsidRPr="001D7395" w:rsidRDefault="001D7395" w:rsidP="001D7395">
      <w:pPr>
        <w:spacing w:line="360" w:lineRule="auto"/>
        <w:rPr>
          <w:rFonts w:ascii="宋体" w:eastAsia="宋体" w:hAnsi="宋体" w:cs="仿宋"/>
          <w:color w:val="000000"/>
          <w:sz w:val="24"/>
          <w:szCs w:val="24"/>
        </w:rPr>
      </w:pPr>
      <w:r w:rsidRPr="001D7395">
        <w:rPr>
          <w:rFonts w:ascii="宋体" w:eastAsia="宋体" w:hAnsi="宋体" w:cs="仿宋" w:hint="eastAsia"/>
          <w:color w:val="000000"/>
          <w:sz w:val="24"/>
          <w:szCs w:val="24"/>
        </w:rPr>
        <w:t>（4）资产盘点</w:t>
      </w:r>
    </w:p>
    <w:p w14:paraId="3668335B" w14:textId="4A355066" w:rsidR="001D7395" w:rsidRPr="001D7395" w:rsidRDefault="002D2069" w:rsidP="001D7395">
      <w:pPr>
        <w:spacing w:line="360" w:lineRule="auto"/>
        <w:ind w:firstLineChars="200" w:firstLine="480"/>
        <w:rPr>
          <w:rFonts w:ascii="宋体" w:eastAsia="宋体" w:hAnsi="宋体" w:cs="仿宋"/>
          <w:color w:val="000000"/>
          <w:sz w:val="24"/>
          <w:szCs w:val="24"/>
        </w:rPr>
      </w:pPr>
      <w:r w:rsidRPr="001D7395">
        <w:rPr>
          <w:rFonts w:ascii="宋体" w:eastAsia="宋体" w:hAnsi="宋体" w:cs="仿宋"/>
          <w:noProof/>
          <w:color w:val="000000"/>
          <w:sz w:val="24"/>
          <w:szCs w:val="24"/>
        </w:rPr>
        <mc:AlternateContent>
          <mc:Choice Requires="wps">
            <w:drawing>
              <wp:anchor distT="0" distB="0" distL="114300" distR="114300" simplePos="0" relativeHeight="251682816" behindDoc="0" locked="0" layoutInCell="1" allowOverlap="1" wp14:anchorId="72A8C1F2" wp14:editId="275B2136">
                <wp:simplePos x="0" y="0"/>
                <wp:positionH relativeFrom="column">
                  <wp:posOffset>-310515</wp:posOffset>
                </wp:positionH>
                <wp:positionV relativeFrom="paragraph">
                  <wp:posOffset>699770</wp:posOffset>
                </wp:positionV>
                <wp:extent cx="210185" cy="92710"/>
                <wp:effectExtent l="6985" t="29210" r="20955" b="20955"/>
                <wp:wrapNone/>
                <wp:docPr id="4" name="箭头: 右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6D2127" id="箭头: 右 4" o:spid="_x0000_s1026" type="#_x0000_t13" style="position:absolute;left:0;text-align:left;margin-left:-24.45pt;margin-top:55.1pt;width:16.55pt;height:7.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" fillcolor="#5b9bd5" strokecolor="#1f4d78" strokeweight="1pt"/>
            </w:pict>
          </mc:Fallback>
        </mc:AlternateContent>
      </w:r>
      <w:r w:rsidRPr="001D7395">
        <w:rPr>
          <w:rFonts w:ascii="宋体" w:eastAsia="宋体" w:hAnsi="宋体" w:cs="仿宋"/>
          <w:noProof/>
          <w:color w:val="000000"/>
          <w:sz w:val="24"/>
          <w:szCs w:val="24"/>
        </w:rPr>
        <mc:AlternateContent>
          <mc:Choice Requires="wps">
            <w:drawing>
              <wp:anchor distT="0" distB="0" distL="114300" distR="114300" simplePos="0" relativeHeight="251683840" behindDoc="0" locked="0" layoutInCell="1" allowOverlap="1" wp14:anchorId="4F2545EB" wp14:editId="69A9C797">
                <wp:simplePos x="0" y="0"/>
                <wp:positionH relativeFrom="column">
                  <wp:posOffset>1087120</wp:posOffset>
                </wp:positionH>
                <wp:positionV relativeFrom="paragraph">
                  <wp:posOffset>414655</wp:posOffset>
                </wp:positionV>
                <wp:extent cx="210185" cy="92710"/>
                <wp:effectExtent l="11430" t="28575" r="16510" b="21590"/>
                <wp:wrapNone/>
                <wp:docPr id="3" name="箭头: 右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F17E72" id="箭头: 右 3" o:spid="_x0000_s1026" type="#_x0000_t13" style="position:absolute;left:0;text-align:left;margin-left:85.6pt;margin-top:32.65pt;width:16.55pt;height:7.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" fillcolor="#5b9bd5" strokecolor="#1f4d78" strokeweight="1pt"/>
            </w:pict>
          </mc:Fallback>
        </mc:AlternateContent>
      </w:r>
      <w:r w:rsidR="001D7395" w:rsidRPr="001D7395">
        <w:rPr>
          <w:rFonts w:ascii="宋体" w:eastAsia="宋体" w:hAnsi="宋体" w:cs="仿宋"/>
          <w:noProof/>
          <w:color w:val="000000"/>
          <w:sz w:val="24"/>
          <w:szCs w:val="24"/>
        </w:rPr>
        <mc:AlternateContent>
          <mc:Choice Requires="wps">
            <w:drawing>
              <wp:anchor distT="0" distB="0" distL="114300" distR="114300" simplePos="0" relativeHeight="251681792" behindDoc="0" locked="0" layoutInCell="1" allowOverlap="1" wp14:anchorId="209441B0" wp14:editId="2E36EA71">
                <wp:simplePos x="0" y="0"/>
                <wp:positionH relativeFrom="column">
                  <wp:posOffset>3610610</wp:posOffset>
                </wp:positionH>
                <wp:positionV relativeFrom="paragraph">
                  <wp:posOffset>414655</wp:posOffset>
                </wp:positionV>
                <wp:extent cx="210185" cy="92710"/>
                <wp:effectExtent l="10160" t="29845" r="17780" b="29845"/>
                <wp:wrapNone/>
                <wp:docPr id="5" name="箭头: 右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8BF520" id="箭头: 右 5" o:spid="_x0000_s1026" type="#_x0000_t13" style="position:absolute;left:0;text-align:left;margin-left:284.3pt;margin-top:32.65pt;width:16.55pt;height:7.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" fillcolor="#5b9bd5" strokecolor="#1f4d78" strokeweight="1pt"/>
            </w:pict>
          </mc:Fallback>
        </mc:AlternateContent>
      </w:r>
      <w:r w:rsidR="001D7395" w:rsidRPr="001D7395">
        <w:rPr>
          <w:rFonts w:ascii="宋体" w:eastAsia="宋体" w:hAnsi="宋体" w:cs="仿宋"/>
          <w:noProof/>
          <w:color w:val="000000"/>
          <w:sz w:val="24"/>
          <w:szCs w:val="24"/>
        </w:rPr>
        <mc:AlternateContent>
          <mc:Choice Requires="wps">
            <w:drawing>
              <wp:anchor distT="0" distB="0" distL="114300" distR="114300" simplePos="0" relativeHeight="251680768" behindDoc="0" locked="0" layoutInCell="1" allowOverlap="1" wp14:anchorId="63F81C84" wp14:editId="28955687">
                <wp:simplePos x="0" y="0"/>
                <wp:positionH relativeFrom="column">
                  <wp:posOffset>4517390</wp:posOffset>
                </wp:positionH>
                <wp:positionV relativeFrom="paragraph">
                  <wp:posOffset>109220</wp:posOffset>
                </wp:positionV>
                <wp:extent cx="210185" cy="92710"/>
                <wp:effectExtent l="12065" t="29210" r="25400" b="20955"/>
                <wp:wrapNone/>
                <wp:docPr id="2" name="箭头: 右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DD7215" id="箭头: 右 2" o:spid="_x0000_s1026" type="#_x0000_t13" style="position:absolute;left:0;text-align:left;margin-left:355.7pt;margin-top:8.6pt;width:16.55pt;height:7.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" fillcolor="#5b9bd5" strokecolor="#1f4d78" strokeweight="1pt"/>
            </w:pict>
          </mc:Fallback>
        </mc:AlternateContent>
      </w:r>
      <w:r w:rsidR="001D7395" w:rsidRPr="001D7395">
        <w:rPr>
          <w:rFonts w:ascii="宋体" w:eastAsia="宋体" w:hAnsi="宋体" w:cs="仿宋"/>
          <w:noProof/>
          <w:color w:val="000000"/>
          <w:sz w:val="24"/>
          <w:szCs w:val="24"/>
        </w:rPr>
        <mc:AlternateContent>
          <mc:Choice Requires="wps">
            <w:drawing>
              <wp:anchor distT="0" distB="0" distL="114300" distR="114300" simplePos="0" relativeHeight="251679744" behindDoc="0" locked="0" layoutInCell="1" allowOverlap="1" wp14:anchorId="406ACD1E" wp14:editId="442B4883">
                <wp:simplePos x="0" y="0"/>
                <wp:positionH relativeFrom="column">
                  <wp:posOffset>2736215</wp:posOffset>
                </wp:positionH>
                <wp:positionV relativeFrom="paragraph">
                  <wp:posOffset>109220</wp:posOffset>
                </wp:positionV>
                <wp:extent cx="210185" cy="92710"/>
                <wp:effectExtent l="12065" t="29210" r="25400" b="20955"/>
                <wp:wrapNone/>
                <wp:docPr id="1" name="箭头: 右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92710"/>
                        </a:xfrm>
                        <a:prstGeom prst="rightArrow">
                          <a:avLst>
                            <a:gd name="adj1" fmla="val 50000"/>
                            <a:gd name="adj2" fmla="val 56678"/>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932CD9" id="箭头: 右 1" o:spid="_x0000_s1026" type="#_x0000_t13" style="position:absolute;left:0;text-align:left;margin-left:215.45pt;margin-top:8.6pt;width:16.55pt;height:7.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" fillcolor="#5b9bd5" strokecolor="#1f4d78" strokeweight="1pt"/>
            </w:pict>
          </mc:Fallback>
        </mc:AlternateContent>
      </w:r>
      <w:r w:rsidR="001D7395" w:rsidRPr="001D7395">
        <w:rPr>
          <w:rFonts w:ascii="宋体" w:eastAsia="宋体" w:hAnsi="宋体" w:cs="仿宋" w:hint="eastAsia"/>
          <w:color w:val="000000"/>
          <w:sz w:val="24"/>
          <w:szCs w:val="24"/>
        </w:rPr>
        <w:t xml:space="preserve">使用部门资产管理员上报盘点结果    </w:t>
      </w:r>
      <w:r w:rsidR="001D7395" w:rsidRPr="001D7395">
        <w:rPr>
          <w:rFonts w:ascii="宋体" w:eastAsia="宋体" w:hAnsi="宋体" w:cs="仿宋"/>
          <w:color w:val="000000"/>
          <w:sz w:val="24"/>
          <w:szCs w:val="24"/>
        </w:rPr>
        <w:t xml:space="preserve">  </w:t>
      </w:r>
      <w:r w:rsidR="001D7395" w:rsidRPr="001D7395">
        <w:rPr>
          <w:rFonts w:ascii="宋体" w:eastAsia="宋体" w:hAnsi="宋体" w:cs="仿宋" w:hint="eastAsia"/>
          <w:color w:val="000000"/>
          <w:sz w:val="24"/>
          <w:szCs w:val="24"/>
        </w:rPr>
        <w:t xml:space="preserve">使用部门负责人审核     使用部门主管院领导审批    资产管理部门资产管理员审核    资产管理部门负责人审批   </w:t>
      </w:r>
      <w:r w:rsidR="001D7395" w:rsidRPr="001D7395">
        <w:rPr>
          <w:rFonts w:ascii="宋体" w:eastAsia="宋体" w:hAnsi="宋体" w:cs="仿宋"/>
          <w:color w:val="000000"/>
          <w:sz w:val="24"/>
          <w:szCs w:val="24"/>
        </w:rPr>
        <w:t xml:space="preserve"> </w:t>
      </w:r>
      <w:r w:rsidR="001D7395" w:rsidRPr="001D7395">
        <w:rPr>
          <w:rFonts w:ascii="宋体" w:eastAsia="宋体" w:hAnsi="宋体" w:cs="仿宋" w:hint="eastAsia"/>
          <w:color w:val="000000"/>
          <w:sz w:val="24"/>
          <w:szCs w:val="24"/>
        </w:rPr>
        <w:t xml:space="preserve"> 资产管理部门主管院领导审批。</w:t>
      </w:r>
    </w:p>
    <w:p w14:paraId="5686F07D" w14:textId="77777777" w:rsidR="001D7395" w:rsidRPr="002E6B91" w:rsidRDefault="001D7395" w:rsidP="00472934">
      <w:pPr>
        <w:spacing w:beforeLines="50" w:before="156" w:afterLines="50" w:after="156" w:line="360" w:lineRule="auto"/>
        <w:ind w:firstLineChars="100" w:firstLine="240"/>
        <w:rPr>
          <w:rFonts w:ascii="宋体" w:eastAsia="宋体" w:hAnsi="宋体" w:cs="仿宋"/>
          <w:bCs/>
          <w:sz w:val="24"/>
          <w:szCs w:val="24"/>
        </w:rPr>
      </w:pPr>
      <w:r w:rsidRPr="002E6B91">
        <w:rPr>
          <w:rFonts w:ascii="宋体" w:eastAsia="宋体" w:hAnsi="宋体" w:cs="仿宋" w:hint="eastAsia"/>
          <w:bCs/>
          <w:sz w:val="24"/>
          <w:szCs w:val="24"/>
        </w:rPr>
        <w:t>三、计划时间安排</w:t>
      </w:r>
    </w:p>
    <w:p w14:paraId="11C4E1BA" w14:textId="77777777" w:rsidR="001D7395" w:rsidRPr="002E6B91" w:rsidRDefault="001D7395" w:rsidP="00472934">
      <w:pPr>
        <w:spacing w:beforeLines="50" w:before="156" w:afterLines="50" w:after="156" w:line="360" w:lineRule="auto"/>
        <w:ind w:firstLineChars="100" w:firstLine="240"/>
        <w:rPr>
          <w:rFonts w:ascii="宋体" w:eastAsia="宋体" w:hAnsi="宋体" w:cs="仿宋"/>
          <w:sz w:val="24"/>
          <w:szCs w:val="24"/>
        </w:rPr>
      </w:pPr>
      <w:r w:rsidRPr="002E6B91">
        <w:rPr>
          <w:rFonts w:ascii="宋体" w:eastAsia="宋体" w:hAnsi="宋体" w:cs="仿宋" w:hint="eastAsia"/>
          <w:sz w:val="24"/>
          <w:szCs w:val="24"/>
        </w:rPr>
        <w:t>（一）资产管理系统与</w:t>
      </w:r>
      <w:r w:rsidRPr="002E6B91">
        <w:rPr>
          <w:rFonts w:ascii="宋体" w:eastAsia="宋体" w:hAnsi="宋体" w:cs="仿宋"/>
          <w:sz w:val="24"/>
          <w:szCs w:val="24"/>
        </w:rPr>
        <w:t>钉钉</w:t>
      </w:r>
      <w:r w:rsidRPr="002E6B91">
        <w:rPr>
          <w:rFonts w:ascii="宋体" w:eastAsia="宋体" w:hAnsi="宋体" w:cs="仿宋" w:hint="eastAsia"/>
          <w:sz w:val="24"/>
          <w:szCs w:val="24"/>
        </w:rPr>
        <w:t>平台</w:t>
      </w:r>
      <w:r w:rsidRPr="002E6B91">
        <w:rPr>
          <w:rFonts w:ascii="宋体" w:eastAsia="宋体" w:hAnsi="宋体" w:cs="仿宋"/>
          <w:sz w:val="24"/>
          <w:szCs w:val="24"/>
        </w:rPr>
        <w:t>对接完成时间</w:t>
      </w:r>
      <w:r w:rsidRPr="002E6B91">
        <w:rPr>
          <w:rFonts w:ascii="宋体" w:eastAsia="宋体" w:hAnsi="宋体" w:cs="仿宋" w:hint="eastAsia"/>
          <w:sz w:val="24"/>
          <w:szCs w:val="24"/>
        </w:rPr>
        <w:t>：签订合同后--2021年7月10日。</w:t>
      </w:r>
    </w:p>
    <w:p w14:paraId="491448C7" w14:textId="77777777" w:rsidR="001D7395" w:rsidRPr="002E6B91" w:rsidRDefault="001D7395" w:rsidP="00472934">
      <w:pPr>
        <w:spacing w:beforeLines="50" w:before="156" w:afterLines="50" w:after="156" w:line="360" w:lineRule="auto"/>
        <w:ind w:firstLineChars="100" w:firstLine="240"/>
        <w:rPr>
          <w:rFonts w:ascii="宋体" w:eastAsia="宋体" w:hAnsi="宋体" w:cs="仿宋"/>
          <w:sz w:val="24"/>
          <w:szCs w:val="24"/>
        </w:rPr>
      </w:pPr>
      <w:r w:rsidRPr="002E6B91">
        <w:rPr>
          <w:rFonts w:ascii="宋体" w:eastAsia="宋体" w:hAnsi="宋体" w:cs="仿宋" w:hint="eastAsia"/>
          <w:sz w:val="24"/>
          <w:szCs w:val="24"/>
        </w:rPr>
        <w:lastRenderedPageBreak/>
        <w:t>（二）动态</w:t>
      </w:r>
      <w:proofErr w:type="gramStart"/>
      <w:r w:rsidRPr="002E6B91">
        <w:rPr>
          <w:rFonts w:ascii="宋体" w:eastAsia="宋体" w:hAnsi="宋体" w:cs="仿宋" w:hint="eastAsia"/>
          <w:sz w:val="24"/>
          <w:szCs w:val="24"/>
        </w:rPr>
        <w:t>库数据</w:t>
      </w:r>
      <w:proofErr w:type="gramEnd"/>
      <w:r w:rsidRPr="002E6B91">
        <w:rPr>
          <w:rFonts w:ascii="宋体" w:eastAsia="宋体" w:hAnsi="宋体" w:cs="仿宋" w:hint="eastAsia"/>
          <w:sz w:val="24"/>
          <w:szCs w:val="24"/>
        </w:rPr>
        <w:t>导入钉钉截止在2021年7月15日。</w:t>
      </w:r>
    </w:p>
    <w:p w14:paraId="2A38DA94" w14:textId="77777777" w:rsidR="001D7395" w:rsidRPr="002E6B91" w:rsidRDefault="001D7395" w:rsidP="00472934">
      <w:pPr>
        <w:pStyle w:val="aa"/>
        <w:spacing w:beforeLines="50" w:before="156" w:afterLines="50" w:after="156" w:line="360" w:lineRule="auto"/>
        <w:ind w:firstLineChars="100" w:firstLine="240"/>
        <w:rPr>
          <w:rFonts w:ascii="宋体" w:eastAsia="宋体" w:hAnsi="宋体" w:cs="仿宋"/>
          <w:sz w:val="24"/>
          <w:szCs w:val="24"/>
        </w:rPr>
      </w:pPr>
      <w:r w:rsidRPr="002E6B91">
        <w:rPr>
          <w:rFonts w:ascii="宋体" w:eastAsia="宋体" w:hAnsi="宋体" w:cs="仿宋" w:hint="eastAsia"/>
          <w:sz w:val="24"/>
          <w:szCs w:val="24"/>
        </w:rPr>
        <w:t>（三）系统完成测试时间：2021年7月25日前。</w:t>
      </w:r>
    </w:p>
    <w:p w14:paraId="622622E6" w14:textId="77777777" w:rsidR="001D7395" w:rsidRPr="002E6B91" w:rsidRDefault="001D7395" w:rsidP="00472934">
      <w:pPr>
        <w:pStyle w:val="aa"/>
        <w:spacing w:beforeLines="50" w:before="156" w:afterLines="50" w:after="156" w:line="360" w:lineRule="auto"/>
        <w:ind w:firstLineChars="100" w:firstLine="240"/>
        <w:rPr>
          <w:rFonts w:ascii="宋体" w:eastAsia="宋体" w:hAnsi="宋体" w:cs="仿宋"/>
          <w:sz w:val="24"/>
          <w:szCs w:val="24"/>
        </w:rPr>
      </w:pPr>
      <w:r w:rsidRPr="002E6B91">
        <w:rPr>
          <w:rFonts w:ascii="宋体" w:eastAsia="宋体" w:hAnsi="宋体" w:cs="仿宋" w:hint="eastAsia"/>
          <w:sz w:val="24"/>
          <w:szCs w:val="24"/>
        </w:rPr>
        <w:t>（五）试运行时间：2021年9月1日--2021年10月31日。</w:t>
      </w:r>
    </w:p>
    <w:p w14:paraId="6C15C82A" w14:textId="77777777" w:rsidR="001D7395" w:rsidRPr="001D7395" w:rsidRDefault="001D7395" w:rsidP="00472934">
      <w:pPr>
        <w:pStyle w:val="aa"/>
        <w:spacing w:beforeLines="50" w:before="156" w:afterLines="50" w:after="156" w:line="360" w:lineRule="auto"/>
        <w:ind w:firstLineChars="100" w:firstLine="240"/>
        <w:rPr>
          <w:rFonts w:ascii="宋体" w:eastAsia="宋体" w:hAnsi="宋体" w:cs="仿宋"/>
          <w:color w:val="000000"/>
          <w:sz w:val="24"/>
          <w:szCs w:val="24"/>
        </w:rPr>
      </w:pPr>
      <w:r w:rsidRPr="002E6B91">
        <w:rPr>
          <w:rFonts w:ascii="宋体" w:eastAsia="宋体" w:hAnsi="宋体" w:cs="仿宋" w:hint="eastAsia"/>
          <w:sz w:val="24"/>
          <w:szCs w:val="24"/>
        </w:rPr>
        <w:t xml:space="preserve">（六）正式运行时间：2021年11月1日。   </w:t>
      </w:r>
      <w:r w:rsidRPr="001D7395">
        <w:rPr>
          <w:rFonts w:ascii="宋体" w:eastAsia="宋体" w:hAnsi="宋体" w:cs="仿宋" w:hint="eastAsia"/>
          <w:color w:val="000000"/>
          <w:sz w:val="24"/>
          <w:szCs w:val="24"/>
        </w:rPr>
        <w:t xml:space="preserve">                               </w:t>
      </w:r>
    </w:p>
    <w:p w14:paraId="1AACE1B4" w14:textId="77777777" w:rsidR="001D7395" w:rsidRPr="002E6B91" w:rsidRDefault="001D7395" w:rsidP="00472934">
      <w:pPr>
        <w:spacing w:beforeLines="50" w:before="156" w:afterLines="50" w:after="156" w:line="360" w:lineRule="auto"/>
        <w:ind w:firstLineChars="100" w:firstLine="240"/>
        <w:rPr>
          <w:rFonts w:ascii="宋体" w:eastAsia="宋体" w:hAnsi="宋体" w:cs="仿宋"/>
          <w:bCs/>
          <w:sz w:val="24"/>
          <w:szCs w:val="24"/>
        </w:rPr>
      </w:pPr>
      <w:r w:rsidRPr="002E6B91">
        <w:rPr>
          <w:rFonts w:ascii="宋体" w:eastAsia="宋体" w:hAnsi="宋体" w:cs="仿宋" w:hint="eastAsia"/>
          <w:bCs/>
          <w:sz w:val="24"/>
          <w:szCs w:val="24"/>
        </w:rPr>
        <w:t>四、其他要求</w:t>
      </w:r>
    </w:p>
    <w:p w14:paraId="755B8656" w14:textId="77777777" w:rsidR="001D7395" w:rsidRPr="001D7395" w:rsidRDefault="001D7395" w:rsidP="00472934">
      <w:pPr>
        <w:widowControl/>
        <w:spacing w:line="360" w:lineRule="auto"/>
        <w:ind w:firstLineChars="100" w:firstLine="240"/>
        <w:jc w:val="left"/>
        <w:rPr>
          <w:rFonts w:ascii="宋体" w:eastAsia="宋体" w:hAnsi="宋体" w:cs="仿宋"/>
          <w:color w:val="000000"/>
          <w:sz w:val="24"/>
          <w:szCs w:val="24"/>
        </w:rPr>
      </w:pPr>
      <w:r w:rsidRPr="001D7395">
        <w:rPr>
          <w:rFonts w:ascii="宋体" w:eastAsia="宋体" w:hAnsi="宋体" w:cs="仿宋" w:hint="eastAsia"/>
          <w:color w:val="000000"/>
          <w:sz w:val="24"/>
          <w:szCs w:val="24"/>
        </w:rPr>
        <w:t>（一）并发访问</w:t>
      </w:r>
    </w:p>
    <w:p w14:paraId="533D8A2D" w14:textId="58E767C8" w:rsidR="001D7395" w:rsidRPr="001D7395" w:rsidRDefault="001D7395" w:rsidP="001D7395">
      <w:pPr>
        <w:pStyle w:val="aa"/>
        <w:spacing w:line="360" w:lineRule="auto"/>
        <w:ind w:firstLine="480"/>
        <w:rPr>
          <w:rFonts w:ascii="宋体" w:eastAsia="宋体" w:hAnsi="宋体" w:cs="仿宋"/>
          <w:color w:val="000000"/>
          <w:sz w:val="24"/>
          <w:szCs w:val="24"/>
        </w:rPr>
      </w:pPr>
      <w:r w:rsidRPr="001D7395">
        <w:rPr>
          <w:rFonts w:ascii="宋体" w:eastAsia="宋体" w:hAnsi="宋体" w:cs="仿宋" w:hint="eastAsia"/>
          <w:color w:val="000000"/>
          <w:sz w:val="24"/>
          <w:szCs w:val="24"/>
        </w:rPr>
        <w:t>支持在线用户数800人以上，并发用户数200人以上</w:t>
      </w:r>
      <w:r w:rsidRPr="001D7395">
        <w:rPr>
          <w:rFonts w:ascii="宋体" w:eastAsia="宋体" w:hAnsi="宋体" w:cs="仿宋"/>
          <w:color w:val="000000"/>
          <w:sz w:val="24"/>
          <w:szCs w:val="24"/>
        </w:rPr>
        <w:t>执行业务流程，响应时间小于</w:t>
      </w:r>
      <w:r w:rsidRPr="001D7395">
        <w:rPr>
          <w:rFonts w:ascii="宋体" w:eastAsia="宋体" w:hAnsi="宋体" w:cs="仿宋" w:hint="eastAsia"/>
          <w:color w:val="000000"/>
          <w:sz w:val="24"/>
          <w:szCs w:val="24"/>
        </w:rPr>
        <w:t>2</w:t>
      </w:r>
      <w:r w:rsidRPr="001D7395">
        <w:rPr>
          <w:rFonts w:ascii="宋体" w:eastAsia="宋体" w:hAnsi="宋体" w:cs="仿宋"/>
          <w:color w:val="000000"/>
          <w:sz w:val="24"/>
          <w:szCs w:val="24"/>
        </w:rPr>
        <w:t>秒</w:t>
      </w:r>
      <w:r w:rsidR="002E6B91">
        <w:rPr>
          <w:rFonts w:ascii="宋体" w:eastAsia="宋体" w:hAnsi="宋体" w:cs="仿宋" w:hint="eastAsia"/>
          <w:color w:val="000000"/>
          <w:sz w:val="24"/>
          <w:szCs w:val="24"/>
        </w:rPr>
        <w:t>。</w:t>
      </w:r>
    </w:p>
    <w:p w14:paraId="7AEAC0C7" w14:textId="77777777" w:rsidR="001D7395" w:rsidRPr="001D7395" w:rsidRDefault="001D7395" w:rsidP="00472934">
      <w:pPr>
        <w:widowControl/>
        <w:spacing w:line="360" w:lineRule="auto"/>
        <w:ind w:firstLineChars="100" w:firstLine="240"/>
        <w:jc w:val="left"/>
        <w:rPr>
          <w:rFonts w:ascii="宋体" w:eastAsia="宋体" w:hAnsi="宋体" w:cs="仿宋"/>
          <w:color w:val="000000"/>
          <w:sz w:val="24"/>
          <w:szCs w:val="24"/>
        </w:rPr>
      </w:pPr>
      <w:r w:rsidRPr="001D7395">
        <w:rPr>
          <w:rFonts w:ascii="宋体" w:eastAsia="宋体" w:hAnsi="宋体" w:cs="仿宋" w:hint="eastAsia"/>
          <w:color w:val="000000"/>
          <w:sz w:val="24"/>
          <w:szCs w:val="24"/>
        </w:rPr>
        <w:t>（二）售后服务要求</w:t>
      </w:r>
    </w:p>
    <w:p w14:paraId="1AF289BB" w14:textId="77777777" w:rsidR="001D7395" w:rsidRPr="001D7395" w:rsidRDefault="001D7395" w:rsidP="001D7395">
      <w:pPr>
        <w:widowControl/>
        <w:spacing w:line="360" w:lineRule="auto"/>
        <w:ind w:firstLineChars="200" w:firstLine="480"/>
        <w:jc w:val="left"/>
        <w:rPr>
          <w:rFonts w:ascii="宋体" w:eastAsia="宋体" w:hAnsi="宋体" w:cs="仿宋"/>
          <w:color w:val="000000"/>
          <w:sz w:val="24"/>
          <w:szCs w:val="24"/>
        </w:rPr>
      </w:pPr>
      <w:r w:rsidRPr="001D7395">
        <w:rPr>
          <w:rFonts w:ascii="宋体" w:eastAsia="宋体" w:hAnsi="宋体" w:cs="仿宋" w:hint="eastAsia"/>
          <w:color w:val="000000"/>
          <w:sz w:val="24"/>
          <w:szCs w:val="24"/>
        </w:rPr>
        <w:t>1</w:t>
      </w:r>
      <w:r w:rsidRPr="001D7395">
        <w:rPr>
          <w:rFonts w:ascii="宋体" w:eastAsia="宋体" w:hAnsi="宋体" w:cs="仿宋"/>
          <w:color w:val="000000"/>
          <w:sz w:val="24"/>
          <w:szCs w:val="24"/>
        </w:rPr>
        <w:t>.</w:t>
      </w:r>
      <w:r w:rsidRPr="001D7395">
        <w:rPr>
          <w:rFonts w:ascii="宋体" w:eastAsia="宋体" w:hAnsi="宋体" w:cs="仿宋" w:hint="eastAsia"/>
          <w:color w:val="000000"/>
          <w:sz w:val="24"/>
          <w:szCs w:val="24"/>
        </w:rPr>
        <w:t>质保期，验收合格之日起12个月。</w:t>
      </w:r>
    </w:p>
    <w:p w14:paraId="659A9316" w14:textId="77777777" w:rsidR="001D7395" w:rsidRPr="001D7395" w:rsidRDefault="001D7395" w:rsidP="001D7395">
      <w:pPr>
        <w:widowControl/>
        <w:spacing w:line="360" w:lineRule="auto"/>
        <w:ind w:firstLineChars="200" w:firstLine="480"/>
        <w:jc w:val="left"/>
        <w:rPr>
          <w:rFonts w:ascii="宋体" w:eastAsia="宋体" w:hAnsi="宋体" w:cs="仿宋"/>
          <w:color w:val="000000"/>
          <w:sz w:val="24"/>
          <w:szCs w:val="24"/>
        </w:rPr>
      </w:pPr>
      <w:r w:rsidRPr="001D7395">
        <w:rPr>
          <w:rFonts w:ascii="宋体" w:eastAsia="宋体" w:hAnsi="宋体" w:cs="仿宋" w:hint="eastAsia"/>
          <w:color w:val="000000"/>
          <w:sz w:val="24"/>
          <w:szCs w:val="24"/>
        </w:rPr>
        <w:t>2</w:t>
      </w:r>
      <w:r w:rsidRPr="001D7395">
        <w:rPr>
          <w:rFonts w:ascii="宋体" w:eastAsia="宋体" w:hAnsi="宋体" w:cs="仿宋"/>
          <w:color w:val="000000"/>
          <w:sz w:val="24"/>
          <w:szCs w:val="24"/>
        </w:rPr>
        <w:t>.</w:t>
      </w:r>
      <w:r w:rsidRPr="001D7395">
        <w:rPr>
          <w:rFonts w:ascii="宋体" w:eastAsia="宋体" w:hAnsi="宋体" w:cs="仿宋" w:hint="eastAsia"/>
          <w:color w:val="000000"/>
          <w:sz w:val="24"/>
          <w:szCs w:val="24"/>
        </w:rPr>
        <w:t>响应时间，</w:t>
      </w:r>
      <w:proofErr w:type="gramStart"/>
      <w:r w:rsidRPr="001D7395">
        <w:rPr>
          <w:rFonts w:ascii="宋体" w:eastAsia="宋体" w:hAnsi="宋体" w:cs="仿宋" w:hint="eastAsia"/>
          <w:color w:val="000000"/>
          <w:sz w:val="24"/>
          <w:szCs w:val="24"/>
        </w:rPr>
        <w:t>如接到</w:t>
      </w:r>
      <w:proofErr w:type="gramEnd"/>
      <w:r w:rsidRPr="001D7395">
        <w:rPr>
          <w:rFonts w:ascii="宋体" w:eastAsia="宋体" w:hAnsi="宋体" w:cs="仿宋" w:hint="eastAsia"/>
          <w:color w:val="000000"/>
          <w:sz w:val="24"/>
          <w:szCs w:val="24"/>
        </w:rPr>
        <w:t>采购人通知后8小时内响应，24小时内到场现场，一般问题2个工作日内解决。</w:t>
      </w:r>
    </w:p>
    <w:p w14:paraId="7609B01F" w14:textId="77777777" w:rsidR="001D7395" w:rsidRPr="001D7395" w:rsidRDefault="001D7395" w:rsidP="00472934">
      <w:pPr>
        <w:widowControl/>
        <w:spacing w:line="360" w:lineRule="auto"/>
        <w:ind w:firstLineChars="100" w:firstLine="240"/>
        <w:jc w:val="left"/>
        <w:rPr>
          <w:rFonts w:ascii="宋体" w:eastAsia="宋体" w:hAnsi="宋体" w:cs="仿宋"/>
          <w:color w:val="000000"/>
          <w:sz w:val="24"/>
          <w:szCs w:val="24"/>
        </w:rPr>
      </w:pPr>
      <w:r w:rsidRPr="001D7395">
        <w:rPr>
          <w:rFonts w:ascii="宋体" w:eastAsia="宋体" w:hAnsi="宋体" w:cs="仿宋" w:hint="eastAsia"/>
          <w:color w:val="000000"/>
          <w:sz w:val="24"/>
          <w:szCs w:val="24"/>
        </w:rPr>
        <w:t>（三）培训要求</w:t>
      </w:r>
    </w:p>
    <w:p w14:paraId="6CB67C23" w14:textId="77777777" w:rsidR="001D7395" w:rsidRPr="001D7395" w:rsidRDefault="001D7395" w:rsidP="001D7395">
      <w:pPr>
        <w:widowControl/>
        <w:spacing w:line="360" w:lineRule="auto"/>
        <w:ind w:firstLineChars="200" w:firstLine="480"/>
        <w:jc w:val="left"/>
        <w:rPr>
          <w:rFonts w:ascii="宋体" w:eastAsia="宋体" w:hAnsi="宋体" w:cs="仿宋"/>
          <w:color w:val="000000"/>
          <w:sz w:val="24"/>
          <w:szCs w:val="24"/>
        </w:rPr>
      </w:pPr>
      <w:r w:rsidRPr="001D7395">
        <w:rPr>
          <w:rFonts w:ascii="宋体" w:eastAsia="宋体" w:hAnsi="宋体" w:cs="仿宋" w:hint="eastAsia"/>
          <w:color w:val="000000"/>
          <w:sz w:val="24"/>
          <w:szCs w:val="24"/>
        </w:rPr>
        <w:t>1</w:t>
      </w:r>
      <w:r w:rsidRPr="001D7395">
        <w:rPr>
          <w:rFonts w:ascii="宋体" w:eastAsia="宋体" w:hAnsi="宋体" w:cs="仿宋"/>
          <w:color w:val="000000"/>
          <w:sz w:val="24"/>
          <w:szCs w:val="24"/>
        </w:rPr>
        <w:t>.</w:t>
      </w:r>
      <w:r w:rsidRPr="001D7395">
        <w:rPr>
          <w:rFonts w:ascii="宋体" w:eastAsia="宋体" w:hAnsi="宋体" w:cs="仿宋" w:hint="eastAsia"/>
          <w:color w:val="000000"/>
          <w:sz w:val="24"/>
          <w:szCs w:val="24"/>
        </w:rPr>
        <w:t>培训方式：免费上门培训（在采购人指定的地点）；</w:t>
      </w:r>
    </w:p>
    <w:p w14:paraId="2FC533B1" w14:textId="77777777" w:rsidR="001D7395" w:rsidRPr="001D7395" w:rsidRDefault="001D7395" w:rsidP="001D7395">
      <w:pPr>
        <w:widowControl/>
        <w:spacing w:line="360" w:lineRule="auto"/>
        <w:ind w:firstLineChars="200" w:firstLine="480"/>
        <w:jc w:val="left"/>
        <w:rPr>
          <w:rFonts w:ascii="宋体" w:eastAsia="宋体" w:hAnsi="宋体" w:cs="仿宋"/>
          <w:color w:val="000000"/>
          <w:sz w:val="24"/>
          <w:szCs w:val="24"/>
        </w:rPr>
      </w:pPr>
      <w:r w:rsidRPr="001D7395">
        <w:rPr>
          <w:rFonts w:ascii="宋体" w:eastAsia="宋体" w:hAnsi="宋体" w:cs="仿宋" w:hint="eastAsia"/>
          <w:color w:val="000000"/>
          <w:sz w:val="24"/>
          <w:szCs w:val="24"/>
        </w:rPr>
        <w:t>2</w:t>
      </w:r>
      <w:r w:rsidRPr="001D7395">
        <w:rPr>
          <w:rFonts w:ascii="宋体" w:eastAsia="宋体" w:hAnsi="宋体" w:cs="仿宋"/>
          <w:color w:val="000000"/>
          <w:sz w:val="24"/>
          <w:szCs w:val="24"/>
        </w:rPr>
        <w:t>.</w:t>
      </w:r>
      <w:r w:rsidRPr="001D7395">
        <w:rPr>
          <w:rFonts w:ascii="宋体" w:eastAsia="宋体" w:hAnsi="宋体" w:cs="仿宋" w:hint="eastAsia"/>
          <w:color w:val="000000"/>
          <w:sz w:val="24"/>
          <w:szCs w:val="24"/>
        </w:rPr>
        <w:t>培训次数：不少于2次（预验收时，终验收前，终验收后）总培训</w:t>
      </w:r>
      <w:proofErr w:type="gramStart"/>
      <w:r w:rsidRPr="001D7395">
        <w:rPr>
          <w:rFonts w:ascii="宋体" w:eastAsia="宋体" w:hAnsi="宋体" w:cs="仿宋" w:hint="eastAsia"/>
          <w:color w:val="000000"/>
          <w:sz w:val="24"/>
          <w:szCs w:val="24"/>
        </w:rPr>
        <w:t>人次不</w:t>
      </w:r>
      <w:proofErr w:type="gramEnd"/>
      <w:r w:rsidRPr="001D7395">
        <w:rPr>
          <w:rFonts w:ascii="宋体" w:eastAsia="宋体" w:hAnsi="宋体" w:cs="仿宋" w:hint="eastAsia"/>
          <w:color w:val="000000"/>
          <w:sz w:val="24"/>
          <w:szCs w:val="24"/>
        </w:rPr>
        <w:t>少于30人·次。</w:t>
      </w:r>
    </w:p>
    <w:p w14:paraId="3B5CD336" w14:textId="77777777" w:rsidR="001D7395" w:rsidRPr="001D7395" w:rsidRDefault="001D7395" w:rsidP="00472934">
      <w:pPr>
        <w:widowControl/>
        <w:spacing w:line="360" w:lineRule="auto"/>
        <w:ind w:firstLineChars="100" w:firstLine="240"/>
        <w:jc w:val="left"/>
        <w:rPr>
          <w:rFonts w:ascii="宋体" w:eastAsia="宋体" w:hAnsi="宋体" w:cs="仿宋"/>
          <w:color w:val="000000"/>
          <w:sz w:val="24"/>
          <w:szCs w:val="24"/>
        </w:rPr>
      </w:pPr>
      <w:r w:rsidRPr="001D7395">
        <w:rPr>
          <w:rFonts w:ascii="宋体" w:eastAsia="宋体" w:hAnsi="宋体" w:cs="仿宋" w:hint="eastAsia"/>
          <w:color w:val="000000"/>
          <w:sz w:val="24"/>
          <w:szCs w:val="24"/>
        </w:rPr>
        <w:t>（四）知识产权</w:t>
      </w:r>
    </w:p>
    <w:p w14:paraId="731F8426" w14:textId="77777777" w:rsidR="001D7395" w:rsidRPr="002E6B91" w:rsidRDefault="001D7395" w:rsidP="001D7395">
      <w:pPr>
        <w:widowControl/>
        <w:spacing w:line="360" w:lineRule="auto"/>
        <w:ind w:firstLineChars="200" w:firstLine="480"/>
        <w:jc w:val="left"/>
        <w:rPr>
          <w:rFonts w:ascii="宋体" w:eastAsia="宋体" w:hAnsi="宋体" w:cs="仿宋"/>
          <w:color w:val="000000"/>
          <w:sz w:val="24"/>
          <w:szCs w:val="24"/>
        </w:rPr>
      </w:pPr>
      <w:r w:rsidRPr="002E6B91">
        <w:rPr>
          <w:rFonts w:ascii="宋体" w:eastAsia="宋体" w:hAnsi="宋体" w:cs="仿宋" w:hint="eastAsia"/>
          <w:color w:val="000000"/>
          <w:sz w:val="24"/>
          <w:szCs w:val="24"/>
        </w:rPr>
        <w:t>供应商为履行本合同义务所形成的服务成果的知识产权归采购人所有。</w:t>
      </w:r>
    </w:p>
    <w:p w14:paraId="1B1D953A" w14:textId="77777777" w:rsidR="001D7395" w:rsidRPr="001D7395" w:rsidRDefault="001D7395" w:rsidP="00472934">
      <w:pPr>
        <w:widowControl/>
        <w:spacing w:line="360" w:lineRule="auto"/>
        <w:ind w:firstLineChars="100" w:firstLine="240"/>
        <w:jc w:val="left"/>
        <w:rPr>
          <w:rFonts w:ascii="宋体" w:eastAsia="宋体" w:hAnsi="宋体" w:cs="仿宋"/>
          <w:color w:val="000000"/>
          <w:sz w:val="24"/>
          <w:szCs w:val="24"/>
        </w:rPr>
      </w:pPr>
      <w:r w:rsidRPr="001D7395">
        <w:rPr>
          <w:rFonts w:ascii="宋体" w:eastAsia="宋体" w:hAnsi="宋体" w:cs="仿宋" w:hint="eastAsia"/>
          <w:color w:val="000000"/>
          <w:sz w:val="24"/>
          <w:szCs w:val="24"/>
        </w:rPr>
        <w:t>（五）项目团队人员要求</w:t>
      </w:r>
    </w:p>
    <w:p w14:paraId="3187194B" w14:textId="58F28971" w:rsidR="001D7395" w:rsidRPr="002E6B91" w:rsidRDefault="001D7395" w:rsidP="002E6B91">
      <w:pPr>
        <w:widowControl/>
        <w:spacing w:line="360" w:lineRule="auto"/>
        <w:ind w:firstLineChars="200" w:firstLine="480"/>
        <w:jc w:val="left"/>
        <w:rPr>
          <w:rFonts w:ascii="宋体" w:eastAsia="宋体" w:hAnsi="宋体" w:cs="仿宋"/>
          <w:color w:val="000000"/>
          <w:sz w:val="24"/>
          <w:szCs w:val="24"/>
        </w:rPr>
      </w:pPr>
      <w:r w:rsidRPr="001D7395">
        <w:rPr>
          <w:rFonts w:ascii="宋体" w:eastAsia="宋体" w:hAnsi="宋体" w:cs="仿宋" w:hint="eastAsia"/>
          <w:color w:val="000000"/>
          <w:sz w:val="24"/>
          <w:szCs w:val="24"/>
        </w:rPr>
        <w:t>项目负责人、技术负责人学历不低于相关专业本科，项目组其他人员应具备学院系统软件开发的能力</w:t>
      </w:r>
    </w:p>
    <w:p w14:paraId="4C0A4D73" w14:textId="2143C8B9" w:rsidR="001D7395" w:rsidRDefault="001D7395">
      <w:pPr>
        <w:rPr>
          <w:rFonts w:ascii="宋体" w:eastAsia="宋体" w:hAnsi="宋体"/>
          <w:sz w:val="24"/>
          <w:szCs w:val="24"/>
        </w:rPr>
      </w:pPr>
    </w:p>
    <w:p w14:paraId="40782D69" w14:textId="77777777" w:rsidR="002E6B91" w:rsidRDefault="002E6B91">
      <w:pPr>
        <w:rPr>
          <w:rFonts w:ascii="宋体" w:eastAsia="宋体" w:hAnsi="宋体"/>
          <w:sz w:val="24"/>
          <w:szCs w:val="24"/>
        </w:rPr>
      </w:pPr>
    </w:p>
    <w:p w14:paraId="1E0D46D9" w14:textId="380276A2" w:rsidR="0064474F" w:rsidRPr="002E6B91" w:rsidRDefault="002E6B91" w:rsidP="00472934">
      <w:pPr>
        <w:spacing w:line="360" w:lineRule="auto"/>
        <w:ind w:firstLineChars="200" w:firstLine="482"/>
        <w:rPr>
          <w:rFonts w:ascii="宋体" w:eastAsia="宋体" w:hAnsi="宋体"/>
          <w:b/>
          <w:bCs/>
          <w:sz w:val="24"/>
          <w:szCs w:val="24"/>
        </w:rPr>
      </w:pPr>
      <w:r>
        <w:rPr>
          <w:rFonts w:ascii="宋体" w:eastAsia="宋体" w:hAnsi="宋体" w:hint="eastAsia"/>
          <w:b/>
          <w:bCs/>
          <w:sz w:val="24"/>
          <w:szCs w:val="24"/>
        </w:rPr>
        <w:t>第三 磋商文件《</w:t>
      </w:r>
      <w:r w:rsidRPr="002E6B91">
        <w:rPr>
          <w:rFonts w:ascii="宋体" w:eastAsia="宋体" w:hAnsi="宋体" w:hint="eastAsia"/>
          <w:b/>
          <w:bCs/>
          <w:sz w:val="24"/>
          <w:szCs w:val="24"/>
        </w:rPr>
        <w:t>第五章</w:t>
      </w:r>
      <w:r w:rsidRPr="002E6B91">
        <w:rPr>
          <w:rFonts w:ascii="宋体" w:eastAsia="宋体" w:hAnsi="宋体"/>
          <w:b/>
          <w:bCs/>
          <w:sz w:val="24"/>
          <w:szCs w:val="24"/>
        </w:rPr>
        <w:t>拟签订合同文本</w:t>
      </w:r>
      <w:r>
        <w:rPr>
          <w:rFonts w:ascii="宋体" w:eastAsia="宋体" w:hAnsi="宋体" w:hint="eastAsia"/>
          <w:b/>
          <w:bCs/>
          <w:sz w:val="24"/>
          <w:szCs w:val="24"/>
        </w:rPr>
        <w:t>》中，部分内容修改如下</w:t>
      </w:r>
      <w:r w:rsidR="0064474F" w:rsidRPr="002E6B91">
        <w:rPr>
          <w:rFonts w:ascii="宋体" w:eastAsia="宋体" w:hAnsi="宋体" w:hint="eastAsia"/>
          <w:b/>
          <w:bCs/>
          <w:sz w:val="24"/>
          <w:szCs w:val="24"/>
        </w:rPr>
        <w:t>：</w:t>
      </w:r>
    </w:p>
    <w:p w14:paraId="64854CF3" w14:textId="3B088F5E" w:rsidR="0064474F" w:rsidRPr="002E6B91" w:rsidRDefault="0064474F" w:rsidP="002E6B91">
      <w:pPr>
        <w:widowControl/>
        <w:spacing w:line="360" w:lineRule="auto"/>
        <w:ind w:firstLineChars="200" w:firstLine="480"/>
        <w:jc w:val="left"/>
        <w:rPr>
          <w:rFonts w:ascii="宋体" w:eastAsia="宋体" w:hAnsi="宋体" w:cs="仿宋"/>
          <w:color w:val="000000"/>
          <w:sz w:val="24"/>
          <w:szCs w:val="24"/>
        </w:rPr>
      </w:pPr>
      <w:bookmarkStart w:id="10" w:name="_Toc99437652"/>
      <w:r w:rsidRPr="002E6B91">
        <w:rPr>
          <w:rFonts w:ascii="宋体" w:eastAsia="宋体" w:hAnsi="宋体" w:cs="仿宋" w:hint="eastAsia"/>
          <w:color w:val="000000"/>
          <w:sz w:val="24"/>
          <w:szCs w:val="24"/>
        </w:rPr>
        <w:t>第四条</w:t>
      </w:r>
      <w:r w:rsidR="002E6B91">
        <w:rPr>
          <w:rFonts w:ascii="宋体" w:eastAsia="宋体" w:hAnsi="宋体" w:cs="仿宋" w:hint="eastAsia"/>
          <w:color w:val="000000"/>
          <w:sz w:val="24"/>
          <w:szCs w:val="24"/>
        </w:rPr>
        <w:t xml:space="preserve"> </w:t>
      </w:r>
      <w:r w:rsidRPr="002E6B91">
        <w:rPr>
          <w:rFonts w:ascii="宋体" w:eastAsia="宋体" w:hAnsi="宋体" w:cs="仿宋" w:hint="eastAsia"/>
          <w:color w:val="000000"/>
          <w:sz w:val="24"/>
          <w:szCs w:val="24"/>
        </w:rPr>
        <w:t>进度计划安排</w:t>
      </w:r>
      <w:bookmarkEnd w:id="10"/>
    </w:p>
    <w:p w14:paraId="68E5E941" w14:textId="77777777" w:rsidR="0064474F" w:rsidRPr="002E6B91" w:rsidRDefault="0064474F" w:rsidP="002E6B91">
      <w:pPr>
        <w:widowControl/>
        <w:spacing w:line="360" w:lineRule="auto"/>
        <w:ind w:firstLineChars="200" w:firstLine="480"/>
        <w:jc w:val="left"/>
        <w:rPr>
          <w:rFonts w:ascii="宋体" w:eastAsia="宋体" w:hAnsi="宋体" w:cs="仿宋"/>
          <w:color w:val="000000"/>
          <w:sz w:val="24"/>
          <w:szCs w:val="24"/>
        </w:rPr>
      </w:pPr>
      <w:r w:rsidRPr="001D7395">
        <w:rPr>
          <w:rFonts w:ascii="宋体" w:eastAsia="宋体" w:hAnsi="宋体" w:cs="仿宋"/>
          <w:color w:val="000000"/>
          <w:sz w:val="24"/>
          <w:szCs w:val="24"/>
        </w:rPr>
        <w:t>1.</w:t>
      </w:r>
      <w:r w:rsidRPr="002E6B91">
        <w:rPr>
          <w:rFonts w:ascii="宋体" w:eastAsia="宋体" w:hAnsi="宋体" w:cs="仿宋" w:hint="eastAsia"/>
          <w:color w:val="000000"/>
          <w:sz w:val="24"/>
          <w:szCs w:val="24"/>
        </w:rPr>
        <w:t>资产管理系统与</w:t>
      </w:r>
      <w:r w:rsidRPr="002E6B91">
        <w:rPr>
          <w:rFonts w:ascii="宋体" w:eastAsia="宋体" w:hAnsi="宋体" w:cs="仿宋"/>
          <w:color w:val="000000"/>
          <w:sz w:val="24"/>
          <w:szCs w:val="24"/>
        </w:rPr>
        <w:t>钉钉</w:t>
      </w:r>
      <w:r w:rsidRPr="002E6B91">
        <w:rPr>
          <w:rFonts w:ascii="宋体" w:eastAsia="宋体" w:hAnsi="宋体" w:cs="仿宋" w:hint="eastAsia"/>
          <w:color w:val="000000"/>
          <w:sz w:val="24"/>
          <w:szCs w:val="24"/>
        </w:rPr>
        <w:t>平台</w:t>
      </w:r>
      <w:r w:rsidRPr="002E6B91">
        <w:rPr>
          <w:rFonts w:ascii="宋体" w:eastAsia="宋体" w:hAnsi="宋体" w:cs="仿宋"/>
          <w:color w:val="000000"/>
          <w:sz w:val="24"/>
          <w:szCs w:val="24"/>
        </w:rPr>
        <w:t>对接完成时间</w:t>
      </w:r>
      <w:r w:rsidRPr="002E6B91">
        <w:rPr>
          <w:rFonts w:ascii="宋体" w:eastAsia="宋体" w:hAnsi="宋体" w:cs="仿宋" w:hint="eastAsia"/>
          <w:color w:val="000000"/>
          <w:sz w:val="24"/>
          <w:szCs w:val="24"/>
        </w:rPr>
        <w:t>：签订合同后--2021年7月10日。</w:t>
      </w:r>
    </w:p>
    <w:p w14:paraId="573260CB" w14:textId="77777777" w:rsidR="0064474F" w:rsidRPr="002E6B91" w:rsidRDefault="0064474F" w:rsidP="002E6B91">
      <w:pPr>
        <w:widowControl/>
        <w:spacing w:line="360" w:lineRule="auto"/>
        <w:ind w:firstLineChars="200" w:firstLine="480"/>
        <w:jc w:val="left"/>
        <w:rPr>
          <w:rFonts w:ascii="宋体" w:eastAsia="宋体" w:hAnsi="宋体" w:cs="仿宋"/>
          <w:color w:val="000000"/>
          <w:sz w:val="24"/>
          <w:szCs w:val="24"/>
        </w:rPr>
      </w:pPr>
      <w:r w:rsidRPr="002E6B91">
        <w:rPr>
          <w:rFonts w:ascii="宋体" w:eastAsia="宋体" w:hAnsi="宋体" w:cs="仿宋" w:hint="eastAsia"/>
          <w:color w:val="000000"/>
          <w:sz w:val="24"/>
          <w:szCs w:val="24"/>
        </w:rPr>
        <w:t>2.动态</w:t>
      </w:r>
      <w:proofErr w:type="gramStart"/>
      <w:r w:rsidRPr="002E6B91">
        <w:rPr>
          <w:rFonts w:ascii="宋体" w:eastAsia="宋体" w:hAnsi="宋体" w:cs="仿宋" w:hint="eastAsia"/>
          <w:color w:val="000000"/>
          <w:sz w:val="24"/>
          <w:szCs w:val="24"/>
        </w:rPr>
        <w:t>库数据</w:t>
      </w:r>
      <w:proofErr w:type="gramEnd"/>
      <w:r w:rsidRPr="002E6B91">
        <w:rPr>
          <w:rFonts w:ascii="宋体" w:eastAsia="宋体" w:hAnsi="宋体" w:cs="仿宋" w:hint="eastAsia"/>
          <w:color w:val="000000"/>
          <w:sz w:val="24"/>
          <w:szCs w:val="24"/>
        </w:rPr>
        <w:t>导入钉钉时间截止在2021年7月15日。</w:t>
      </w:r>
    </w:p>
    <w:p w14:paraId="42B82117" w14:textId="77777777" w:rsidR="0064474F" w:rsidRPr="002E6B91" w:rsidRDefault="0064474F" w:rsidP="002E6B91">
      <w:pPr>
        <w:widowControl/>
        <w:spacing w:line="360" w:lineRule="auto"/>
        <w:ind w:firstLineChars="200" w:firstLine="480"/>
        <w:jc w:val="left"/>
        <w:rPr>
          <w:rFonts w:ascii="宋体" w:eastAsia="宋体" w:hAnsi="宋体" w:cs="仿宋"/>
          <w:color w:val="000000"/>
          <w:sz w:val="24"/>
          <w:szCs w:val="24"/>
        </w:rPr>
      </w:pPr>
      <w:r w:rsidRPr="002E6B91">
        <w:rPr>
          <w:rFonts w:ascii="宋体" w:eastAsia="宋体" w:hAnsi="宋体" w:cs="仿宋" w:hint="eastAsia"/>
          <w:color w:val="000000"/>
          <w:sz w:val="24"/>
          <w:szCs w:val="24"/>
        </w:rPr>
        <w:t>3.系统完成测试时间：2021年7月25日前。</w:t>
      </w:r>
    </w:p>
    <w:p w14:paraId="2CDA44ED" w14:textId="7962D2A8" w:rsidR="0064474F" w:rsidRPr="002E6B91" w:rsidRDefault="0064474F" w:rsidP="002E6B91">
      <w:pPr>
        <w:widowControl/>
        <w:spacing w:line="360" w:lineRule="auto"/>
        <w:ind w:firstLineChars="200" w:firstLine="480"/>
        <w:jc w:val="left"/>
        <w:rPr>
          <w:rFonts w:ascii="宋体" w:eastAsia="宋体" w:hAnsi="宋体" w:cs="仿宋"/>
          <w:color w:val="000000"/>
          <w:sz w:val="24"/>
          <w:szCs w:val="24"/>
        </w:rPr>
      </w:pPr>
      <w:r w:rsidRPr="002E6B91">
        <w:rPr>
          <w:rFonts w:ascii="宋体" w:eastAsia="宋体" w:hAnsi="宋体" w:cs="仿宋" w:hint="eastAsia"/>
          <w:color w:val="000000"/>
          <w:sz w:val="24"/>
          <w:szCs w:val="24"/>
        </w:rPr>
        <w:lastRenderedPageBreak/>
        <w:t>4.试运行时间：2021年9月1日--</w:t>
      </w:r>
      <w:r w:rsidR="002E6B91" w:rsidRPr="002E6B91">
        <w:rPr>
          <w:rFonts w:ascii="宋体" w:eastAsia="宋体" w:hAnsi="宋体" w:cs="仿宋" w:hint="eastAsia"/>
          <w:color w:val="000000"/>
          <w:sz w:val="24"/>
          <w:szCs w:val="24"/>
        </w:rPr>
        <w:t>2021年</w:t>
      </w:r>
      <w:r w:rsidR="002E6B91">
        <w:rPr>
          <w:rFonts w:ascii="宋体" w:eastAsia="宋体" w:hAnsi="宋体" w:cs="仿宋"/>
          <w:color w:val="000000"/>
          <w:sz w:val="24"/>
          <w:szCs w:val="24"/>
        </w:rPr>
        <w:t>10</w:t>
      </w:r>
      <w:r w:rsidRPr="002E6B91">
        <w:rPr>
          <w:rFonts w:ascii="宋体" w:eastAsia="宋体" w:hAnsi="宋体" w:cs="仿宋" w:hint="eastAsia"/>
          <w:color w:val="000000"/>
          <w:sz w:val="24"/>
          <w:szCs w:val="24"/>
        </w:rPr>
        <w:t>月31日。</w:t>
      </w:r>
    </w:p>
    <w:p w14:paraId="61681CF1" w14:textId="77777777" w:rsidR="0064474F" w:rsidRPr="002E6B91" w:rsidRDefault="0064474F" w:rsidP="002E6B91">
      <w:pPr>
        <w:widowControl/>
        <w:spacing w:line="360" w:lineRule="auto"/>
        <w:ind w:firstLineChars="200" w:firstLine="480"/>
        <w:jc w:val="left"/>
        <w:rPr>
          <w:rFonts w:ascii="宋体" w:eastAsia="宋体" w:hAnsi="宋体" w:cs="仿宋"/>
          <w:color w:val="000000"/>
          <w:sz w:val="24"/>
          <w:szCs w:val="24"/>
        </w:rPr>
      </w:pPr>
      <w:r w:rsidRPr="002E6B91">
        <w:rPr>
          <w:rFonts w:ascii="宋体" w:eastAsia="宋体" w:hAnsi="宋体" w:cs="仿宋" w:hint="eastAsia"/>
          <w:color w:val="000000"/>
          <w:sz w:val="24"/>
          <w:szCs w:val="24"/>
        </w:rPr>
        <w:t xml:space="preserve">5.正式运行时间：2021年11月1日。  </w:t>
      </w:r>
    </w:p>
    <w:p w14:paraId="7C4FC11E" w14:textId="77777777" w:rsidR="0064474F" w:rsidRPr="002E6B91" w:rsidRDefault="0064474F" w:rsidP="002E6B91">
      <w:pPr>
        <w:widowControl/>
        <w:spacing w:line="360" w:lineRule="auto"/>
        <w:jc w:val="left"/>
        <w:rPr>
          <w:rFonts w:ascii="宋体" w:eastAsia="宋体" w:hAnsi="宋体" w:cs="仿宋"/>
          <w:color w:val="000000"/>
          <w:sz w:val="24"/>
          <w:szCs w:val="24"/>
        </w:rPr>
      </w:pPr>
    </w:p>
    <w:p w14:paraId="39FFAF23" w14:textId="1D7B313B" w:rsidR="002E6B91" w:rsidRPr="002E6B91" w:rsidRDefault="002E6B91" w:rsidP="00472934">
      <w:pPr>
        <w:spacing w:line="360" w:lineRule="auto"/>
        <w:ind w:firstLineChars="200" w:firstLine="482"/>
        <w:rPr>
          <w:rFonts w:ascii="宋体" w:eastAsia="宋体" w:hAnsi="宋体"/>
          <w:b/>
          <w:bCs/>
          <w:sz w:val="24"/>
          <w:szCs w:val="24"/>
        </w:rPr>
      </w:pPr>
      <w:r>
        <w:rPr>
          <w:rFonts w:ascii="宋体" w:eastAsia="宋体" w:hAnsi="宋体" w:hint="eastAsia"/>
          <w:b/>
          <w:bCs/>
          <w:sz w:val="24"/>
          <w:szCs w:val="24"/>
        </w:rPr>
        <w:t>第四 磋商文件《</w:t>
      </w:r>
      <w:r w:rsidRPr="002E6B91">
        <w:rPr>
          <w:rFonts w:ascii="宋体" w:eastAsia="宋体" w:hAnsi="宋体" w:hint="eastAsia"/>
          <w:b/>
          <w:bCs/>
          <w:sz w:val="24"/>
          <w:szCs w:val="24"/>
        </w:rPr>
        <w:t>第七章</w:t>
      </w:r>
      <w:r w:rsidRPr="002E6B91">
        <w:rPr>
          <w:rFonts w:ascii="宋体" w:eastAsia="宋体" w:hAnsi="宋体"/>
          <w:b/>
          <w:bCs/>
          <w:sz w:val="24"/>
          <w:szCs w:val="24"/>
        </w:rPr>
        <w:t>评审标准</w:t>
      </w:r>
      <w:r>
        <w:rPr>
          <w:rFonts w:ascii="宋体" w:eastAsia="宋体" w:hAnsi="宋体" w:hint="eastAsia"/>
          <w:b/>
          <w:bCs/>
          <w:sz w:val="24"/>
          <w:szCs w:val="24"/>
        </w:rPr>
        <w:t>》中“</w:t>
      </w:r>
      <w:r w:rsidRPr="002E6B91">
        <w:rPr>
          <w:rFonts w:ascii="宋体" w:eastAsia="宋体" w:hAnsi="宋体" w:hint="eastAsia"/>
          <w:b/>
          <w:bCs/>
          <w:sz w:val="24"/>
          <w:szCs w:val="24"/>
        </w:rPr>
        <w:t>六、评审标准</w:t>
      </w:r>
      <w:r>
        <w:rPr>
          <w:rFonts w:ascii="宋体" w:eastAsia="宋体" w:hAnsi="宋体" w:hint="eastAsia"/>
          <w:b/>
          <w:bCs/>
          <w:sz w:val="24"/>
          <w:szCs w:val="24"/>
        </w:rPr>
        <w:t>”修改如下</w:t>
      </w:r>
      <w:r w:rsidRPr="002E6B91">
        <w:rPr>
          <w:rFonts w:ascii="宋体" w:eastAsia="宋体" w:hAnsi="宋体" w:hint="eastAsia"/>
          <w:b/>
          <w:bCs/>
          <w:sz w:val="24"/>
          <w:szCs w:val="24"/>
        </w:rPr>
        <w:t>：</w:t>
      </w: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6"/>
        <w:gridCol w:w="1155"/>
        <w:gridCol w:w="770"/>
        <w:gridCol w:w="5261"/>
        <w:gridCol w:w="865"/>
      </w:tblGrid>
      <w:tr w:rsidR="003770D2" w:rsidRPr="003770D2" w14:paraId="6724414D" w14:textId="77777777" w:rsidTr="003770D2">
        <w:tc>
          <w:tcPr>
            <w:tcW w:w="628" w:type="pct"/>
            <w:vAlign w:val="center"/>
          </w:tcPr>
          <w:p w14:paraId="32A66253" w14:textId="77777777" w:rsidR="003770D2" w:rsidRPr="003770D2" w:rsidRDefault="003770D2" w:rsidP="008059F4">
            <w:pPr>
              <w:widowControl/>
              <w:adjustRightInd w:val="0"/>
              <w:snapToGrid w:val="0"/>
              <w:jc w:val="center"/>
              <w:rPr>
                <w:rFonts w:ascii="宋体" w:eastAsia="宋体" w:hAnsi="宋体" w:cs="等线"/>
                <w:b/>
                <w:sz w:val="22"/>
              </w:rPr>
            </w:pPr>
            <w:r w:rsidRPr="003770D2">
              <w:rPr>
                <w:rFonts w:ascii="宋体" w:eastAsia="宋体" w:hAnsi="宋体" w:cs="等线" w:hint="eastAsia"/>
                <w:b/>
                <w:bCs/>
                <w:kern w:val="0"/>
                <w:sz w:val="22"/>
              </w:rPr>
              <w:t>评分项</w:t>
            </w:r>
          </w:p>
        </w:tc>
        <w:tc>
          <w:tcPr>
            <w:tcW w:w="627" w:type="pct"/>
            <w:vAlign w:val="center"/>
          </w:tcPr>
          <w:p w14:paraId="3416C666" w14:textId="77777777" w:rsidR="003770D2" w:rsidRPr="003770D2" w:rsidRDefault="003770D2" w:rsidP="008059F4">
            <w:pPr>
              <w:widowControl/>
              <w:adjustRightInd w:val="0"/>
              <w:snapToGrid w:val="0"/>
              <w:jc w:val="center"/>
              <w:rPr>
                <w:rFonts w:ascii="宋体" w:eastAsia="宋体" w:hAnsi="宋体" w:cs="等线"/>
                <w:b/>
                <w:sz w:val="22"/>
              </w:rPr>
            </w:pPr>
            <w:r w:rsidRPr="003770D2">
              <w:rPr>
                <w:rFonts w:ascii="宋体" w:eastAsia="宋体" w:hAnsi="宋体" w:cs="等线" w:hint="eastAsia"/>
                <w:b/>
                <w:bCs/>
                <w:kern w:val="0"/>
                <w:sz w:val="22"/>
              </w:rPr>
              <w:t>评分内容</w:t>
            </w:r>
          </w:p>
        </w:tc>
        <w:tc>
          <w:tcPr>
            <w:tcW w:w="418" w:type="pct"/>
            <w:vAlign w:val="center"/>
          </w:tcPr>
          <w:p w14:paraId="68C5F787" w14:textId="77777777" w:rsidR="003770D2" w:rsidRPr="003770D2" w:rsidRDefault="003770D2" w:rsidP="008059F4">
            <w:pPr>
              <w:widowControl/>
              <w:adjustRightInd w:val="0"/>
              <w:snapToGrid w:val="0"/>
              <w:jc w:val="center"/>
              <w:rPr>
                <w:rFonts w:ascii="宋体" w:eastAsia="宋体" w:hAnsi="宋体" w:cs="等线"/>
                <w:b/>
                <w:bCs/>
                <w:kern w:val="0"/>
                <w:sz w:val="22"/>
              </w:rPr>
            </w:pPr>
            <w:r w:rsidRPr="003770D2">
              <w:rPr>
                <w:rFonts w:ascii="宋体" w:eastAsia="宋体" w:hAnsi="宋体" w:cs="等线" w:hint="eastAsia"/>
                <w:b/>
                <w:bCs/>
                <w:kern w:val="0"/>
                <w:sz w:val="22"/>
              </w:rPr>
              <w:t>分值</w:t>
            </w:r>
          </w:p>
          <w:p w14:paraId="0DB5EEA5" w14:textId="77777777" w:rsidR="003770D2" w:rsidRPr="003770D2" w:rsidRDefault="003770D2" w:rsidP="008059F4">
            <w:pPr>
              <w:pStyle w:val="af1"/>
              <w:ind w:leftChars="0" w:left="0" w:firstLineChars="0" w:firstLine="0"/>
              <w:jc w:val="center"/>
              <w:rPr>
                <w:rFonts w:ascii="宋体" w:hAnsi="宋体" w:cs="等线"/>
                <w:b/>
                <w:bCs/>
                <w:kern w:val="0"/>
                <w:sz w:val="22"/>
                <w:szCs w:val="22"/>
              </w:rPr>
            </w:pPr>
            <w:r w:rsidRPr="003770D2">
              <w:rPr>
                <w:rFonts w:ascii="宋体" w:hAnsi="宋体" w:cs="等线" w:hint="eastAsia"/>
                <w:b/>
                <w:bCs/>
                <w:kern w:val="0"/>
                <w:sz w:val="22"/>
                <w:szCs w:val="22"/>
              </w:rPr>
              <w:t>分配</w:t>
            </w:r>
          </w:p>
        </w:tc>
        <w:tc>
          <w:tcPr>
            <w:tcW w:w="2857" w:type="pct"/>
            <w:vAlign w:val="center"/>
          </w:tcPr>
          <w:p w14:paraId="1790DDA7" w14:textId="77777777" w:rsidR="003770D2" w:rsidRPr="003770D2" w:rsidRDefault="003770D2" w:rsidP="008059F4">
            <w:pPr>
              <w:widowControl/>
              <w:adjustRightInd w:val="0"/>
              <w:snapToGrid w:val="0"/>
              <w:jc w:val="center"/>
              <w:rPr>
                <w:rFonts w:ascii="宋体" w:eastAsia="宋体" w:hAnsi="宋体" w:cs="等线"/>
                <w:b/>
                <w:sz w:val="22"/>
              </w:rPr>
            </w:pPr>
            <w:r w:rsidRPr="003770D2">
              <w:rPr>
                <w:rFonts w:ascii="宋体" w:eastAsia="宋体" w:hAnsi="宋体" w:cs="等线" w:hint="eastAsia"/>
                <w:b/>
                <w:bCs/>
                <w:kern w:val="0"/>
                <w:sz w:val="22"/>
              </w:rPr>
              <w:t>评分标准</w:t>
            </w:r>
          </w:p>
        </w:tc>
        <w:tc>
          <w:tcPr>
            <w:tcW w:w="470" w:type="pct"/>
            <w:vAlign w:val="center"/>
          </w:tcPr>
          <w:p w14:paraId="2B93FB81" w14:textId="77777777" w:rsidR="003770D2" w:rsidRPr="003770D2" w:rsidRDefault="003770D2" w:rsidP="008059F4">
            <w:pPr>
              <w:widowControl/>
              <w:adjustRightInd w:val="0"/>
              <w:snapToGrid w:val="0"/>
              <w:jc w:val="center"/>
              <w:rPr>
                <w:rFonts w:ascii="宋体" w:eastAsia="宋体" w:hAnsi="宋体" w:cs="等线"/>
                <w:b/>
                <w:bCs/>
                <w:kern w:val="0"/>
                <w:sz w:val="22"/>
              </w:rPr>
            </w:pPr>
            <w:r w:rsidRPr="003770D2">
              <w:rPr>
                <w:rFonts w:ascii="宋体" w:eastAsia="宋体" w:hAnsi="宋体" w:cs="等线" w:hint="eastAsia"/>
                <w:b/>
                <w:bCs/>
                <w:kern w:val="0"/>
                <w:sz w:val="22"/>
              </w:rPr>
              <w:t>分值</w:t>
            </w:r>
          </w:p>
        </w:tc>
      </w:tr>
      <w:tr w:rsidR="003770D2" w:rsidRPr="003770D2" w14:paraId="0B7A2A30" w14:textId="77777777" w:rsidTr="003770D2">
        <w:tc>
          <w:tcPr>
            <w:tcW w:w="628" w:type="pct"/>
            <w:vAlign w:val="center"/>
          </w:tcPr>
          <w:p w14:paraId="74EA2513" w14:textId="77777777" w:rsidR="003770D2" w:rsidRPr="003770D2" w:rsidRDefault="003770D2" w:rsidP="008059F4">
            <w:pPr>
              <w:widowControl/>
              <w:adjustRightInd w:val="0"/>
              <w:snapToGrid w:val="0"/>
              <w:spacing w:line="360" w:lineRule="auto"/>
              <w:jc w:val="center"/>
              <w:rPr>
                <w:rFonts w:ascii="宋体" w:eastAsia="宋体" w:hAnsi="宋体" w:cs="等线"/>
                <w:kern w:val="0"/>
                <w:sz w:val="22"/>
              </w:rPr>
            </w:pPr>
            <w:r w:rsidRPr="003770D2">
              <w:rPr>
                <w:rFonts w:ascii="宋体" w:eastAsia="宋体" w:hAnsi="宋体" w:cs="等线" w:hint="eastAsia"/>
                <w:kern w:val="0"/>
                <w:sz w:val="22"/>
              </w:rPr>
              <w:t>价格</w:t>
            </w:r>
          </w:p>
          <w:p w14:paraId="559D3EA4" w14:textId="77777777" w:rsidR="003770D2" w:rsidRPr="003770D2" w:rsidRDefault="003770D2" w:rsidP="008059F4">
            <w:pPr>
              <w:widowControl/>
              <w:adjustRightInd w:val="0"/>
              <w:snapToGrid w:val="0"/>
              <w:spacing w:line="360" w:lineRule="auto"/>
              <w:jc w:val="center"/>
              <w:rPr>
                <w:rFonts w:ascii="宋体" w:eastAsia="宋体" w:hAnsi="宋体" w:cs="等线"/>
                <w:kern w:val="0"/>
                <w:sz w:val="22"/>
              </w:rPr>
            </w:pPr>
            <w:r w:rsidRPr="003770D2">
              <w:rPr>
                <w:rFonts w:ascii="宋体" w:eastAsia="宋体" w:hAnsi="宋体" w:cs="等线" w:hint="eastAsia"/>
                <w:kern w:val="0"/>
                <w:sz w:val="22"/>
              </w:rPr>
              <w:t>部分</w:t>
            </w:r>
          </w:p>
          <w:p w14:paraId="0C78F36C" w14:textId="77777777" w:rsidR="003770D2" w:rsidRPr="003770D2" w:rsidRDefault="003770D2" w:rsidP="008059F4">
            <w:pPr>
              <w:widowControl/>
              <w:adjustRightInd w:val="0"/>
              <w:snapToGrid w:val="0"/>
              <w:spacing w:line="360" w:lineRule="auto"/>
              <w:jc w:val="center"/>
              <w:rPr>
                <w:rFonts w:ascii="宋体" w:eastAsia="宋体" w:hAnsi="宋体" w:cs="等线"/>
                <w:b/>
                <w:sz w:val="22"/>
              </w:rPr>
            </w:pPr>
            <w:r w:rsidRPr="003770D2">
              <w:rPr>
                <w:rFonts w:ascii="宋体" w:eastAsia="宋体" w:hAnsi="宋体" w:cs="等线" w:hint="eastAsia"/>
                <w:kern w:val="0"/>
                <w:sz w:val="22"/>
              </w:rPr>
              <w:t>（10分）</w:t>
            </w:r>
          </w:p>
        </w:tc>
        <w:tc>
          <w:tcPr>
            <w:tcW w:w="627" w:type="pct"/>
            <w:vAlign w:val="center"/>
          </w:tcPr>
          <w:p w14:paraId="171F218C" w14:textId="77777777" w:rsidR="003770D2" w:rsidRPr="003770D2" w:rsidRDefault="003770D2" w:rsidP="008059F4">
            <w:pPr>
              <w:widowControl/>
              <w:adjustRightInd w:val="0"/>
              <w:snapToGrid w:val="0"/>
              <w:spacing w:line="360" w:lineRule="auto"/>
              <w:jc w:val="center"/>
              <w:rPr>
                <w:rFonts w:ascii="宋体" w:eastAsia="宋体" w:hAnsi="宋体" w:cs="等线"/>
                <w:b/>
                <w:sz w:val="22"/>
              </w:rPr>
            </w:pPr>
            <w:r w:rsidRPr="003770D2">
              <w:rPr>
                <w:rFonts w:ascii="宋体" w:eastAsia="宋体" w:hAnsi="宋体" w:cs="等线" w:hint="eastAsia"/>
                <w:kern w:val="0"/>
                <w:sz w:val="22"/>
              </w:rPr>
              <w:t>报价得分</w:t>
            </w:r>
          </w:p>
        </w:tc>
        <w:tc>
          <w:tcPr>
            <w:tcW w:w="418" w:type="pct"/>
            <w:vAlign w:val="center"/>
          </w:tcPr>
          <w:p w14:paraId="2056AAE3" w14:textId="77777777" w:rsidR="003770D2" w:rsidRPr="003770D2" w:rsidRDefault="003770D2" w:rsidP="008059F4">
            <w:pPr>
              <w:widowControl/>
              <w:adjustRightInd w:val="0"/>
              <w:snapToGrid w:val="0"/>
              <w:spacing w:line="360" w:lineRule="auto"/>
              <w:jc w:val="center"/>
              <w:rPr>
                <w:rFonts w:ascii="宋体" w:eastAsia="宋体" w:hAnsi="宋体" w:cs="等线"/>
                <w:b/>
                <w:sz w:val="22"/>
              </w:rPr>
            </w:pPr>
            <w:r w:rsidRPr="003770D2">
              <w:rPr>
                <w:rFonts w:ascii="宋体" w:eastAsia="宋体" w:hAnsi="宋体" w:cs="等线" w:hint="eastAsia"/>
                <w:kern w:val="0"/>
                <w:sz w:val="22"/>
              </w:rPr>
              <w:t>10分</w:t>
            </w:r>
          </w:p>
        </w:tc>
        <w:tc>
          <w:tcPr>
            <w:tcW w:w="2857" w:type="pct"/>
            <w:vAlign w:val="center"/>
          </w:tcPr>
          <w:p w14:paraId="37E694B1" w14:textId="77777777" w:rsidR="003770D2" w:rsidRPr="003770D2" w:rsidRDefault="003770D2" w:rsidP="008059F4">
            <w:pPr>
              <w:widowControl/>
              <w:spacing w:line="276" w:lineRule="auto"/>
              <w:jc w:val="left"/>
              <w:textAlignment w:val="center"/>
              <w:rPr>
                <w:rFonts w:ascii="宋体" w:eastAsia="宋体" w:hAnsi="宋体" w:cs="宋体"/>
                <w:kern w:val="0"/>
                <w:sz w:val="22"/>
                <w:lang w:bidi="ar"/>
              </w:rPr>
            </w:pPr>
            <w:r w:rsidRPr="003770D2">
              <w:rPr>
                <w:rFonts w:ascii="宋体" w:eastAsia="宋体" w:hAnsi="宋体" w:cs="宋体" w:hint="eastAsia"/>
                <w:kern w:val="0"/>
                <w:sz w:val="22"/>
                <w:lang w:bidi="ar"/>
              </w:rPr>
              <w:t>综合评分法中的价格</w:t>
            </w:r>
            <w:proofErr w:type="gramStart"/>
            <w:r w:rsidRPr="003770D2">
              <w:rPr>
                <w:rFonts w:ascii="宋体" w:eastAsia="宋体" w:hAnsi="宋体" w:cs="宋体" w:hint="eastAsia"/>
                <w:kern w:val="0"/>
                <w:sz w:val="22"/>
                <w:lang w:bidi="ar"/>
              </w:rPr>
              <w:t>分统一</w:t>
            </w:r>
            <w:proofErr w:type="gramEnd"/>
            <w:r w:rsidRPr="003770D2">
              <w:rPr>
                <w:rFonts w:ascii="宋体" w:eastAsia="宋体" w:hAnsi="宋体" w:cs="宋体" w:hint="eastAsia"/>
                <w:kern w:val="0"/>
                <w:sz w:val="22"/>
                <w:lang w:bidi="ar"/>
              </w:rPr>
              <w:t>采用低价优先法计算，即满足磋商文件要求且最终报价最低的为评标基准价，其价格分为满分10分。其他供应商的价格</w:t>
            </w:r>
            <w:proofErr w:type="gramStart"/>
            <w:r w:rsidRPr="003770D2">
              <w:rPr>
                <w:rFonts w:ascii="宋体" w:eastAsia="宋体" w:hAnsi="宋体" w:cs="宋体" w:hint="eastAsia"/>
                <w:kern w:val="0"/>
                <w:sz w:val="22"/>
                <w:lang w:bidi="ar"/>
              </w:rPr>
              <w:t>分统一</w:t>
            </w:r>
            <w:proofErr w:type="gramEnd"/>
            <w:r w:rsidRPr="003770D2">
              <w:rPr>
                <w:rFonts w:ascii="宋体" w:eastAsia="宋体" w:hAnsi="宋体" w:cs="宋体" w:hint="eastAsia"/>
                <w:kern w:val="0"/>
                <w:sz w:val="22"/>
                <w:lang w:bidi="ar"/>
              </w:rPr>
              <w:t>按照下列公式计算：</w:t>
            </w:r>
          </w:p>
          <w:p w14:paraId="23E3160E" w14:textId="77777777" w:rsidR="003770D2" w:rsidRPr="003770D2" w:rsidRDefault="003770D2" w:rsidP="008059F4">
            <w:pPr>
              <w:widowControl/>
              <w:spacing w:line="276" w:lineRule="auto"/>
              <w:jc w:val="left"/>
              <w:textAlignment w:val="center"/>
              <w:rPr>
                <w:rFonts w:ascii="宋体" w:eastAsia="宋体" w:hAnsi="宋体" w:cs="宋体"/>
                <w:kern w:val="0"/>
                <w:sz w:val="22"/>
                <w:lang w:bidi="ar"/>
              </w:rPr>
            </w:pPr>
            <w:r w:rsidRPr="003770D2">
              <w:rPr>
                <w:rFonts w:ascii="宋体" w:eastAsia="宋体" w:hAnsi="宋体" w:cs="宋体" w:hint="eastAsia"/>
                <w:kern w:val="0"/>
                <w:sz w:val="22"/>
                <w:lang w:bidi="ar"/>
              </w:rPr>
              <w:t>报价得分=(评标基准价／最终报价)×10</w:t>
            </w:r>
          </w:p>
          <w:p w14:paraId="59D1E310" w14:textId="77777777" w:rsidR="003770D2" w:rsidRPr="003770D2" w:rsidRDefault="003770D2" w:rsidP="008059F4">
            <w:pPr>
              <w:widowControl/>
              <w:adjustRightInd w:val="0"/>
              <w:snapToGrid w:val="0"/>
              <w:spacing w:line="276" w:lineRule="auto"/>
              <w:jc w:val="left"/>
              <w:rPr>
                <w:rFonts w:ascii="宋体" w:eastAsia="宋体" w:hAnsi="宋体" w:cs="等线"/>
                <w:b/>
                <w:sz w:val="22"/>
              </w:rPr>
            </w:pPr>
            <w:r w:rsidRPr="003770D2">
              <w:rPr>
                <w:rFonts w:ascii="宋体" w:eastAsia="宋体" w:hAnsi="宋体" w:cs="宋体" w:hint="eastAsia"/>
                <w:kern w:val="0"/>
                <w:sz w:val="22"/>
                <w:lang w:bidi="ar"/>
              </w:rPr>
              <w:t>注：价格分数保留两位小数。</w:t>
            </w:r>
          </w:p>
        </w:tc>
        <w:tc>
          <w:tcPr>
            <w:tcW w:w="470" w:type="pct"/>
            <w:vAlign w:val="center"/>
          </w:tcPr>
          <w:p w14:paraId="6400BDB1" w14:textId="77777777" w:rsidR="003770D2" w:rsidRPr="003770D2" w:rsidRDefault="003770D2" w:rsidP="008059F4">
            <w:pPr>
              <w:widowControl/>
              <w:adjustRightInd w:val="0"/>
              <w:snapToGrid w:val="0"/>
              <w:spacing w:line="360" w:lineRule="auto"/>
              <w:jc w:val="center"/>
              <w:rPr>
                <w:rFonts w:ascii="宋体" w:eastAsia="宋体" w:hAnsi="宋体" w:cs="等线"/>
                <w:kern w:val="0"/>
                <w:sz w:val="22"/>
              </w:rPr>
            </w:pPr>
            <w:r w:rsidRPr="003770D2">
              <w:rPr>
                <w:rFonts w:ascii="宋体" w:eastAsia="宋体" w:hAnsi="宋体" w:cs="等线" w:hint="eastAsia"/>
                <w:kern w:val="0"/>
                <w:sz w:val="22"/>
              </w:rPr>
              <w:t>0-</w:t>
            </w:r>
            <w:r w:rsidRPr="003770D2">
              <w:rPr>
                <w:rFonts w:ascii="宋体" w:eastAsia="宋体" w:hAnsi="宋体" w:cs="等线"/>
                <w:kern w:val="0"/>
                <w:sz w:val="22"/>
              </w:rPr>
              <w:t>10</w:t>
            </w:r>
          </w:p>
        </w:tc>
      </w:tr>
      <w:tr w:rsidR="003770D2" w:rsidRPr="003770D2" w14:paraId="56E49AC4" w14:textId="77777777" w:rsidTr="003770D2">
        <w:trPr>
          <w:trHeight w:val="1649"/>
        </w:trPr>
        <w:tc>
          <w:tcPr>
            <w:tcW w:w="628" w:type="pct"/>
            <w:vAlign w:val="center"/>
          </w:tcPr>
          <w:p w14:paraId="68B122B7" w14:textId="77777777" w:rsidR="003770D2" w:rsidRPr="003770D2" w:rsidRDefault="003770D2" w:rsidP="008059F4">
            <w:pPr>
              <w:widowControl/>
              <w:adjustRightInd w:val="0"/>
              <w:snapToGrid w:val="0"/>
              <w:spacing w:line="360" w:lineRule="auto"/>
              <w:jc w:val="center"/>
              <w:rPr>
                <w:rFonts w:ascii="宋体" w:eastAsia="宋体" w:hAnsi="宋体" w:cs="等线"/>
                <w:kern w:val="0"/>
                <w:sz w:val="22"/>
              </w:rPr>
            </w:pPr>
            <w:r w:rsidRPr="003770D2">
              <w:rPr>
                <w:rFonts w:ascii="宋体" w:eastAsia="宋体" w:hAnsi="宋体" w:cs="等线" w:hint="eastAsia"/>
                <w:kern w:val="0"/>
                <w:sz w:val="22"/>
              </w:rPr>
              <w:t>商务部分（</w:t>
            </w:r>
            <w:r w:rsidRPr="003770D2">
              <w:rPr>
                <w:rFonts w:ascii="宋体" w:eastAsia="宋体" w:hAnsi="宋体" w:cs="等线"/>
                <w:kern w:val="0"/>
                <w:sz w:val="22"/>
              </w:rPr>
              <w:t>20</w:t>
            </w:r>
            <w:r w:rsidRPr="003770D2">
              <w:rPr>
                <w:rFonts w:ascii="宋体" w:eastAsia="宋体" w:hAnsi="宋体" w:cs="等线" w:hint="eastAsia"/>
                <w:kern w:val="0"/>
                <w:sz w:val="22"/>
              </w:rPr>
              <w:t>分）</w:t>
            </w:r>
          </w:p>
        </w:tc>
        <w:tc>
          <w:tcPr>
            <w:tcW w:w="627" w:type="pct"/>
            <w:vAlign w:val="center"/>
          </w:tcPr>
          <w:p w14:paraId="6E8DB7EB" w14:textId="77777777" w:rsidR="003770D2" w:rsidRPr="003770D2" w:rsidRDefault="003770D2" w:rsidP="008059F4">
            <w:pPr>
              <w:adjustRightInd w:val="0"/>
              <w:snapToGrid w:val="0"/>
              <w:spacing w:line="360" w:lineRule="auto"/>
              <w:jc w:val="center"/>
              <w:rPr>
                <w:rFonts w:ascii="宋体" w:eastAsia="宋体" w:hAnsi="宋体" w:cs="等线"/>
                <w:sz w:val="22"/>
                <w:highlight w:val="lightGray"/>
              </w:rPr>
            </w:pPr>
            <w:r w:rsidRPr="003770D2">
              <w:rPr>
                <w:rFonts w:ascii="宋体" w:eastAsia="宋体" w:hAnsi="宋体" w:cs="等线" w:hint="eastAsia"/>
                <w:sz w:val="22"/>
              </w:rPr>
              <w:t>类似项目业绩</w:t>
            </w:r>
          </w:p>
        </w:tc>
        <w:tc>
          <w:tcPr>
            <w:tcW w:w="418" w:type="pct"/>
            <w:vAlign w:val="center"/>
          </w:tcPr>
          <w:p w14:paraId="4DD5B2B9" w14:textId="77777777" w:rsidR="003770D2" w:rsidRPr="003770D2" w:rsidRDefault="003770D2" w:rsidP="008059F4">
            <w:pPr>
              <w:adjustRightInd w:val="0"/>
              <w:snapToGrid w:val="0"/>
              <w:spacing w:line="360" w:lineRule="auto"/>
              <w:jc w:val="center"/>
              <w:rPr>
                <w:rFonts w:ascii="宋体" w:eastAsia="宋体" w:hAnsi="宋体" w:cs="等线"/>
                <w:sz w:val="22"/>
                <w:highlight w:val="lightGray"/>
              </w:rPr>
            </w:pPr>
            <w:r w:rsidRPr="003770D2">
              <w:rPr>
                <w:rFonts w:ascii="宋体" w:eastAsia="宋体" w:hAnsi="宋体" w:cs="等线"/>
                <w:sz w:val="22"/>
              </w:rPr>
              <w:t>20</w:t>
            </w:r>
            <w:r w:rsidRPr="003770D2">
              <w:rPr>
                <w:rFonts w:ascii="宋体" w:eastAsia="宋体" w:hAnsi="宋体" w:cs="等线" w:hint="eastAsia"/>
                <w:sz w:val="22"/>
              </w:rPr>
              <w:t>分</w:t>
            </w:r>
          </w:p>
        </w:tc>
        <w:tc>
          <w:tcPr>
            <w:tcW w:w="2857" w:type="pct"/>
            <w:vAlign w:val="center"/>
          </w:tcPr>
          <w:p w14:paraId="1A3642E5" w14:textId="77777777" w:rsidR="003770D2" w:rsidRPr="003770D2" w:rsidRDefault="003770D2" w:rsidP="008059F4">
            <w:pPr>
              <w:adjustRightInd w:val="0"/>
              <w:snapToGrid w:val="0"/>
              <w:spacing w:line="360" w:lineRule="auto"/>
              <w:rPr>
                <w:rFonts w:ascii="宋体" w:eastAsia="宋体" w:hAnsi="宋体" w:cs="宋体"/>
                <w:kern w:val="0"/>
                <w:sz w:val="22"/>
                <w:lang w:bidi="ar"/>
              </w:rPr>
            </w:pPr>
            <w:r w:rsidRPr="003770D2">
              <w:rPr>
                <w:rFonts w:ascii="宋体" w:eastAsia="宋体" w:hAnsi="宋体" w:cs="宋体" w:hint="eastAsia"/>
                <w:kern w:val="0"/>
                <w:sz w:val="22"/>
                <w:lang w:bidi="ar"/>
              </w:rPr>
              <w:t>供应商提供20</w:t>
            </w:r>
            <w:r w:rsidRPr="003770D2">
              <w:rPr>
                <w:rFonts w:ascii="宋体" w:eastAsia="宋体" w:hAnsi="宋体" w:cs="宋体"/>
                <w:kern w:val="0"/>
                <w:sz w:val="22"/>
                <w:lang w:bidi="ar"/>
              </w:rPr>
              <w:t>1</w:t>
            </w:r>
            <w:r w:rsidRPr="003770D2">
              <w:rPr>
                <w:rFonts w:ascii="宋体" w:eastAsia="宋体" w:hAnsi="宋体" w:cs="宋体" w:hint="eastAsia"/>
                <w:kern w:val="0"/>
                <w:sz w:val="22"/>
                <w:lang w:bidi="ar"/>
              </w:rPr>
              <w:t>8年</w:t>
            </w:r>
            <w:r w:rsidRPr="003770D2">
              <w:rPr>
                <w:rFonts w:ascii="宋体" w:eastAsia="宋体" w:hAnsi="宋体" w:cs="宋体"/>
                <w:kern w:val="0"/>
                <w:sz w:val="22"/>
                <w:lang w:bidi="ar"/>
              </w:rPr>
              <w:t>5</w:t>
            </w:r>
            <w:r w:rsidRPr="003770D2">
              <w:rPr>
                <w:rFonts w:ascii="宋体" w:eastAsia="宋体" w:hAnsi="宋体" w:cs="宋体" w:hint="eastAsia"/>
                <w:kern w:val="0"/>
                <w:sz w:val="22"/>
                <w:lang w:bidi="ar"/>
              </w:rPr>
              <w:t>月1日至今的与本项目类似的成功业绩案例。每提供一个有效业绩（提供合同复印件加盖供应商公章），得</w:t>
            </w:r>
            <w:r w:rsidRPr="003770D2">
              <w:rPr>
                <w:rFonts w:ascii="宋体" w:eastAsia="宋体" w:hAnsi="宋体" w:cs="宋体"/>
                <w:kern w:val="0"/>
                <w:sz w:val="22"/>
                <w:lang w:bidi="ar"/>
              </w:rPr>
              <w:t>2</w:t>
            </w:r>
            <w:r w:rsidRPr="003770D2">
              <w:rPr>
                <w:rFonts w:ascii="宋体" w:eastAsia="宋体" w:hAnsi="宋体" w:cs="宋体" w:hint="eastAsia"/>
                <w:kern w:val="0"/>
                <w:sz w:val="22"/>
                <w:lang w:bidi="ar"/>
              </w:rPr>
              <w:t>分，最多得</w:t>
            </w:r>
            <w:r w:rsidRPr="003770D2">
              <w:rPr>
                <w:rFonts w:ascii="宋体" w:eastAsia="宋体" w:hAnsi="宋体" w:cs="宋体"/>
                <w:kern w:val="0"/>
                <w:sz w:val="22"/>
                <w:lang w:bidi="ar"/>
              </w:rPr>
              <w:t>20</w:t>
            </w:r>
            <w:r w:rsidRPr="003770D2">
              <w:rPr>
                <w:rFonts w:ascii="宋体" w:eastAsia="宋体" w:hAnsi="宋体" w:cs="宋体" w:hint="eastAsia"/>
                <w:kern w:val="0"/>
                <w:sz w:val="22"/>
                <w:lang w:bidi="ar"/>
              </w:rPr>
              <w:t>分。</w:t>
            </w:r>
          </w:p>
        </w:tc>
        <w:tc>
          <w:tcPr>
            <w:tcW w:w="470" w:type="pct"/>
            <w:vAlign w:val="center"/>
          </w:tcPr>
          <w:p w14:paraId="2EB0FCF2" w14:textId="77777777" w:rsidR="003770D2" w:rsidRPr="003770D2" w:rsidRDefault="003770D2" w:rsidP="008059F4">
            <w:pPr>
              <w:adjustRightInd w:val="0"/>
              <w:snapToGrid w:val="0"/>
              <w:spacing w:line="360" w:lineRule="auto"/>
              <w:jc w:val="center"/>
              <w:rPr>
                <w:rFonts w:ascii="宋体" w:eastAsia="宋体" w:hAnsi="宋体" w:cs="等线"/>
                <w:sz w:val="22"/>
              </w:rPr>
            </w:pPr>
            <w:r w:rsidRPr="003770D2">
              <w:rPr>
                <w:rFonts w:ascii="宋体" w:eastAsia="宋体" w:hAnsi="宋体" w:cs="等线"/>
                <w:sz w:val="22"/>
              </w:rPr>
              <w:t>0</w:t>
            </w:r>
            <w:r w:rsidRPr="003770D2">
              <w:rPr>
                <w:rFonts w:ascii="宋体" w:eastAsia="宋体" w:hAnsi="宋体" w:cs="等线" w:hint="eastAsia"/>
                <w:sz w:val="22"/>
              </w:rPr>
              <w:t>-</w:t>
            </w:r>
            <w:r w:rsidRPr="003770D2">
              <w:rPr>
                <w:rFonts w:ascii="宋体" w:eastAsia="宋体" w:hAnsi="宋体" w:cs="等线"/>
                <w:sz w:val="22"/>
              </w:rPr>
              <w:t>20</w:t>
            </w:r>
          </w:p>
        </w:tc>
      </w:tr>
      <w:tr w:rsidR="003770D2" w:rsidRPr="003770D2" w14:paraId="47234D34" w14:textId="77777777" w:rsidTr="003770D2">
        <w:tc>
          <w:tcPr>
            <w:tcW w:w="628" w:type="pct"/>
            <w:vMerge w:val="restart"/>
            <w:vAlign w:val="center"/>
          </w:tcPr>
          <w:p w14:paraId="1B123CA7" w14:textId="77777777" w:rsidR="003770D2" w:rsidRPr="003770D2" w:rsidRDefault="003770D2" w:rsidP="008059F4">
            <w:pPr>
              <w:adjustRightInd w:val="0"/>
              <w:snapToGrid w:val="0"/>
              <w:spacing w:line="360" w:lineRule="auto"/>
              <w:jc w:val="center"/>
              <w:rPr>
                <w:rFonts w:ascii="宋体" w:eastAsia="宋体" w:hAnsi="宋体" w:cs="等线"/>
                <w:sz w:val="22"/>
              </w:rPr>
            </w:pPr>
            <w:r w:rsidRPr="003770D2">
              <w:rPr>
                <w:rFonts w:ascii="宋体" w:eastAsia="宋体" w:hAnsi="宋体" w:cs="等线" w:hint="eastAsia"/>
                <w:sz w:val="22"/>
              </w:rPr>
              <w:t>技术部分（</w:t>
            </w:r>
            <w:r w:rsidRPr="003770D2">
              <w:rPr>
                <w:rFonts w:ascii="宋体" w:eastAsia="宋体" w:hAnsi="宋体" w:cs="等线"/>
                <w:sz w:val="22"/>
              </w:rPr>
              <w:t>70</w:t>
            </w:r>
            <w:r w:rsidRPr="003770D2">
              <w:rPr>
                <w:rFonts w:ascii="宋体" w:eastAsia="宋体" w:hAnsi="宋体" w:cs="等线" w:hint="eastAsia"/>
                <w:sz w:val="22"/>
              </w:rPr>
              <w:t>分）</w:t>
            </w:r>
          </w:p>
        </w:tc>
        <w:tc>
          <w:tcPr>
            <w:tcW w:w="627" w:type="pct"/>
            <w:vAlign w:val="center"/>
          </w:tcPr>
          <w:p w14:paraId="25AD9847" w14:textId="77777777" w:rsidR="003770D2" w:rsidRPr="003770D2" w:rsidRDefault="003770D2" w:rsidP="008059F4">
            <w:pPr>
              <w:adjustRightInd w:val="0"/>
              <w:snapToGrid w:val="0"/>
              <w:spacing w:line="360" w:lineRule="auto"/>
              <w:jc w:val="center"/>
              <w:rPr>
                <w:rFonts w:ascii="宋体" w:eastAsia="宋体" w:hAnsi="宋体" w:cs="等线"/>
                <w:sz w:val="22"/>
              </w:rPr>
            </w:pPr>
            <w:r w:rsidRPr="003770D2">
              <w:rPr>
                <w:rFonts w:ascii="宋体" w:eastAsia="宋体" w:hAnsi="宋体" w:cs="等线" w:hint="eastAsia"/>
                <w:sz w:val="22"/>
              </w:rPr>
              <w:t>采购需求响应情况</w:t>
            </w:r>
          </w:p>
        </w:tc>
        <w:tc>
          <w:tcPr>
            <w:tcW w:w="418" w:type="pct"/>
            <w:vAlign w:val="center"/>
          </w:tcPr>
          <w:p w14:paraId="0FB7ABD2" w14:textId="77777777" w:rsidR="003770D2" w:rsidRPr="003770D2" w:rsidRDefault="003770D2" w:rsidP="008059F4">
            <w:pPr>
              <w:widowControl/>
              <w:adjustRightInd w:val="0"/>
              <w:snapToGrid w:val="0"/>
              <w:spacing w:line="360" w:lineRule="auto"/>
              <w:jc w:val="center"/>
              <w:rPr>
                <w:rFonts w:ascii="宋体" w:eastAsia="宋体" w:hAnsi="宋体" w:cs="等线"/>
                <w:sz w:val="22"/>
              </w:rPr>
            </w:pPr>
            <w:r w:rsidRPr="003770D2">
              <w:rPr>
                <w:rFonts w:ascii="宋体" w:eastAsia="宋体" w:hAnsi="宋体" w:cs="等线" w:hint="eastAsia"/>
                <w:sz w:val="22"/>
              </w:rPr>
              <w:t>2</w:t>
            </w:r>
            <w:r w:rsidRPr="003770D2">
              <w:rPr>
                <w:rFonts w:ascii="宋体" w:eastAsia="宋体" w:hAnsi="宋体" w:cs="等线"/>
                <w:sz w:val="22"/>
              </w:rPr>
              <w:t>0</w:t>
            </w:r>
            <w:r w:rsidRPr="003770D2">
              <w:rPr>
                <w:rFonts w:ascii="宋体" w:eastAsia="宋体" w:hAnsi="宋体" w:cs="等线" w:hint="eastAsia"/>
                <w:sz w:val="22"/>
              </w:rPr>
              <w:t>分</w:t>
            </w:r>
          </w:p>
        </w:tc>
        <w:tc>
          <w:tcPr>
            <w:tcW w:w="2857" w:type="pct"/>
            <w:vAlign w:val="center"/>
          </w:tcPr>
          <w:p w14:paraId="14474A78" w14:textId="1334D6B4" w:rsidR="003770D2" w:rsidRPr="003770D2" w:rsidRDefault="003770D2" w:rsidP="008059F4">
            <w:pPr>
              <w:widowControl/>
              <w:adjustRightInd w:val="0"/>
              <w:snapToGrid w:val="0"/>
              <w:spacing w:line="360" w:lineRule="auto"/>
              <w:jc w:val="left"/>
              <w:rPr>
                <w:rFonts w:ascii="宋体" w:eastAsia="宋体" w:hAnsi="宋体" w:cs="等线"/>
                <w:kern w:val="0"/>
                <w:sz w:val="22"/>
              </w:rPr>
            </w:pPr>
            <w:r w:rsidRPr="003770D2">
              <w:rPr>
                <w:rFonts w:ascii="宋体" w:eastAsia="宋体" w:hAnsi="宋体" w:cs="等线" w:hint="eastAsia"/>
                <w:kern w:val="0"/>
                <w:sz w:val="22"/>
              </w:rPr>
              <w:t>供应</w:t>
            </w:r>
            <w:proofErr w:type="gramStart"/>
            <w:r w:rsidRPr="003770D2">
              <w:rPr>
                <w:rFonts w:ascii="宋体" w:eastAsia="宋体" w:hAnsi="宋体" w:cs="等线" w:hint="eastAsia"/>
                <w:kern w:val="0"/>
                <w:sz w:val="22"/>
              </w:rPr>
              <w:t>商完全</w:t>
            </w:r>
            <w:proofErr w:type="gramEnd"/>
            <w:r w:rsidRPr="003770D2">
              <w:rPr>
                <w:rFonts w:ascii="宋体" w:eastAsia="宋体" w:hAnsi="宋体" w:cs="等线" w:hint="eastAsia"/>
                <w:kern w:val="0"/>
                <w:sz w:val="22"/>
              </w:rPr>
              <w:t>满足磋商文件第四章采购需求中“二、具体采购需求及要求”的得</w:t>
            </w:r>
            <w:r w:rsidRPr="003770D2">
              <w:rPr>
                <w:rFonts w:ascii="宋体" w:eastAsia="宋体" w:hAnsi="宋体" w:cs="等线"/>
                <w:kern w:val="0"/>
                <w:sz w:val="22"/>
              </w:rPr>
              <w:t>20</w:t>
            </w:r>
            <w:r w:rsidRPr="003770D2">
              <w:rPr>
                <w:rFonts w:ascii="宋体" w:eastAsia="宋体" w:hAnsi="宋体" w:cs="等线" w:hint="eastAsia"/>
                <w:kern w:val="0"/>
                <w:sz w:val="22"/>
              </w:rPr>
              <w:t>分；有任何一项不满足扣</w:t>
            </w:r>
            <w:r>
              <w:rPr>
                <w:rFonts w:ascii="宋体" w:eastAsia="宋体" w:hAnsi="宋体" w:cs="等线"/>
                <w:kern w:val="0"/>
                <w:sz w:val="22"/>
              </w:rPr>
              <w:t>2</w:t>
            </w:r>
            <w:r w:rsidRPr="003770D2">
              <w:rPr>
                <w:rFonts w:ascii="宋体" w:eastAsia="宋体" w:hAnsi="宋体" w:cs="等线" w:hint="eastAsia"/>
                <w:kern w:val="0"/>
                <w:sz w:val="22"/>
              </w:rPr>
              <w:t>分，扣至0分为止。</w:t>
            </w:r>
          </w:p>
        </w:tc>
        <w:tc>
          <w:tcPr>
            <w:tcW w:w="470" w:type="pct"/>
            <w:vAlign w:val="center"/>
          </w:tcPr>
          <w:p w14:paraId="0E009365" w14:textId="77777777" w:rsidR="003770D2" w:rsidRPr="003770D2" w:rsidRDefault="003770D2" w:rsidP="008059F4">
            <w:pPr>
              <w:widowControl/>
              <w:adjustRightInd w:val="0"/>
              <w:snapToGrid w:val="0"/>
              <w:spacing w:line="360" w:lineRule="auto"/>
              <w:jc w:val="center"/>
              <w:rPr>
                <w:rFonts w:ascii="宋体" w:eastAsia="宋体" w:hAnsi="宋体" w:cs="等线"/>
                <w:kern w:val="0"/>
                <w:sz w:val="22"/>
              </w:rPr>
            </w:pPr>
            <w:r w:rsidRPr="003770D2">
              <w:rPr>
                <w:rFonts w:ascii="宋体" w:eastAsia="宋体" w:hAnsi="宋体" w:cs="等线" w:hint="eastAsia"/>
                <w:kern w:val="0"/>
                <w:sz w:val="22"/>
              </w:rPr>
              <w:t>0-</w:t>
            </w:r>
            <w:r w:rsidRPr="003770D2">
              <w:rPr>
                <w:rFonts w:ascii="宋体" w:eastAsia="宋体" w:hAnsi="宋体" w:cs="等线"/>
                <w:kern w:val="0"/>
                <w:sz w:val="22"/>
              </w:rPr>
              <w:t>20</w:t>
            </w:r>
          </w:p>
        </w:tc>
      </w:tr>
      <w:tr w:rsidR="003770D2" w:rsidRPr="003770D2" w14:paraId="6B1B7FC7" w14:textId="77777777" w:rsidTr="003770D2">
        <w:tc>
          <w:tcPr>
            <w:tcW w:w="628" w:type="pct"/>
            <w:vMerge/>
            <w:vAlign w:val="center"/>
          </w:tcPr>
          <w:p w14:paraId="3055909E" w14:textId="77777777" w:rsidR="003770D2" w:rsidRPr="003770D2" w:rsidRDefault="003770D2" w:rsidP="008059F4">
            <w:pPr>
              <w:adjustRightInd w:val="0"/>
              <w:snapToGrid w:val="0"/>
              <w:spacing w:line="360" w:lineRule="auto"/>
              <w:jc w:val="center"/>
              <w:rPr>
                <w:rFonts w:ascii="宋体" w:eastAsia="宋体" w:hAnsi="宋体" w:cs="等线"/>
                <w:sz w:val="22"/>
              </w:rPr>
            </w:pPr>
          </w:p>
        </w:tc>
        <w:tc>
          <w:tcPr>
            <w:tcW w:w="627" w:type="pct"/>
            <w:vMerge w:val="restart"/>
            <w:vAlign w:val="center"/>
          </w:tcPr>
          <w:p w14:paraId="5D99D73C" w14:textId="77777777" w:rsidR="003770D2" w:rsidRPr="003770D2" w:rsidRDefault="003770D2" w:rsidP="008059F4">
            <w:pPr>
              <w:adjustRightInd w:val="0"/>
              <w:snapToGrid w:val="0"/>
              <w:spacing w:line="360" w:lineRule="auto"/>
              <w:jc w:val="center"/>
              <w:rPr>
                <w:rFonts w:ascii="宋体" w:eastAsia="宋体" w:hAnsi="宋体" w:cs="等线"/>
                <w:sz w:val="22"/>
              </w:rPr>
            </w:pPr>
            <w:r w:rsidRPr="003770D2">
              <w:rPr>
                <w:rFonts w:ascii="宋体" w:eastAsia="宋体" w:hAnsi="宋体" w:cs="等线" w:hint="eastAsia"/>
                <w:sz w:val="22"/>
              </w:rPr>
              <w:t>对接方案</w:t>
            </w:r>
          </w:p>
        </w:tc>
        <w:tc>
          <w:tcPr>
            <w:tcW w:w="418" w:type="pct"/>
            <w:vAlign w:val="center"/>
          </w:tcPr>
          <w:p w14:paraId="71E310D4" w14:textId="77777777" w:rsidR="003770D2" w:rsidRPr="003770D2" w:rsidRDefault="003770D2" w:rsidP="008059F4">
            <w:pPr>
              <w:widowControl/>
              <w:adjustRightInd w:val="0"/>
              <w:snapToGrid w:val="0"/>
              <w:spacing w:line="360" w:lineRule="auto"/>
              <w:jc w:val="center"/>
              <w:rPr>
                <w:rFonts w:ascii="宋体" w:eastAsia="宋体" w:hAnsi="宋体" w:cs="等线"/>
                <w:sz w:val="22"/>
              </w:rPr>
            </w:pPr>
            <w:r w:rsidRPr="003770D2">
              <w:rPr>
                <w:rFonts w:ascii="宋体" w:eastAsia="宋体" w:hAnsi="宋体" w:cs="等线" w:hint="eastAsia"/>
                <w:sz w:val="22"/>
              </w:rPr>
              <w:t>1</w:t>
            </w:r>
            <w:r w:rsidRPr="003770D2">
              <w:rPr>
                <w:rFonts w:ascii="宋体" w:eastAsia="宋体" w:hAnsi="宋体" w:cs="等线"/>
                <w:sz w:val="22"/>
              </w:rPr>
              <w:t>5</w:t>
            </w:r>
            <w:r w:rsidRPr="003770D2">
              <w:rPr>
                <w:rFonts w:ascii="宋体" w:eastAsia="宋体" w:hAnsi="宋体" w:cs="等线" w:hint="eastAsia"/>
                <w:sz w:val="22"/>
              </w:rPr>
              <w:t>分</w:t>
            </w:r>
          </w:p>
        </w:tc>
        <w:tc>
          <w:tcPr>
            <w:tcW w:w="2857" w:type="pct"/>
            <w:vAlign w:val="center"/>
          </w:tcPr>
          <w:p w14:paraId="2F0994C5" w14:textId="77777777" w:rsidR="003770D2" w:rsidRPr="003770D2" w:rsidRDefault="003770D2" w:rsidP="008059F4">
            <w:pPr>
              <w:widowControl/>
              <w:adjustRightInd w:val="0"/>
              <w:snapToGrid w:val="0"/>
              <w:spacing w:line="360" w:lineRule="auto"/>
              <w:jc w:val="left"/>
              <w:rPr>
                <w:rFonts w:ascii="宋体" w:eastAsia="宋体" w:hAnsi="宋体" w:cs="等线"/>
                <w:kern w:val="0"/>
                <w:sz w:val="22"/>
              </w:rPr>
            </w:pPr>
            <w:r w:rsidRPr="003770D2">
              <w:rPr>
                <w:rFonts w:ascii="宋体" w:eastAsia="宋体" w:hAnsi="宋体" w:cs="等线" w:hint="eastAsia"/>
                <w:kern w:val="0"/>
                <w:sz w:val="22"/>
              </w:rPr>
              <w:t>1.对接方案</w:t>
            </w:r>
          </w:p>
          <w:p w14:paraId="1D9D17DE" w14:textId="77777777" w:rsidR="003770D2" w:rsidRPr="003770D2" w:rsidRDefault="003770D2" w:rsidP="008059F4">
            <w:pPr>
              <w:widowControl/>
              <w:adjustRightInd w:val="0"/>
              <w:snapToGrid w:val="0"/>
              <w:spacing w:line="360" w:lineRule="auto"/>
              <w:jc w:val="left"/>
              <w:rPr>
                <w:rFonts w:ascii="宋体" w:eastAsia="宋体" w:hAnsi="宋体" w:cs="等线"/>
                <w:kern w:val="0"/>
                <w:sz w:val="22"/>
              </w:rPr>
            </w:pPr>
            <w:r w:rsidRPr="003770D2">
              <w:rPr>
                <w:rFonts w:ascii="宋体" w:eastAsia="宋体" w:hAnsi="宋体" w:cs="等线" w:hint="eastAsia"/>
                <w:kern w:val="0"/>
                <w:sz w:val="22"/>
              </w:rPr>
              <w:t>（1）对接方案内容全面、完整、针对性强得5分；内容较为完整，针对性较强得3分；内容及针对性有欠缺得1分；内容存在重大漏项，无针对性得0分；</w:t>
            </w:r>
          </w:p>
          <w:p w14:paraId="2EA9725F" w14:textId="34118D96" w:rsidR="003770D2" w:rsidRPr="003770D2" w:rsidRDefault="003770D2" w:rsidP="008059F4">
            <w:pPr>
              <w:widowControl/>
              <w:adjustRightInd w:val="0"/>
              <w:snapToGrid w:val="0"/>
              <w:spacing w:line="360" w:lineRule="auto"/>
              <w:jc w:val="left"/>
              <w:rPr>
                <w:rFonts w:ascii="宋体" w:eastAsia="宋体" w:hAnsi="宋体" w:cs="等线"/>
                <w:kern w:val="0"/>
                <w:sz w:val="22"/>
              </w:rPr>
            </w:pPr>
            <w:r w:rsidRPr="003770D2">
              <w:rPr>
                <w:rFonts w:ascii="宋体" w:eastAsia="宋体" w:hAnsi="宋体" w:cs="等线" w:hint="eastAsia"/>
                <w:kern w:val="0"/>
                <w:sz w:val="22"/>
              </w:rPr>
              <w:t>（</w:t>
            </w:r>
            <w:r w:rsidRPr="003770D2">
              <w:rPr>
                <w:rFonts w:ascii="宋体" w:eastAsia="宋体" w:hAnsi="宋体" w:cs="等线"/>
                <w:kern w:val="0"/>
                <w:sz w:val="22"/>
              </w:rPr>
              <w:t>2</w:t>
            </w:r>
            <w:r w:rsidRPr="003770D2">
              <w:rPr>
                <w:rFonts w:ascii="宋体" w:eastAsia="宋体" w:hAnsi="宋体" w:cs="等线" w:hint="eastAsia"/>
                <w:kern w:val="0"/>
                <w:sz w:val="22"/>
              </w:rPr>
              <w:t>）对接</w:t>
            </w:r>
            <w:r>
              <w:rPr>
                <w:rFonts w:ascii="宋体" w:eastAsia="宋体" w:hAnsi="宋体" w:cs="等线" w:hint="eastAsia"/>
                <w:kern w:val="0"/>
                <w:sz w:val="22"/>
              </w:rPr>
              <w:t>计划安排合理，</w:t>
            </w:r>
            <w:r w:rsidRPr="003770D2">
              <w:rPr>
                <w:rFonts w:ascii="宋体" w:eastAsia="宋体" w:hAnsi="宋体" w:cs="等线" w:hint="eastAsia"/>
                <w:kern w:val="0"/>
                <w:sz w:val="22"/>
              </w:rPr>
              <w:t>切实可行得5分；</w:t>
            </w:r>
            <w:r>
              <w:rPr>
                <w:rFonts w:ascii="宋体" w:eastAsia="宋体" w:hAnsi="宋体" w:cs="等线" w:hint="eastAsia"/>
                <w:kern w:val="0"/>
                <w:sz w:val="22"/>
              </w:rPr>
              <w:t>对接计划</w:t>
            </w:r>
            <w:r w:rsidRPr="003770D2">
              <w:rPr>
                <w:rFonts w:ascii="宋体" w:eastAsia="宋体" w:hAnsi="宋体" w:cs="等线" w:hint="eastAsia"/>
                <w:kern w:val="0"/>
                <w:sz w:val="22"/>
              </w:rPr>
              <w:t>较为合理得3分；</w:t>
            </w:r>
            <w:r>
              <w:rPr>
                <w:rFonts w:ascii="宋体" w:eastAsia="宋体" w:hAnsi="宋体" w:cs="等线" w:hint="eastAsia"/>
                <w:kern w:val="0"/>
                <w:sz w:val="22"/>
              </w:rPr>
              <w:t>对接计划</w:t>
            </w:r>
            <w:r w:rsidRPr="003770D2">
              <w:rPr>
                <w:rFonts w:ascii="宋体" w:eastAsia="宋体" w:hAnsi="宋体" w:cs="等线" w:hint="eastAsia"/>
                <w:kern w:val="0"/>
                <w:sz w:val="22"/>
              </w:rPr>
              <w:t>有欠缺得1分；</w:t>
            </w:r>
            <w:r>
              <w:rPr>
                <w:rFonts w:ascii="宋体" w:eastAsia="宋体" w:hAnsi="宋体" w:cs="等线" w:hint="eastAsia"/>
                <w:kern w:val="0"/>
                <w:sz w:val="22"/>
              </w:rPr>
              <w:t>对接计划</w:t>
            </w:r>
            <w:r w:rsidRPr="003770D2">
              <w:rPr>
                <w:rFonts w:ascii="宋体" w:eastAsia="宋体" w:hAnsi="宋体" w:cs="等线" w:hint="eastAsia"/>
                <w:kern w:val="0"/>
                <w:sz w:val="22"/>
              </w:rPr>
              <w:t>不合理得0分；</w:t>
            </w:r>
          </w:p>
          <w:p w14:paraId="35956E5E" w14:textId="3EFD0AEA" w:rsidR="003770D2" w:rsidRPr="003770D2" w:rsidRDefault="003770D2" w:rsidP="008059F4">
            <w:pPr>
              <w:widowControl/>
              <w:adjustRightInd w:val="0"/>
              <w:snapToGrid w:val="0"/>
              <w:spacing w:line="360" w:lineRule="auto"/>
              <w:jc w:val="left"/>
              <w:rPr>
                <w:rFonts w:ascii="宋体" w:eastAsia="宋体" w:hAnsi="宋体" w:cs="等线"/>
                <w:kern w:val="0"/>
                <w:sz w:val="22"/>
              </w:rPr>
            </w:pPr>
            <w:r w:rsidRPr="003770D2">
              <w:rPr>
                <w:rFonts w:ascii="宋体" w:eastAsia="宋体" w:hAnsi="宋体" w:cs="等线" w:hint="eastAsia"/>
                <w:kern w:val="0"/>
                <w:sz w:val="22"/>
              </w:rPr>
              <w:t>（3）对接功能完善，功能点描述正确得5分；对接功能较为完善，功能点描述基本正确得3分；对接功能有欠缺得1分；对接功能存在重大漏洞得0分。</w:t>
            </w:r>
          </w:p>
        </w:tc>
        <w:tc>
          <w:tcPr>
            <w:tcW w:w="470" w:type="pct"/>
            <w:vAlign w:val="center"/>
          </w:tcPr>
          <w:p w14:paraId="40B7ED68" w14:textId="77777777" w:rsidR="003770D2" w:rsidRPr="003770D2" w:rsidRDefault="003770D2" w:rsidP="008059F4">
            <w:pPr>
              <w:widowControl/>
              <w:adjustRightInd w:val="0"/>
              <w:snapToGrid w:val="0"/>
              <w:spacing w:line="360" w:lineRule="auto"/>
              <w:jc w:val="center"/>
              <w:rPr>
                <w:rFonts w:ascii="宋体" w:eastAsia="宋体" w:hAnsi="宋体" w:cs="等线"/>
                <w:kern w:val="0"/>
                <w:sz w:val="22"/>
              </w:rPr>
            </w:pPr>
            <w:r w:rsidRPr="003770D2">
              <w:rPr>
                <w:rFonts w:ascii="宋体" w:eastAsia="宋体" w:hAnsi="宋体" w:cs="等线" w:hint="eastAsia"/>
                <w:kern w:val="0"/>
                <w:sz w:val="22"/>
              </w:rPr>
              <w:t>0-</w:t>
            </w:r>
            <w:r w:rsidRPr="003770D2">
              <w:rPr>
                <w:rFonts w:ascii="宋体" w:eastAsia="宋体" w:hAnsi="宋体" w:cs="等线"/>
                <w:kern w:val="0"/>
                <w:sz w:val="22"/>
              </w:rPr>
              <w:t>15</w:t>
            </w:r>
          </w:p>
        </w:tc>
      </w:tr>
      <w:tr w:rsidR="003770D2" w:rsidRPr="003770D2" w14:paraId="501EB133" w14:textId="77777777" w:rsidTr="003770D2">
        <w:tc>
          <w:tcPr>
            <w:tcW w:w="628" w:type="pct"/>
            <w:vMerge/>
            <w:vAlign w:val="center"/>
          </w:tcPr>
          <w:p w14:paraId="1901DCB2" w14:textId="77777777" w:rsidR="003770D2" w:rsidRPr="003770D2" w:rsidRDefault="003770D2" w:rsidP="008059F4">
            <w:pPr>
              <w:adjustRightInd w:val="0"/>
              <w:snapToGrid w:val="0"/>
              <w:spacing w:line="360" w:lineRule="auto"/>
              <w:jc w:val="center"/>
              <w:rPr>
                <w:rFonts w:ascii="宋体" w:eastAsia="宋体" w:hAnsi="宋体" w:cs="等线"/>
                <w:sz w:val="22"/>
              </w:rPr>
            </w:pPr>
          </w:p>
        </w:tc>
        <w:tc>
          <w:tcPr>
            <w:tcW w:w="627" w:type="pct"/>
            <w:vMerge/>
            <w:vAlign w:val="center"/>
          </w:tcPr>
          <w:p w14:paraId="777C659D" w14:textId="77777777" w:rsidR="003770D2" w:rsidRPr="003770D2" w:rsidRDefault="003770D2" w:rsidP="008059F4">
            <w:pPr>
              <w:adjustRightInd w:val="0"/>
              <w:snapToGrid w:val="0"/>
              <w:spacing w:line="360" w:lineRule="auto"/>
              <w:jc w:val="center"/>
              <w:rPr>
                <w:rFonts w:ascii="宋体" w:eastAsia="宋体" w:hAnsi="宋体" w:cs="等线"/>
                <w:sz w:val="22"/>
              </w:rPr>
            </w:pPr>
          </w:p>
        </w:tc>
        <w:tc>
          <w:tcPr>
            <w:tcW w:w="418" w:type="pct"/>
            <w:vAlign w:val="center"/>
          </w:tcPr>
          <w:p w14:paraId="7A5326C7" w14:textId="77777777" w:rsidR="003770D2" w:rsidRPr="003770D2" w:rsidRDefault="003770D2" w:rsidP="008059F4">
            <w:pPr>
              <w:widowControl/>
              <w:adjustRightInd w:val="0"/>
              <w:snapToGrid w:val="0"/>
              <w:spacing w:line="360" w:lineRule="auto"/>
              <w:jc w:val="center"/>
              <w:rPr>
                <w:rFonts w:ascii="宋体" w:eastAsia="宋体" w:hAnsi="宋体" w:cs="等线"/>
                <w:sz w:val="22"/>
              </w:rPr>
            </w:pPr>
            <w:r w:rsidRPr="003770D2">
              <w:rPr>
                <w:rFonts w:ascii="宋体" w:eastAsia="宋体" w:hAnsi="宋体" w:cs="等线" w:hint="eastAsia"/>
                <w:sz w:val="22"/>
              </w:rPr>
              <w:t>5分</w:t>
            </w:r>
          </w:p>
        </w:tc>
        <w:tc>
          <w:tcPr>
            <w:tcW w:w="2857" w:type="pct"/>
            <w:vAlign w:val="center"/>
          </w:tcPr>
          <w:p w14:paraId="63038C1D" w14:textId="0C988475" w:rsidR="003770D2" w:rsidRPr="003770D2" w:rsidRDefault="003770D2" w:rsidP="008059F4">
            <w:pPr>
              <w:widowControl/>
              <w:adjustRightInd w:val="0"/>
              <w:snapToGrid w:val="0"/>
              <w:spacing w:line="360" w:lineRule="auto"/>
              <w:jc w:val="left"/>
              <w:rPr>
                <w:rFonts w:ascii="宋体" w:eastAsia="宋体" w:hAnsi="宋体" w:cs="等线"/>
                <w:kern w:val="0"/>
                <w:sz w:val="22"/>
              </w:rPr>
            </w:pPr>
            <w:r w:rsidRPr="003770D2">
              <w:rPr>
                <w:rFonts w:ascii="宋体" w:eastAsia="宋体" w:hAnsi="宋体" w:cs="等线" w:hint="eastAsia"/>
                <w:kern w:val="0"/>
                <w:sz w:val="22"/>
              </w:rPr>
              <w:t>2.对接方案描述的设计目标明确能够充分满足用户需求，并能提供合理化建议的得</w:t>
            </w:r>
            <w:r w:rsidRPr="003770D2">
              <w:rPr>
                <w:rFonts w:ascii="宋体" w:eastAsia="宋体" w:hAnsi="宋体" w:cs="等线"/>
                <w:kern w:val="0"/>
                <w:sz w:val="22"/>
              </w:rPr>
              <w:t>5</w:t>
            </w:r>
            <w:r w:rsidRPr="003770D2">
              <w:rPr>
                <w:rFonts w:ascii="宋体" w:eastAsia="宋体" w:hAnsi="宋体" w:cs="等线" w:hint="eastAsia"/>
                <w:kern w:val="0"/>
                <w:sz w:val="22"/>
              </w:rPr>
              <w:t>分；设计目标基</w:t>
            </w:r>
            <w:r w:rsidRPr="003770D2">
              <w:rPr>
                <w:rFonts w:ascii="宋体" w:eastAsia="宋体" w:hAnsi="宋体" w:cs="等线" w:hint="eastAsia"/>
                <w:kern w:val="0"/>
                <w:sz w:val="22"/>
              </w:rPr>
              <w:lastRenderedPageBreak/>
              <w:t>本满足用户需求得</w:t>
            </w:r>
            <w:r w:rsidRPr="003770D2">
              <w:rPr>
                <w:rFonts w:ascii="宋体" w:eastAsia="宋体" w:hAnsi="宋体" w:cs="等线"/>
                <w:kern w:val="0"/>
                <w:sz w:val="22"/>
              </w:rPr>
              <w:t>3</w:t>
            </w:r>
            <w:r w:rsidRPr="003770D2">
              <w:rPr>
                <w:rFonts w:ascii="宋体" w:eastAsia="宋体" w:hAnsi="宋体" w:cs="等线" w:hint="eastAsia"/>
                <w:kern w:val="0"/>
                <w:sz w:val="22"/>
              </w:rPr>
              <w:t>分，设计目标有欠缺得1分；设计目标不满足需求得0分。</w:t>
            </w:r>
          </w:p>
        </w:tc>
        <w:tc>
          <w:tcPr>
            <w:tcW w:w="470" w:type="pct"/>
            <w:vAlign w:val="center"/>
          </w:tcPr>
          <w:p w14:paraId="1A231D10" w14:textId="77777777" w:rsidR="003770D2" w:rsidRPr="003770D2" w:rsidRDefault="003770D2" w:rsidP="008059F4">
            <w:pPr>
              <w:widowControl/>
              <w:adjustRightInd w:val="0"/>
              <w:snapToGrid w:val="0"/>
              <w:spacing w:line="360" w:lineRule="auto"/>
              <w:jc w:val="center"/>
              <w:rPr>
                <w:rFonts w:ascii="宋体" w:eastAsia="宋体" w:hAnsi="宋体" w:cs="等线"/>
                <w:kern w:val="0"/>
                <w:sz w:val="22"/>
              </w:rPr>
            </w:pPr>
            <w:r w:rsidRPr="003770D2">
              <w:rPr>
                <w:rFonts w:ascii="宋体" w:eastAsia="宋体" w:hAnsi="宋体" w:cs="等线" w:hint="eastAsia"/>
                <w:kern w:val="0"/>
                <w:sz w:val="22"/>
              </w:rPr>
              <w:lastRenderedPageBreak/>
              <w:t>0-</w:t>
            </w:r>
            <w:r w:rsidRPr="003770D2">
              <w:rPr>
                <w:rFonts w:ascii="宋体" w:eastAsia="宋体" w:hAnsi="宋体" w:cs="等线"/>
                <w:kern w:val="0"/>
                <w:sz w:val="22"/>
              </w:rPr>
              <w:t>5</w:t>
            </w:r>
          </w:p>
        </w:tc>
      </w:tr>
      <w:tr w:rsidR="003770D2" w:rsidRPr="003770D2" w14:paraId="38B7BF2D" w14:textId="77777777" w:rsidTr="003770D2">
        <w:tc>
          <w:tcPr>
            <w:tcW w:w="628" w:type="pct"/>
            <w:vMerge/>
            <w:vAlign w:val="center"/>
          </w:tcPr>
          <w:p w14:paraId="4480C8D2" w14:textId="77777777" w:rsidR="003770D2" w:rsidRPr="003770D2" w:rsidRDefault="003770D2" w:rsidP="008059F4">
            <w:pPr>
              <w:adjustRightInd w:val="0"/>
              <w:snapToGrid w:val="0"/>
              <w:spacing w:line="360" w:lineRule="auto"/>
              <w:jc w:val="center"/>
              <w:rPr>
                <w:rFonts w:ascii="宋体" w:eastAsia="宋体" w:hAnsi="宋体" w:cs="等线"/>
                <w:sz w:val="22"/>
              </w:rPr>
            </w:pPr>
          </w:p>
        </w:tc>
        <w:tc>
          <w:tcPr>
            <w:tcW w:w="627" w:type="pct"/>
            <w:vAlign w:val="center"/>
          </w:tcPr>
          <w:p w14:paraId="1BA4EB38" w14:textId="77777777" w:rsidR="003770D2" w:rsidRPr="003770D2" w:rsidRDefault="003770D2" w:rsidP="008059F4">
            <w:pPr>
              <w:adjustRightInd w:val="0"/>
              <w:snapToGrid w:val="0"/>
              <w:spacing w:line="360" w:lineRule="auto"/>
              <w:jc w:val="center"/>
              <w:rPr>
                <w:rFonts w:ascii="宋体" w:eastAsia="宋体" w:hAnsi="宋体" w:cs="等线"/>
                <w:sz w:val="22"/>
              </w:rPr>
            </w:pPr>
            <w:r w:rsidRPr="003770D2">
              <w:rPr>
                <w:rFonts w:ascii="宋体" w:eastAsia="宋体" w:hAnsi="宋体" w:cs="等线" w:hint="eastAsia"/>
                <w:sz w:val="22"/>
              </w:rPr>
              <w:t>项目整体实施方案</w:t>
            </w:r>
          </w:p>
        </w:tc>
        <w:tc>
          <w:tcPr>
            <w:tcW w:w="418" w:type="pct"/>
            <w:vAlign w:val="center"/>
          </w:tcPr>
          <w:p w14:paraId="20E08F66" w14:textId="77777777" w:rsidR="003770D2" w:rsidRPr="003770D2" w:rsidRDefault="003770D2" w:rsidP="008059F4">
            <w:pPr>
              <w:widowControl/>
              <w:adjustRightInd w:val="0"/>
              <w:snapToGrid w:val="0"/>
              <w:spacing w:line="360" w:lineRule="auto"/>
              <w:jc w:val="center"/>
              <w:rPr>
                <w:rFonts w:ascii="宋体" w:eastAsia="宋体" w:hAnsi="宋体" w:cs="等线"/>
                <w:sz w:val="22"/>
              </w:rPr>
            </w:pPr>
            <w:r w:rsidRPr="003770D2">
              <w:rPr>
                <w:rFonts w:ascii="宋体" w:eastAsia="宋体" w:hAnsi="宋体" w:cs="等线" w:hint="eastAsia"/>
                <w:sz w:val="22"/>
              </w:rPr>
              <w:t>1</w:t>
            </w:r>
            <w:r w:rsidRPr="003770D2">
              <w:rPr>
                <w:rFonts w:ascii="宋体" w:eastAsia="宋体" w:hAnsi="宋体" w:cs="等线"/>
                <w:sz w:val="22"/>
              </w:rPr>
              <w:t>0</w:t>
            </w:r>
            <w:r w:rsidRPr="003770D2">
              <w:rPr>
                <w:rFonts w:ascii="宋体" w:eastAsia="宋体" w:hAnsi="宋体" w:cs="等线" w:hint="eastAsia"/>
                <w:sz w:val="22"/>
              </w:rPr>
              <w:t>分</w:t>
            </w:r>
          </w:p>
        </w:tc>
        <w:tc>
          <w:tcPr>
            <w:tcW w:w="2857" w:type="pct"/>
            <w:vAlign w:val="center"/>
          </w:tcPr>
          <w:p w14:paraId="61E9FD8A" w14:textId="77777777" w:rsidR="003770D2" w:rsidRPr="003770D2" w:rsidRDefault="003770D2" w:rsidP="008059F4">
            <w:pPr>
              <w:widowControl/>
              <w:adjustRightInd w:val="0"/>
              <w:snapToGrid w:val="0"/>
              <w:spacing w:line="360" w:lineRule="auto"/>
              <w:jc w:val="left"/>
              <w:rPr>
                <w:rFonts w:ascii="宋体" w:eastAsia="宋体" w:hAnsi="宋体" w:cs="等线"/>
                <w:kern w:val="0"/>
                <w:sz w:val="22"/>
              </w:rPr>
            </w:pPr>
            <w:r w:rsidRPr="003770D2">
              <w:rPr>
                <w:rFonts w:ascii="宋体" w:eastAsia="宋体" w:hAnsi="宋体" w:cs="等线" w:hint="eastAsia"/>
                <w:kern w:val="0"/>
                <w:sz w:val="22"/>
              </w:rPr>
              <w:t>1</w:t>
            </w:r>
            <w:r w:rsidRPr="003770D2">
              <w:rPr>
                <w:rFonts w:ascii="宋体" w:eastAsia="宋体" w:hAnsi="宋体" w:cs="等线"/>
                <w:kern w:val="0"/>
                <w:sz w:val="22"/>
              </w:rPr>
              <w:t>.</w:t>
            </w:r>
            <w:r w:rsidRPr="003770D2">
              <w:rPr>
                <w:rFonts w:ascii="宋体" w:eastAsia="宋体" w:hAnsi="宋体" w:cs="等线" w:hint="eastAsia"/>
                <w:kern w:val="0"/>
                <w:sz w:val="22"/>
              </w:rPr>
              <w:t>项目实施方案全面、合理、可行得</w:t>
            </w:r>
            <w:r w:rsidRPr="003770D2">
              <w:rPr>
                <w:rFonts w:ascii="宋体" w:eastAsia="宋体" w:hAnsi="宋体" w:cs="等线"/>
                <w:kern w:val="0"/>
                <w:sz w:val="22"/>
              </w:rPr>
              <w:t>5</w:t>
            </w:r>
            <w:r w:rsidRPr="003770D2">
              <w:rPr>
                <w:rFonts w:ascii="宋体" w:eastAsia="宋体" w:hAnsi="宋体" w:cs="等线" w:hint="eastAsia"/>
                <w:kern w:val="0"/>
                <w:sz w:val="22"/>
              </w:rPr>
              <w:t>分；项目实施方案内容基本完整得</w:t>
            </w:r>
            <w:r w:rsidRPr="003770D2">
              <w:rPr>
                <w:rFonts w:ascii="宋体" w:eastAsia="宋体" w:hAnsi="宋体" w:cs="等线"/>
                <w:kern w:val="0"/>
                <w:sz w:val="22"/>
              </w:rPr>
              <w:t>3</w:t>
            </w:r>
            <w:r w:rsidRPr="003770D2">
              <w:rPr>
                <w:rFonts w:ascii="宋体" w:eastAsia="宋体" w:hAnsi="宋体" w:cs="等线" w:hint="eastAsia"/>
                <w:kern w:val="0"/>
                <w:sz w:val="22"/>
              </w:rPr>
              <w:t>分；项目实施方案内容有欠缺得1分；项目实施方案不完整、不合理得0分。</w:t>
            </w:r>
          </w:p>
          <w:p w14:paraId="68B08DE4" w14:textId="77777777" w:rsidR="003770D2" w:rsidRPr="003770D2" w:rsidRDefault="003770D2" w:rsidP="008059F4">
            <w:pPr>
              <w:widowControl/>
              <w:adjustRightInd w:val="0"/>
              <w:snapToGrid w:val="0"/>
              <w:spacing w:line="360" w:lineRule="auto"/>
              <w:jc w:val="left"/>
              <w:rPr>
                <w:rFonts w:ascii="宋体" w:eastAsia="宋体" w:hAnsi="宋体" w:cs="等线"/>
                <w:kern w:val="0"/>
                <w:sz w:val="22"/>
              </w:rPr>
            </w:pPr>
            <w:r w:rsidRPr="003770D2">
              <w:rPr>
                <w:rFonts w:ascii="宋体" w:eastAsia="宋体" w:hAnsi="宋体" w:cs="等线" w:hint="eastAsia"/>
                <w:kern w:val="0"/>
                <w:sz w:val="22"/>
              </w:rPr>
              <w:t>2</w:t>
            </w:r>
            <w:r w:rsidRPr="003770D2">
              <w:rPr>
                <w:rFonts w:ascii="宋体" w:eastAsia="宋体" w:hAnsi="宋体" w:cs="等线"/>
                <w:kern w:val="0"/>
                <w:sz w:val="22"/>
              </w:rPr>
              <w:t>.</w:t>
            </w:r>
            <w:r w:rsidRPr="003770D2">
              <w:rPr>
                <w:rFonts w:ascii="宋体" w:eastAsia="宋体" w:hAnsi="宋体" w:cs="等线" w:hint="eastAsia"/>
                <w:kern w:val="0"/>
                <w:sz w:val="22"/>
              </w:rPr>
              <w:t>项目实施方案针对性强得5分；项目实施方案针对性较强得3分；项目实施方案针对性有欠缺得1分；无针对性得0分。</w:t>
            </w:r>
          </w:p>
        </w:tc>
        <w:tc>
          <w:tcPr>
            <w:tcW w:w="470" w:type="pct"/>
            <w:vAlign w:val="center"/>
          </w:tcPr>
          <w:p w14:paraId="58406035" w14:textId="77777777" w:rsidR="003770D2" w:rsidRPr="003770D2" w:rsidRDefault="003770D2" w:rsidP="008059F4">
            <w:pPr>
              <w:widowControl/>
              <w:adjustRightInd w:val="0"/>
              <w:snapToGrid w:val="0"/>
              <w:spacing w:line="360" w:lineRule="auto"/>
              <w:jc w:val="center"/>
              <w:rPr>
                <w:rFonts w:ascii="宋体" w:eastAsia="宋体" w:hAnsi="宋体" w:cs="等线"/>
                <w:kern w:val="0"/>
                <w:sz w:val="22"/>
              </w:rPr>
            </w:pPr>
            <w:r w:rsidRPr="003770D2">
              <w:rPr>
                <w:rFonts w:ascii="宋体" w:eastAsia="宋体" w:hAnsi="宋体" w:cs="等线" w:hint="eastAsia"/>
                <w:kern w:val="0"/>
                <w:sz w:val="22"/>
              </w:rPr>
              <w:t>0-</w:t>
            </w:r>
            <w:r w:rsidRPr="003770D2">
              <w:rPr>
                <w:rFonts w:ascii="宋体" w:eastAsia="宋体" w:hAnsi="宋体" w:cs="等线"/>
                <w:kern w:val="0"/>
                <w:sz w:val="22"/>
              </w:rPr>
              <w:t>10</w:t>
            </w:r>
          </w:p>
        </w:tc>
      </w:tr>
      <w:tr w:rsidR="003770D2" w:rsidRPr="003770D2" w14:paraId="79E63F29" w14:textId="77777777" w:rsidTr="003770D2">
        <w:tc>
          <w:tcPr>
            <w:tcW w:w="628" w:type="pct"/>
            <w:vMerge/>
            <w:vAlign w:val="center"/>
          </w:tcPr>
          <w:p w14:paraId="7C2DE6BA" w14:textId="77777777" w:rsidR="003770D2" w:rsidRPr="003770D2" w:rsidRDefault="003770D2" w:rsidP="008059F4">
            <w:pPr>
              <w:adjustRightInd w:val="0"/>
              <w:snapToGrid w:val="0"/>
              <w:spacing w:line="360" w:lineRule="auto"/>
              <w:jc w:val="center"/>
              <w:rPr>
                <w:rFonts w:ascii="宋体" w:eastAsia="宋体" w:hAnsi="宋体" w:cs="等线"/>
                <w:sz w:val="22"/>
              </w:rPr>
            </w:pPr>
          </w:p>
        </w:tc>
        <w:tc>
          <w:tcPr>
            <w:tcW w:w="627" w:type="pct"/>
            <w:vAlign w:val="center"/>
          </w:tcPr>
          <w:p w14:paraId="07F9756B" w14:textId="77777777" w:rsidR="003770D2" w:rsidRPr="003770D2" w:rsidRDefault="003770D2" w:rsidP="008059F4">
            <w:pPr>
              <w:adjustRightInd w:val="0"/>
              <w:snapToGrid w:val="0"/>
              <w:spacing w:line="360" w:lineRule="auto"/>
              <w:jc w:val="center"/>
              <w:rPr>
                <w:rFonts w:ascii="宋体" w:eastAsia="宋体" w:hAnsi="宋体" w:cs="等线"/>
                <w:sz w:val="22"/>
              </w:rPr>
            </w:pPr>
            <w:r w:rsidRPr="003770D2">
              <w:rPr>
                <w:rFonts w:ascii="宋体" w:eastAsia="宋体" w:hAnsi="宋体" w:cs="等线" w:hint="eastAsia"/>
                <w:sz w:val="22"/>
              </w:rPr>
              <w:t>项目团队人员配备</w:t>
            </w:r>
          </w:p>
        </w:tc>
        <w:tc>
          <w:tcPr>
            <w:tcW w:w="418" w:type="pct"/>
            <w:vAlign w:val="center"/>
          </w:tcPr>
          <w:p w14:paraId="081A497D" w14:textId="77777777" w:rsidR="003770D2" w:rsidRPr="003770D2" w:rsidRDefault="003770D2" w:rsidP="008059F4">
            <w:pPr>
              <w:widowControl/>
              <w:adjustRightInd w:val="0"/>
              <w:snapToGrid w:val="0"/>
              <w:spacing w:line="360" w:lineRule="auto"/>
              <w:jc w:val="center"/>
              <w:rPr>
                <w:rFonts w:ascii="宋体" w:eastAsia="宋体" w:hAnsi="宋体" w:cs="等线"/>
                <w:sz w:val="22"/>
              </w:rPr>
            </w:pPr>
            <w:r w:rsidRPr="003770D2">
              <w:rPr>
                <w:rFonts w:ascii="宋体" w:eastAsia="宋体" w:hAnsi="宋体" w:cs="等线" w:hint="eastAsia"/>
                <w:sz w:val="22"/>
              </w:rPr>
              <w:t>5分</w:t>
            </w:r>
          </w:p>
        </w:tc>
        <w:tc>
          <w:tcPr>
            <w:tcW w:w="2857" w:type="pct"/>
            <w:vAlign w:val="center"/>
          </w:tcPr>
          <w:p w14:paraId="7381FC0D" w14:textId="77777777" w:rsidR="003770D2" w:rsidRPr="003770D2" w:rsidRDefault="003770D2" w:rsidP="008059F4">
            <w:pPr>
              <w:widowControl/>
              <w:adjustRightInd w:val="0"/>
              <w:snapToGrid w:val="0"/>
              <w:spacing w:line="360" w:lineRule="auto"/>
              <w:jc w:val="left"/>
              <w:rPr>
                <w:rFonts w:ascii="宋体" w:eastAsia="宋体" w:hAnsi="宋体" w:cs="等线"/>
                <w:kern w:val="0"/>
                <w:sz w:val="22"/>
              </w:rPr>
            </w:pPr>
            <w:r w:rsidRPr="003770D2">
              <w:rPr>
                <w:rFonts w:ascii="宋体" w:eastAsia="宋体" w:hAnsi="宋体" w:cs="等线" w:hint="eastAsia"/>
                <w:kern w:val="0"/>
                <w:sz w:val="22"/>
              </w:rPr>
              <w:t>项目人员配备（数量、技术结构）科学、合理得</w:t>
            </w:r>
            <w:r w:rsidRPr="003770D2">
              <w:rPr>
                <w:rFonts w:ascii="宋体" w:eastAsia="宋体" w:hAnsi="宋体" w:cs="等线"/>
                <w:kern w:val="0"/>
                <w:sz w:val="22"/>
              </w:rPr>
              <w:t>5</w:t>
            </w:r>
            <w:r w:rsidRPr="003770D2">
              <w:rPr>
                <w:rFonts w:ascii="宋体" w:eastAsia="宋体" w:hAnsi="宋体" w:cs="等线" w:hint="eastAsia"/>
                <w:kern w:val="0"/>
                <w:sz w:val="22"/>
              </w:rPr>
              <w:t>分；</w:t>
            </w:r>
          </w:p>
          <w:p w14:paraId="5CAF6F0A" w14:textId="77777777" w:rsidR="003770D2" w:rsidRPr="003770D2" w:rsidRDefault="003770D2" w:rsidP="008059F4">
            <w:pPr>
              <w:widowControl/>
              <w:adjustRightInd w:val="0"/>
              <w:snapToGrid w:val="0"/>
              <w:spacing w:line="360" w:lineRule="auto"/>
              <w:jc w:val="left"/>
              <w:rPr>
                <w:rFonts w:ascii="宋体" w:eastAsia="宋体" w:hAnsi="宋体" w:cs="等线"/>
                <w:kern w:val="0"/>
                <w:sz w:val="22"/>
              </w:rPr>
            </w:pPr>
            <w:r w:rsidRPr="003770D2">
              <w:rPr>
                <w:rFonts w:ascii="宋体" w:eastAsia="宋体" w:hAnsi="宋体" w:cs="等线" w:hint="eastAsia"/>
                <w:kern w:val="0"/>
                <w:sz w:val="22"/>
              </w:rPr>
              <w:t>项目人员配备（数量、技术结构）</w:t>
            </w:r>
            <w:r w:rsidRPr="003770D2">
              <w:rPr>
                <w:rFonts w:ascii="宋体" w:eastAsia="宋体" w:hAnsi="宋体" w:cs="等线"/>
                <w:kern w:val="0"/>
                <w:sz w:val="22"/>
              </w:rPr>
              <w:t>较科学、较合理</w:t>
            </w:r>
            <w:r w:rsidRPr="003770D2">
              <w:rPr>
                <w:rFonts w:ascii="宋体" w:eastAsia="宋体" w:hAnsi="宋体" w:cs="等线" w:hint="eastAsia"/>
                <w:kern w:val="0"/>
                <w:sz w:val="22"/>
              </w:rPr>
              <w:t>得</w:t>
            </w:r>
            <w:r w:rsidRPr="003770D2">
              <w:rPr>
                <w:rFonts w:ascii="宋体" w:eastAsia="宋体" w:hAnsi="宋体" w:cs="等线"/>
                <w:kern w:val="0"/>
                <w:sz w:val="22"/>
              </w:rPr>
              <w:t>3</w:t>
            </w:r>
            <w:r w:rsidRPr="003770D2">
              <w:rPr>
                <w:rFonts w:ascii="宋体" w:eastAsia="宋体" w:hAnsi="宋体" w:cs="等线" w:hint="eastAsia"/>
                <w:kern w:val="0"/>
                <w:sz w:val="22"/>
              </w:rPr>
              <w:t>分；</w:t>
            </w:r>
          </w:p>
          <w:p w14:paraId="5143B743" w14:textId="77777777" w:rsidR="003770D2" w:rsidRPr="003770D2" w:rsidRDefault="003770D2" w:rsidP="008059F4">
            <w:pPr>
              <w:widowControl/>
              <w:adjustRightInd w:val="0"/>
              <w:snapToGrid w:val="0"/>
              <w:spacing w:line="360" w:lineRule="auto"/>
              <w:jc w:val="left"/>
              <w:rPr>
                <w:rFonts w:ascii="宋体" w:eastAsia="宋体" w:hAnsi="宋体" w:cs="等线"/>
                <w:kern w:val="0"/>
                <w:sz w:val="22"/>
              </w:rPr>
            </w:pPr>
            <w:r w:rsidRPr="003770D2">
              <w:rPr>
                <w:rFonts w:ascii="宋体" w:eastAsia="宋体" w:hAnsi="宋体" w:cs="等线" w:hint="eastAsia"/>
                <w:kern w:val="0"/>
                <w:sz w:val="22"/>
              </w:rPr>
              <w:t>项目人员配备（数量、技术结构）</w:t>
            </w:r>
            <w:r w:rsidRPr="003770D2">
              <w:rPr>
                <w:rFonts w:ascii="宋体" w:eastAsia="宋体" w:hAnsi="宋体" w:cs="等线"/>
                <w:kern w:val="0"/>
                <w:sz w:val="22"/>
              </w:rPr>
              <w:t>科学、合理性有欠缺</w:t>
            </w:r>
            <w:r w:rsidRPr="003770D2">
              <w:rPr>
                <w:rFonts w:ascii="宋体" w:eastAsia="宋体" w:hAnsi="宋体" w:cs="等线" w:hint="eastAsia"/>
                <w:kern w:val="0"/>
                <w:sz w:val="22"/>
              </w:rPr>
              <w:t>得1分；</w:t>
            </w:r>
          </w:p>
          <w:p w14:paraId="2DDA5D02" w14:textId="77777777" w:rsidR="003770D2" w:rsidRPr="003770D2" w:rsidRDefault="003770D2" w:rsidP="008059F4">
            <w:pPr>
              <w:widowControl/>
              <w:adjustRightInd w:val="0"/>
              <w:snapToGrid w:val="0"/>
              <w:spacing w:line="360" w:lineRule="auto"/>
              <w:jc w:val="left"/>
              <w:rPr>
                <w:rFonts w:ascii="宋体" w:eastAsia="宋体" w:hAnsi="宋体" w:cs="等线"/>
                <w:kern w:val="0"/>
                <w:sz w:val="22"/>
              </w:rPr>
            </w:pPr>
            <w:r w:rsidRPr="003770D2">
              <w:rPr>
                <w:rFonts w:ascii="宋体" w:eastAsia="宋体" w:hAnsi="宋体" w:cs="等线" w:hint="eastAsia"/>
                <w:kern w:val="0"/>
                <w:sz w:val="22"/>
              </w:rPr>
              <w:t>项目人员配备（数量、技术结构）</w:t>
            </w:r>
            <w:r w:rsidRPr="003770D2">
              <w:rPr>
                <w:rFonts w:ascii="宋体" w:eastAsia="宋体" w:hAnsi="宋体" w:cs="等线"/>
                <w:kern w:val="0"/>
                <w:sz w:val="22"/>
              </w:rPr>
              <w:t>不合理得</w:t>
            </w:r>
            <w:r w:rsidRPr="003770D2">
              <w:rPr>
                <w:rFonts w:ascii="宋体" w:eastAsia="宋体" w:hAnsi="宋体" w:cs="等线" w:hint="eastAsia"/>
                <w:kern w:val="0"/>
                <w:sz w:val="22"/>
              </w:rPr>
              <w:t>0分。</w:t>
            </w:r>
          </w:p>
        </w:tc>
        <w:tc>
          <w:tcPr>
            <w:tcW w:w="470" w:type="pct"/>
            <w:vAlign w:val="center"/>
          </w:tcPr>
          <w:p w14:paraId="2D2EDD22" w14:textId="77777777" w:rsidR="003770D2" w:rsidRPr="003770D2" w:rsidRDefault="003770D2" w:rsidP="008059F4">
            <w:pPr>
              <w:widowControl/>
              <w:adjustRightInd w:val="0"/>
              <w:snapToGrid w:val="0"/>
              <w:spacing w:line="360" w:lineRule="auto"/>
              <w:jc w:val="center"/>
              <w:rPr>
                <w:rFonts w:ascii="宋体" w:eastAsia="宋体" w:hAnsi="宋体" w:cs="等线"/>
                <w:kern w:val="0"/>
                <w:sz w:val="22"/>
              </w:rPr>
            </w:pPr>
            <w:r w:rsidRPr="003770D2">
              <w:rPr>
                <w:rFonts w:ascii="宋体" w:eastAsia="宋体" w:hAnsi="宋体" w:cs="等线" w:hint="eastAsia"/>
                <w:kern w:val="0"/>
                <w:sz w:val="22"/>
              </w:rPr>
              <w:t>0-</w:t>
            </w:r>
            <w:r w:rsidRPr="003770D2">
              <w:rPr>
                <w:rFonts w:ascii="宋体" w:eastAsia="宋体" w:hAnsi="宋体" w:cs="等线"/>
                <w:kern w:val="0"/>
                <w:sz w:val="22"/>
              </w:rPr>
              <w:t>5</w:t>
            </w:r>
          </w:p>
        </w:tc>
      </w:tr>
      <w:tr w:rsidR="003770D2" w:rsidRPr="003770D2" w14:paraId="762D456C" w14:textId="77777777" w:rsidTr="003770D2">
        <w:tc>
          <w:tcPr>
            <w:tcW w:w="628" w:type="pct"/>
            <w:vMerge/>
            <w:vAlign w:val="center"/>
          </w:tcPr>
          <w:p w14:paraId="1111F19F" w14:textId="77777777" w:rsidR="003770D2" w:rsidRPr="003770D2" w:rsidRDefault="003770D2" w:rsidP="008059F4">
            <w:pPr>
              <w:adjustRightInd w:val="0"/>
              <w:snapToGrid w:val="0"/>
              <w:spacing w:line="360" w:lineRule="auto"/>
              <w:jc w:val="center"/>
              <w:rPr>
                <w:rFonts w:ascii="宋体" w:eastAsia="宋体" w:hAnsi="宋体" w:cs="等线"/>
                <w:sz w:val="22"/>
              </w:rPr>
            </w:pPr>
          </w:p>
        </w:tc>
        <w:tc>
          <w:tcPr>
            <w:tcW w:w="627" w:type="pct"/>
            <w:vAlign w:val="center"/>
          </w:tcPr>
          <w:p w14:paraId="786F1FA0" w14:textId="77777777" w:rsidR="003770D2" w:rsidRPr="003770D2" w:rsidRDefault="003770D2" w:rsidP="008059F4">
            <w:pPr>
              <w:adjustRightInd w:val="0"/>
              <w:snapToGrid w:val="0"/>
              <w:spacing w:line="360" w:lineRule="auto"/>
              <w:jc w:val="center"/>
              <w:rPr>
                <w:rFonts w:ascii="宋体" w:eastAsia="宋体" w:hAnsi="宋体" w:cs="等线"/>
                <w:sz w:val="22"/>
              </w:rPr>
            </w:pPr>
            <w:r w:rsidRPr="003770D2">
              <w:rPr>
                <w:rFonts w:ascii="宋体" w:eastAsia="宋体" w:hAnsi="宋体" w:cs="等线" w:hint="eastAsia"/>
                <w:sz w:val="22"/>
              </w:rPr>
              <w:t>进度保证方案</w:t>
            </w:r>
          </w:p>
        </w:tc>
        <w:tc>
          <w:tcPr>
            <w:tcW w:w="418" w:type="pct"/>
            <w:vAlign w:val="center"/>
          </w:tcPr>
          <w:p w14:paraId="5A1D262C" w14:textId="77777777" w:rsidR="003770D2" w:rsidRPr="003770D2" w:rsidRDefault="003770D2" w:rsidP="008059F4">
            <w:pPr>
              <w:widowControl/>
              <w:adjustRightInd w:val="0"/>
              <w:snapToGrid w:val="0"/>
              <w:spacing w:line="360" w:lineRule="auto"/>
              <w:jc w:val="center"/>
              <w:rPr>
                <w:rFonts w:ascii="宋体" w:eastAsia="宋体" w:hAnsi="宋体" w:cs="等线"/>
                <w:sz w:val="22"/>
              </w:rPr>
            </w:pPr>
            <w:r w:rsidRPr="003770D2">
              <w:rPr>
                <w:rFonts w:ascii="宋体" w:eastAsia="宋体" w:hAnsi="宋体" w:cs="等线" w:hint="eastAsia"/>
                <w:sz w:val="22"/>
              </w:rPr>
              <w:t>5分</w:t>
            </w:r>
          </w:p>
        </w:tc>
        <w:tc>
          <w:tcPr>
            <w:tcW w:w="2857" w:type="pct"/>
            <w:vAlign w:val="center"/>
          </w:tcPr>
          <w:p w14:paraId="2B4E594D" w14:textId="77777777" w:rsidR="003770D2" w:rsidRPr="003770D2" w:rsidRDefault="003770D2" w:rsidP="008059F4">
            <w:pPr>
              <w:widowControl/>
              <w:adjustRightInd w:val="0"/>
              <w:snapToGrid w:val="0"/>
              <w:spacing w:line="360" w:lineRule="auto"/>
              <w:jc w:val="left"/>
              <w:rPr>
                <w:rFonts w:ascii="宋体" w:eastAsia="宋体" w:hAnsi="宋体" w:cs="等线"/>
                <w:kern w:val="0"/>
                <w:sz w:val="22"/>
              </w:rPr>
            </w:pPr>
            <w:r w:rsidRPr="003770D2">
              <w:rPr>
                <w:rFonts w:ascii="宋体" w:eastAsia="宋体" w:hAnsi="宋体" w:cs="等线" w:hint="eastAsia"/>
                <w:kern w:val="0"/>
                <w:sz w:val="22"/>
              </w:rPr>
              <w:t>进度计划安排、目标管理措施科学、合理得</w:t>
            </w:r>
            <w:r w:rsidRPr="003770D2">
              <w:rPr>
                <w:rFonts w:ascii="宋体" w:eastAsia="宋体" w:hAnsi="宋体" w:cs="等线"/>
                <w:kern w:val="0"/>
                <w:sz w:val="22"/>
              </w:rPr>
              <w:t>5</w:t>
            </w:r>
            <w:r w:rsidRPr="003770D2">
              <w:rPr>
                <w:rFonts w:ascii="宋体" w:eastAsia="宋体" w:hAnsi="宋体" w:cs="等线" w:hint="eastAsia"/>
                <w:kern w:val="0"/>
                <w:sz w:val="22"/>
              </w:rPr>
              <w:t>分；</w:t>
            </w:r>
          </w:p>
          <w:p w14:paraId="77C4A75A" w14:textId="77777777" w:rsidR="003770D2" w:rsidRPr="003770D2" w:rsidRDefault="003770D2" w:rsidP="008059F4">
            <w:pPr>
              <w:widowControl/>
              <w:adjustRightInd w:val="0"/>
              <w:snapToGrid w:val="0"/>
              <w:spacing w:line="360" w:lineRule="auto"/>
              <w:jc w:val="left"/>
              <w:rPr>
                <w:rFonts w:ascii="宋体" w:eastAsia="宋体" w:hAnsi="宋体" w:cs="等线"/>
                <w:kern w:val="0"/>
                <w:sz w:val="22"/>
              </w:rPr>
            </w:pPr>
            <w:r w:rsidRPr="003770D2">
              <w:rPr>
                <w:rFonts w:ascii="宋体" w:eastAsia="宋体" w:hAnsi="宋体" w:cs="等线" w:hint="eastAsia"/>
                <w:kern w:val="0"/>
                <w:sz w:val="22"/>
              </w:rPr>
              <w:t>进度计划安排、目标管理措施较科学、较合理得</w:t>
            </w:r>
            <w:r w:rsidRPr="003770D2">
              <w:rPr>
                <w:rFonts w:ascii="宋体" w:eastAsia="宋体" w:hAnsi="宋体" w:cs="等线"/>
                <w:kern w:val="0"/>
                <w:sz w:val="22"/>
              </w:rPr>
              <w:t>3</w:t>
            </w:r>
            <w:r w:rsidRPr="003770D2">
              <w:rPr>
                <w:rFonts w:ascii="宋体" w:eastAsia="宋体" w:hAnsi="宋体" w:cs="等线" w:hint="eastAsia"/>
                <w:kern w:val="0"/>
                <w:sz w:val="22"/>
              </w:rPr>
              <w:t>分；</w:t>
            </w:r>
          </w:p>
          <w:p w14:paraId="4E55135E" w14:textId="77777777" w:rsidR="003770D2" w:rsidRPr="003770D2" w:rsidRDefault="003770D2" w:rsidP="008059F4">
            <w:pPr>
              <w:widowControl/>
              <w:adjustRightInd w:val="0"/>
              <w:snapToGrid w:val="0"/>
              <w:spacing w:line="360" w:lineRule="auto"/>
              <w:jc w:val="left"/>
              <w:rPr>
                <w:rFonts w:ascii="宋体" w:eastAsia="宋体" w:hAnsi="宋体" w:cs="等线"/>
                <w:kern w:val="0"/>
                <w:sz w:val="22"/>
              </w:rPr>
            </w:pPr>
            <w:r w:rsidRPr="003770D2">
              <w:rPr>
                <w:rFonts w:ascii="宋体" w:eastAsia="宋体" w:hAnsi="宋体" w:cs="等线" w:hint="eastAsia"/>
                <w:kern w:val="0"/>
                <w:sz w:val="22"/>
              </w:rPr>
              <w:t>进度计划安排、目标管理措施的</w:t>
            </w:r>
            <w:r w:rsidRPr="003770D2">
              <w:rPr>
                <w:rFonts w:ascii="宋体" w:eastAsia="宋体" w:hAnsi="宋体" w:cs="等线"/>
                <w:kern w:val="0"/>
                <w:sz w:val="22"/>
              </w:rPr>
              <w:t>科学</w:t>
            </w:r>
            <w:r w:rsidRPr="003770D2">
              <w:rPr>
                <w:rFonts w:ascii="宋体" w:eastAsia="宋体" w:hAnsi="宋体" w:cs="等线" w:hint="eastAsia"/>
                <w:kern w:val="0"/>
                <w:sz w:val="22"/>
              </w:rPr>
              <w:t>性及</w:t>
            </w:r>
            <w:r w:rsidRPr="003770D2">
              <w:rPr>
                <w:rFonts w:ascii="宋体" w:eastAsia="宋体" w:hAnsi="宋体" w:cs="等线"/>
                <w:kern w:val="0"/>
                <w:sz w:val="22"/>
              </w:rPr>
              <w:t>合理性有欠缺</w:t>
            </w:r>
            <w:r w:rsidRPr="003770D2">
              <w:rPr>
                <w:rFonts w:ascii="宋体" w:eastAsia="宋体" w:hAnsi="宋体" w:cs="等线" w:hint="eastAsia"/>
                <w:kern w:val="0"/>
                <w:sz w:val="22"/>
              </w:rPr>
              <w:t>得1分；</w:t>
            </w:r>
          </w:p>
          <w:p w14:paraId="30D4D7BD" w14:textId="77777777" w:rsidR="003770D2" w:rsidRPr="003770D2" w:rsidRDefault="003770D2" w:rsidP="008059F4">
            <w:pPr>
              <w:widowControl/>
              <w:adjustRightInd w:val="0"/>
              <w:snapToGrid w:val="0"/>
              <w:spacing w:line="360" w:lineRule="auto"/>
              <w:jc w:val="left"/>
              <w:rPr>
                <w:rFonts w:ascii="宋体" w:eastAsia="宋体" w:hAnsi="宋体" w:cs="等线"/>
                <w:kern w:val="0"/>
                <w:sz w:val="22"/>
              </w:rPr>
            </w:pPr>
            <w:r w:rsidRPr="003770D2">
              <w:rPr>
                <w:rFonts w:ascii="宋体" w:eastAsia="宋体" w:hAnsi="宋体" w:cs="等线" w:hint="eastAsia"/>
                <w:kern w:val="0"/>
                <w:sz w:val="22"/>
              </w:rPr>
              <w:t>进度计划安排、目标管理措施不合理得0分。</w:t>
            </w:r>
          </w:p>
        </w:tc>
        <w:tc>
          <w:tcPr>
            <w:tcW w:w="470" w:type="pct"/>
            <w:vAlign w:val="center"/>
          </w:tcPr>
          <w:p w14:paraId="70653849" w14:textId="77777777" w:rsidR="003770D2" w:rsidRPr="003770D2" w:rsidRDefault="003770D2" w:rsidP="008059F4">
            <w:pPr>
              <w:widowControl/>
              <w:adjustRightInd w:val="0"/>
              <w:snapToGrid w:val="0"/>
              <w:spacing w:line="360" w:lineRule="auto"/>
              <w:jc w:val="center"/>
              <w:rPr>
                <w:rFonts w:ascii="宋体" w:eastAsia="宋体" w:hAnsi="宋体" w:cs="等线"/>
                <w:kern w:val="0"/>
                <w:sz w:val="22"/>
              </w:rPr>
            </w:pPr>
            <w:r w:rsidRPr="003770D2">
              <w:rPr>
                <w:rFonts w:ascii="宋体" w:eastAsia="宋体" w:hAnsi="宋体" w:cs="等线" w:hint="eastAsia"/>
                <w:kern w:val="0"/>
                <w:sz w:val="22"/>
              </w:rPr>
              <w:t>0-</w:t>
            </w:r>
            <w:r w:rsidRPr="003770D2">
              <w:rPr>
                <w:rFonts w:ascii="宋体" w:eastAsia="宋体" w:hAnsi="宋体" w:cs="等线"/>
                <w:kern w:val="0"/>
                <w:sz w:val="22"/>
              </w:rPr>
              <w:t>5</w:t>
            </w:r>
          </w:p>
        </w:tc>
      </w:tr>
      <w:tr w:rsidR="003770D2" w:rsidRPr="003770D2" w14:paraId="39783985" w14:textId="77777777" w:rsidTr="003770D2">
        <w:tc>
          <w:tcPr>
            <w:tcW w:w="628" w:type="pct"/>
            <w:vMerge/>
            <w:vAlign w:val="center"/>
          </w:tcPr>
          <w:p w14:paraId="41CD38A5" w14:textId="77777777" w:rsidR="003770D2" w:rsidRPr="003770D2" w:rsidRDefault="003770D2" w:rsidP="008059F4">
            <w:pPr>
              <w:adjustRightInd w:val="0"/>
              <w:snapToGrid w:val="0"/>
              <w:spacing w:line="360" w:lineRule="auto"/>
              <w:jc w:val="center"/>
              <w:rPr>
                <w:rFonts w:ascii="宋体" w:eastAsia="宋体" w:hAnsi="宋体" w:cs="等线"/>
                <w:sz w:val="22"/>
              </w:rPr>
            </w:pPr>
          </w:p>
        </w:tc>
        <w:tc>
          <w:tcPr>
            <w:tcW w:w="627" w:type="pct"/>
            <w:vAlign w:val="center"/>
          </w:tcPr>
          <w:p w14:paraId="7902E7E2" w14:textId="77777777" w:rsidR="003770D2" w:rsidRPr="003770D2" w:rsidRDefault="003770D2" w:rsidP="008059F4">
            <w:pPr>
              <w:adjustRightInd w:val="0"/>
              <w:snapToGrid w:val="0"/>
              <w:spacing w:line="360" w:lineRule="auto"/>
              <w:jc w:val="center"/>
              <w:rPr>
                <w:rFonts w:ascii="宋体" w:eastAsia="宋体" w:hAnsi="宋体" w:cs="等线"/>
                <w:sz w:val="22"/>
              </w:rPr>
            </w:pPr>
            <w:r w:rsidRPr="003770D2">
              <w:rPr>
                <w:rFonts w:ascii="宋体" w:eastAsia="宋体" w:hAnsi="宋体" w:cs="等线" w:hint="eastAsia"/>
                <w:sz w:val="22"/>
              </w:rPr>
              <w:t>售后服务方案</w:t>
            </w:r>
          </w:p>
        </w:tc>
        <w:tc>
          <w:tcPr>
            <w:tcW w:w="418" w:type="pct"/>
            <w:vAlign w:val="center"/>
          </w:tcPr>
          <w:p w14:paraId="7F86B00D" w14:textId="77777777" w:rsidR="003770D2" w:rsidRPr="003770D2" w:rsidRDefault="003770D2" w:rsidP="008059F4">
            <w:pPr>
              <w:widowControl/>
              <w:adjustRightInd w:val="0"/>
              <w:snapToGrid w:val="0"/>
              <w:spacing w:line="360" w:lineRule="auto"/>
              <w:jc w:val="center"/>
              <w:rPr>
                <w:rFonts w:ascii="宋体" w:eastAsia="宋体" w:hAnsi="宋体" w:cs="等线"/>
                <w:sz w:val="22"/>
              </w:rPr>
            </w:pPr>
            <w:r w:rsidRPr="003770D2">
              <w:rPr>
                <w:rFonts w:ascii="宋体" w:eastAsia="宋体" w:hAnsi="宋体" w:cs="等线" w:hint="eastAsia"/>
                <w:sz w:val="22"/>
              </w:rPr>
              <w:t>5分</w:t>
            </w:r>
          </w:p>
        </w:tc>
        <w:tc>
          <w:tcPr>
            <w:tcW w:w="2857" w:type="pct"/>
            <w:vAlign w:val="center"/>
          </w:tcPr>
          <w:p w14:paraId="6D1CD2BD" w14:textId="77777777" w:rsidR="003770D2" w:rsidRPr="003770D2" w:rsidRDefault="003770D2" w:rsidP="008059F4">
            <w:pPr>
              <w:widowControl/>
              <w:adjustRightInd w:val="0"/>
              <w:snapToGrid w:val="0"/>
              <w:spacing w:line="360" w:lineRule="auto"/>
              <w:jc w:val="left"/>
              <w:rPr>
                <w:rFonts w:ascii="宋体" w:eastAsia="宋体" w:hAnsi="宋体" w:cs="等线"/>
                <w:kern w:val="0"/>
                <w:sz w:val="22"/>
              </w:rPr>
            </w:pPr>
            <w:r w:rsidRPr="003770D2">
              <w:rPr>
                <w:rFonts w:ascii="宋体" w:eastAsia="宋体" w:hAnsi="宋体" w:cs="等线" w:hint="eastAsia"/>
                <w:kern w:val="0"/>
                <w:sz w:val="22"/>
              </w:rPr>
              <w:t>售后服务方案全面、合理、可行，针对性强得</w:t>
            </w:r>
            <w:r w:rsidRPr="003770D2">
              <w:rPr>
                <w:rFonts w:ascii="宋体" w:eastAsia="宋体" w:hAnsi="宋体" w:cs="等线"/>
                <w:kern w:val="0"/>
                <w:sz w:val="22"/>
              </w:rPr>
              <w:t>5</w:t>
            </w:r>
            <w:r w:rsidRPr="003770D2">
              <w:rPr>
                <w:rFonts w:ascii="宋体" w:eastAsia="宋体" w:hAnsi="宋体" w:cs="等线" w:hint="eastAsia"/>
                <w:kern w:val="0"/>
                <w:sz w:val="22"/>
              </w:rPr>
              <w:t>分；售后服务方案内容基本完整，针对性较强得</w:t>
            </w:r>
            <w:r w:rsidRPr="003770D2">
              <w:rPr>
                <w:rFonts w:ascii="宋体" w:eastAsia="宋体" w:hAnsi="宋体" w:cs="等线"/>
                <w:kern w:val="0"/>
                <w:sz w:val="22"/>
              </w:rPr>
              <w:t>3</w:t>
            </w:r>
            <w:r w:rsidRPr="003770D2">
              <w:rPr>
                <w:rFonts w:ascii="宋体" w:eastAsia="宋体" w:hAnsi="宋体" w:cs="等线" w:hint="eastAsia"/>
                <w:kern w:val="0"/>
                <w:sz w:val="22"/>
              </w:rPr>
              <w:t>分；售后服务方案内容有欠缺得1分；售后服务方案不完整、不合理得0分。</w:t>
            </w:r>
          </w:p>
        </w:tc>
        <w:tc>
          <w:tcPr>
            <w:tcW w:w="470" w:type="pct"/>
            <w:vAlign w:val="center"/>
          </w:tcPr>
          <w:p w14:paraId="05CD8BC8" w14:textId="77777777" w:rsidR="003770D2" w:rsidRPr="003770D2" w:rsidRDefault="003770D2" w:rsidP="008059F4">
            <w:pPr>
              <w:widowControl/>
              <w:adjustRightInd w:val="0"/>
              <w:snapToGrid w:val="0"/>
              <w:spacing w:line="360" w:lineRule="auto"/>
              <w:jc w:val="center"/>
              <w:rPr>
                <w:rFonts w:ascii="宋体" w:eastAsia="宋体" w:hAnsi="宋体" w:cs="等线"/>
                <w:kern w:val="0"/>
                <w:sz w:val="22"/>
              </w:rPr>
            </w:pPr>
            <w:r w:rsidRPr="003770D2">
              <w:rPr>
                <w:rFonts w:ascii="宋体" w:eastAsia="宋体" w:hAnsi="宋体" w:cs="等线" w:hint="eastAsia"/>
                <w:kern w:val="0"/>
                <w:sz w:val="22"/>
              </w:rPr>
              <w:t>0-</w:t>
            </w:r>
            <w:r w:rsidRPr="003770D2">
              <w:rPr>
                <w:rFonts w:ascii="宋体" w:eastAsia="宋体" w:hAnsi="宋体" w:cs="等线"/>
                <w:kern w:val="0"/>
                <w:sz w:val="22"/>
              </w:rPr>
              <w:t>5</w:t>
            </w:r>
          </w:p>
        </w:tc>
      </w:tr>
      <w:tr w:rsidR="003770D2" w:rsidRPr="003770D2" w14:paraId="3BD7DC18" w14:textId="77777777" w:rsidTr="003770D2">
        <w:tc>
          <w:tcPr>
            <w:tcW w:w="628" w:type="pct"/>
            <w:vMerge/>
            <w:vAlign w:val="center"/>
          </w:tcPr>
          <w:p w14:paraId="54437031" w14:textId="77777777" w:rsidR="003770D2" w:rsidRPr="003770D2" w:rsidRDefault="003770D2" w:rsidP="008059F4">
            <w:pPr>
              <w:adjustRightInd w:val="0"/>
              <w:snapToGrid w:val="0"/>
              <w:spacing w:line="360" w:lineRule="auto"/>
              <w:jc w:val="center"/>
              <w:rPr>
                <w:rFonts w:ascii="宋体" w:eastAsia="宋体" w:hAnsi="宋体" w:cs="等线"/>
                <w:sz w:val="22"/>
              </w:rPr>
            </w:pPr>
          </w:p>
        </w:tc>
        <w:tc>
          <w:tcPr>
            <w:tcW w:w="627" w:type="pct"/>
            <w:vAlign w:val="center"/>
          </w:tcPr>
          <w:p w14:paraId="3A33EF94" w14:textId="77777777" w:rsidR="003770D2" w:rsidRPr="003770D2" w:rsidRDefault="003770D2" w:rsidP="008059F4">
            <w:pPr>
              <w:adjustRightInd w:val="0"/>
              <w:snapToGrid w:val="0"/>
              <w:spacing w:line="360" w:lineRule="auto"/>
              <w:jc w:val="center"/>
              <w:rPr>
                <w:rFonts w:ascii="宋体" w:eastAsia="宋体" w:hAnsi="宋体" w:cs="等线"/>
                <w:sz w:val="22"/>
              </w:rPr>
            </w:pPr>
            <w:r w:rsidRPr="003770D2">
              <w:rPr>
                <w:rFonts w:ascii="宋体" w:eastAsia="宋体" w:hAnsi="宋体" w:cs="等线" w:hint="eastAsia"/>
                <w:sz w:val="22"/>
              </w:rPr>
              <w:t>培训方案</w:t>
            </w:r>
          </w:p>
        </w:tc>
        <w:tc>
          <w:tcPr>
            <w:tcW w:w="418" w:type="pct"/>
            <w:vAlign w:val="center"/>
          </w:tcPr>
          <w:p w14:paraId="757ACA31" w14:textId="77777777" w:rsidR="003770D2" w:rsidRPr="003770D2" w:rsidRDefault="003770D2" w:rsidP="008059F4">
            <w:pPr>
              <w:widowControl/>
              <w:adjustRightInd w:val="0"/>
              <w:snapToGrid w:val="0"/>
              <w:spacing w:line="360" w:lineRule="auto"/>
              <w:jc w:val="center"/>
              <w:rPr>
                <w:rFonts w:ascii="宋体" w:eastAsia="宋体" w:hAnsi="宋体" w:cs="等线"/>
                <w:sz w:val="22"/>
              </w:rPr>
            </w:pPr>
            <w:r w:rsidRPr="003770D2">
              <w:rPr>
                <w:rFonts w:ascii="宋体" w:eastAsia="宋体" w:hAnsi="宋体" w:cs="等线" w:hint="eastAsia"/>
                <w:sz w:val="22"/>
              </w:rPr>
              <w:t>5分</w:t>
            </w:r>
          </w:p>
        </w:tc>
        <w:tc>
          <w:tcPr>
            <w:tcW w:w="2857" w:type="pct"/>
            <w:vAlign w:val="center"/>
          </w:tcPr>
          <w:p w14:paraId="02ABBA4F" w14:textId="77777777" w:rsidR="003770D2" w:rsidRPr="003770D2" w:rsidRDefault="003770D2" w:rsidP="008059F4">
            <w:pPr>
              <w:widowControl/>
              <w:adjustRightInd w:val="0"/>
              <w:snapToGrid w:val="0"/>
              <w:spacing w:line="360" w:lineRule="auto"/>
              <w:jc w:val="left"/>
              <w:rPr>
                <w:rFonts w:ascii="宋体" w:eastAsia="宋体" w:hAnsi="宋体" w:cs="等线"/>
                <w:kern w:val="0"/>
                <w:sz w:val="22"/>
              </w:rPr>
            </w:pPr>
            <w:r w:rsidRPr="003770D2">
              <w:rPr>
                <w:rFonts w:ascii="宋体" w:eastAsia="宋体" w:hAnsi="宋体" w:cs="等线" w:hint="eastAsia"/>
                <w:kern w:val="0"/>
                <w:sz w:val="22"/>
              </w:rPr>
              <w:t>培训方案全面、合理、可行，针对性强得</w:t>
            </w:r>
            <w:r w:rsidRPr="003770D2">
              <w:rPr>
                <w:rFonts w:ascii="宋体" w:eastAsia="宋体" w:hAnsi="宋体" w:cs="等线"/>
                <w:kern w:val="0"/>
                <w:sz w:val="22"/>
              </w:rPr>
              <w:t>5</w:t>
            </w:r>
            <w:r w:rsidRPr="003770D2">
              <w:rPr>
                <w:rFonts w:ascii="宋体" w:eastAsia="宋体" w:hAnsi="宋体" w:cs="等线" w:hint="eastAsia"/>
                <w:kern w:val="0"/>
                <w:sz w:val="22"/>
              </w:rPr>
              <w:t>分；培训方案内容基本完整，针对性较强得</w:t>
            </w:r>
            <w:r w:rsidRPr="003770D2">
              <w:rPr>
                <w:rFonts w:ascii="宋体" w:eastAsia="宋体" w:hAnsi="宋体" w:cs="等线"/>
                <w:kern w:val="0"/>
                <w:sz w:val="22"/>
              </w:rPr>
              <w:t>3</w:t>
            </w:r>
            <w:r w:rsidRPr="003770D2">
              <w:rPr>
                <w:rFonts w:ascii="宋体" w:eastAsia="宋体" w:hAnsi="宋体" w:cs="等线" w:hint="eastAsia"/>
                <w:kern w:val="0"/>
                <w:sz w:val="22"/>
              </w:rPr>
              <w:t>分；培训方案内容有欠缺得1分；培训方案不完整、不合理得0分。</w:t>
            </w:r>
          </w:p>
        </w:tc>
        <w:tc>
          <w:tcPr>
            <w:tcW w:w="470" w:type="pct"/>
            <w:vAlign w:val="center"/>
          </w:tcPr>
          <w:p w14:paraId="11170999" w14:textId="77777777" w:rsidR="003770D2" w:rsidRPr="003770D2" w:rsidRDefault="003770D2" w:rsidP="008059F4">
            <w:pPr>
              <w:widowControl/>
              <w:adjustRightInd w:val="0"/>
              <w:snapToGrid w:val="0"/>
              <w:spacing w:line="360" w:lineRule="auto"/>
              <w:jc w:val="center"/>
              <w:rPr>
                <w:rFonts w:ascii="宋体" w:eastAsia="宋体" w:hAnsi="宋体" w:cs="等线"/>
                <w:kern w:val="0"/>
                <w:sz w:val="22"/>
              </w:rPr>
            </w:pPr>
            <w:r w:rsidRPr="003770D2">
              <w:rPr>
                <w:rFonts w:ascii="宋体" w:eastAsia="宋体" w:hAnsi="宋体" w:cs="等线" w:hint="eastAsia"/>
                <w:kern w:val="0"/>
                <w:sz w:val="22"/>
              </w:rPr>
              <w:t>0-</w:t>
            </w:r>
            <w:r w:rsidRPr="003770D2">
              <w:rPr>
                <w:rFonts w:ascii="宋体" w:eastAsia="宋体" w:hAnsi="宋体" w:cs="等线"/>
                <w:kern w:val="0"/>
                <w:sz w:val="22"/>
              </w:rPr>
              <w:t>5</w:t>
            </w:r>
          </w:p>
        </w:tc>
      </w:tr>
    </w:tbl>
    <w:p w14:paraId="7740D1E2" w14:textId="603FB67D" w:rsidR="001D7395" w:rsidRPr="003770D2" w:rsidRDefault="003770D2" w:rsidP="00BA6956">
      <w:pPr>
        <w:spacing w:line="360" w:lineRule="auto"/>
        <w:rPr>
          <w:rFonts w:ascii="宋体" w:eastAsia="宋体" w:hAnsi="宋体" w:cs="仿宋"/>
          <w:color w:val="FF0000"/>
          <w:sz w:val="24"/>
          <w:szCs w:val="24"/>
        </w:rPr>
      </w:pPr>
      <w:r w:rsidRPr="003770D2">
        <w:rPr>
          <w:rFonts w:ascii="宋体" w:eastAsia="宋体" w:hAnsi="宋体" w:cs="Arial" w:hint="eastAsia"/>
          <w:iCs/>
          <w:sz w:val="24"/>
          <w:szCs w:val="24"/>
        </w:rPr>
        <w:t>注：</w:t>
      </w:r>
      <w:r w:rsidRPr="003770D2">
        <w:rPr>
          <w:rFonts w:ascii="宋体" w:eastAsia="宋体" w:hAnsi="宋体" w:cs="Arial"/>
          <w:iCs/>
          <w:sz w:val="24"/>
          <w:szCs w:val="24"/>
        </w:rPr>
        <w:t>本项目为服务项目，不涉及政府采购节能产品</w:t>
      </w:r>
      <w:r w:rsidRPr="003770D2">
        <w:rPr>
          <w:rFonts w:ascii="宋体" w:eastAsia="宋体" w:hAnsi="宋体" w:cs="Arial" w:hint="eastAsia"/>
          <w:iCs/>
          <w:sz w:val="24"/>
          <w:szCs w:val="24"/>
        </w:rPr>
        <w:t>、</w:t>
      </w:r>
      <w:r w:rsidRPr="003770D2">
        <w:rPr>
          <w:rFonts w:ascii="宋体" w:eastAsia="宋体" w:hAnsi="宋体" w:cs="Arial"/>
          <w:iCs/>
          <w:sz w:val="24"/>
          <w:szCs w:val="24"/>
        </w:rPr>
        <w:t>环境标志产品</w:t>
      </w:r>
      <w:r w:rsidRPr="003770D2">
        <w:rPr>
          <w:rFonts w:ascii="宋体" w:eastAsia="宋体" w:hAnsi="宋体" w:cs="Arial" w:hint="eastAsia"/>
          <w:iCs/>
          <w:sz w:val="24"/>
          <w:szCs w:val="24"/>
        </w:rPr>
        <w:t>，不涉及贫困地区农副产品、不属于物业服务项目</w:t>
      </w:r>
      <w:r w:rsidRPr="003770D2">
        <w:rPr>
          <w:rFonts w:ascii="宋体" w:eastAsia="宋体" w:hAnsi="宋体" w:cs="Arial"/>
          <w:iCs/>
          <w:sz w:val="24"/>
          <w:szCs w:val="24"/>
        </w:rPr>
        <w:t>。</w:t>
      </w:r>
    </w:p>
    <w:p w14:paraId="573F2F61" w14:textId="2E098E21" w:rsidR="001D7395" w:rsidRDefault="001D7395" w:rsidP="0064474F">
      <w:pPr>
        <w:rPr>
          <w:rFonts w:ascii="宋体" w:eastAsia="宋体" w:hAnsi="宋体" w:cs="仿宋"/>
          <w:color w:val="FF0000"/>
          <w:sz w:val="24"/>
          <w:szCs w:val="24"/>
        </w:rPr>
      </w:pPr>
    </w:p>
    <w:p w14:paraId="3AA5CD7B" w14:textId="7391D1DC" w:rsidR="001D7395" w:rsidRPr="002D2069" w:rsidRDefault="002D2069" w:rsidP="002D2069">
      <w:pPr>
        <w:spacing w:line="360" w:lineRule="auto"/>
        <w:ind w:firstLineChars="200" w:firstLine="482"/>
        <w:rPr>
          <w:rFonts w:ascii="宋体" w:eastAsia="宋体" w:hAnsi="宋体"/>
          <w:b/>
          <w:bCs/>
          <w:sz w:val="24"/>
          <w:szCs w:val="24"/>
        </w:rPr>
      </w:pPr>
      <w:r>
        <w:rPr>
          <w:rFonts w:ascii="宋体" w:eastAsia="宋体" w:hAnsi="宋体" w:hint="eastAsia"/>
          <w:b/>
          <w:bCs/>
          <w:sz w:val="24"/>
          <w:szCs w:val="24"/>
        </w:rPr>
        <w:t xml:space="preserve">第五 </w:t>
      </w:r>
      <w:r w:rsidRPr="002D2069">
        <w:rPr>
          <w:rFonts w:ascii="宋体" w:eastAsia="宋体" w:hAnsi="宋体" w:hint="eastAsia"/>
          <w:b/>
          <w:bCs/>
          <w:sz w:val="24"/>
          <w:szCs w:val="24"/>
        </w:rPr>
        <w:t>响应文件提交时间</w:t>
      </w:r>
      <w:r>
        <w:rPr>
          <w:rFonts w:ascii="宋体" w:eastAsia="宋体" w:hAnsi="宋体" w:hint="eastAsia"/>
          <w:b/>
          <w:bCs/>
          <w:sz w:val="24"/>
          <w:szCs w:val="24"/>
        </w:rPr>
        <w:t>延期至</w:t>
      </w:r>
      <w:r w:rsidRPr="002D2069">
        <w:rPr>
          <w:rFonts w:ascii="宋体" w:eastAsia="宋体" w:hAnsi="宋体" w:hint="eastAsia"/>
          <w:b/>
          <w:bCs/>
          <w:sz w:val="24"/>
          <w:szCs w:val="24"/>
        </w:rPr>
        <w:t>：</w:t>
      </w:r>
      <w:r w:rsidR="001D7395" w:rsidRPr="002D2069">
        <w:rPr>
          <w:rFonts w:ascii="宋体" w:eastAsia="宋体" w:hAnsi="宋体"/>
          <w:b/>
          <w:bCs/>
          <w:sz w:val="24"/>
          <w:szCs w:val="24"/>
        </w:rPr>
        <w:t>2021年</w:t>
      </w:r>
      <w:r>
        <w:rPr>
          <w:rFonts w:ascii="宋体" w:eastAsia="宋体" w:hAnsi="宋体"/>
          <w:b/>
          <w:bCs/>
          <w:sz w:val="24"/>
          <w:szCs w:val="24"/>
        </w:rPr>
        <w:t>5</w:t>
      </w:r>
      <w:r w:rsidR="001D7395" w:rsidRPr="002D2069">
        <w:rPr>
          <w:rFonts w:ascii="宋体" w:eastAsia="宋体" w:hAnsi="宋体"/>
          <w:b/>
          <w:bCs/>
          <w:sz w:val="24"/>
          <w:szCs w:val="24"/>
        </w:rPr>
        <w:t>月</w:t>
      </w:r>
      <w:r>
        <w:rPr>
          <w:rFonts w:ascii="宋体" w:eastAsia="宋体" w:hAnsi="宋体"/>
          <w:b/>
          <w:bCs/>
          <w:sz w:val="24"/>
          <w:szCs w:val="24"/>
        </w:rPr>
        <w:t>27</w:t>
      </w:r>
      <w:r w:rsidR="001D7395" w:rsidRPr="002D2069">
        <w:rPr>
          <w:rFonts w:ascii="宋体" w:eastAsia="宋体" w:hAnsi="宋体"/>
          <w:b/>
          <w:bCs/>
          <w:sz w:val="24"/>
          <w:szCs w:val="24"/>
        </w:rPr>
        <w:t>日</w:t>
      </w:r>
      <w:r>
        <w:rPr>
          <w:rFonts w:ascii="宋体" w:eastAsia="宋体" w:hAnsi="宋体" w:hint="eastAsia"/>
          <w:b/>
          <w:bCs/>
          <w:sz w:val="24"/>
          <w:szCs w:val="24"/>
        </w:rPr>
        <w:t>上</w:t>
      </w:r>
      <w:r w:rsidR="001D7395" w:rsidRPr="002D2069">
        <w:rPr>
          <w:rFonts w:ascii="宋体" w:eastAsia="宋体" w:hAnsi="宋体"/>
          <w:b/>
          <w:bCs/>
          <w:sz w:val="24"/>
          <w:szCs w:val="24"/>
        </w:rPr>
        <w:t>午</w:t>
      </w:r>
      <w:r>
        <w:rPr>
          <w:rFonts w:ascii="宋体" w:eastAsia="宋体" w:hAnsi="宋体"/>
          <w:b/>
          <w:bCs/>
          <w:sz w:val="24"/>
          <w:szCs w:val="24"/>
        </w:rPr>
        <w:t>9</w:t>
      </w:r>
      <w:r w:rsidR="001D7395" w:rsidRPr="002D2069">
        <w:rPr>
          <w:rFonts w:ascii="宋体" w:eastAsia="宋体" w:hAnsi="宋体" w:hint="eastAsia"/>
          <w:b/>
          <w:bCs/>
          <w:sz w:val="24"/>
          <w:szCs w:val="24"/>
        </w:rPr>
        <w:t>:</w:t>
      </w:r>
      <w:r>
        <w:rPr>
          <w:rFonts w:ascii="宋体" w:eastAsia="宋体" w:hAnsi="宋体"/>
          <w:b/>
          <w:bCs/>
          <w:sz w:val="24"/>
          <w:szCs w:val="24"/>
        </w:rPr>
        <w:t>00</w:t>
      </w:r>
      <w:r w:rsidR="001D7395" w:rsidRPr="002D2069">
        <w:rPr>
          <w:rFonts w:ascii="宋体" w:eastAsia="宋体" w:hAnsi="宋体"/>
          <w:b/>
          <w:bCs/>
          <w:sz w:val="24"/>
          <w:szCs w:val="24"/>
        </w:rPr>
        <w:t>—</w:t>
      </w:r>
      <w:r>
        <w:rPr>
          <w:rFonts w:ascii="宋体" w:eastAsia="宋体" w:hAnsi="宋体"/>
          <w:b/>
          <w:bCs/>
          <w:sz w:val="24"/>
          <w:szCs w:val="24"/>
        </w:rPr>
        <w:t>9</w:t>
      </w:r>
      <w:r w:rsidR="001D7395" w:rsidRPr="002D2069">
        <w:rPr>
          <w:rFonts w:ascii="宋体" w:eastAsia="宋体" w:hAnsi="宋体" w:hint="eastAsia"/>
          <w:b/>
          <w:bCs/>
          <w:sz w:val="24"/>
          <w:szCs w:val="24"/>
        </w:rPr>
        <w:t>:</w:t>
      </w:r>
      <w:r>
        <w:rPr>
          <w:rFonts w:ascii="宋体" w:eastAsia="宋体" w:hAnsi="宋体"/>
          <w:b/>
          <w:bCs/>
          <w:sz w:val="24"/>
          <w:szCs w:val="24"/>
        </w:rPr>
        <w:t>30</w:t>
      </w:r>
      <w:r w:rsidR="001D7395" w:rsidRPr="002D2069">
        <w:rPr>
          <w:rFonts w:ascii="宋体" w:eastAsia="宋体" w:hAnsi="宋体" w:hint="eastAsia"/>
          <w:b/>
          <w:bCs/>
          <w:sz w:val="24"/>
          <w:szCs w:val="24"/>
        </w:rPr>
        <w:t>（北京时间），逾期收到或不符合规定的响应文件恕不接受。</w:t>
      </w:r>
    </w:p>
    <w:p w14:paraId="53072D30" w14:textId="77777777" w:rsidR="002D2069" w:rsidRDefault="002D2069" w:rsidP="002D2069">
      <w:pPr>
        <w:spacing w:line="360" w:lineRule="auto"/>
        <w:ind w:firstLineChars="175" w:firstLine="422"/>
        <w:jc w:val="left"/>
        <w:rPr>
          <w:rFonts w:ascii="宋体" w:eastAsia="宋体" w:hAnsi="宋体"/>
          <w:b/>
          <w:bCs/>
          <w:sz w:val="24"/>
          <w:szCs w:val="24"/>
        </w:rPr>
      </w:pPr>
    </w:p>
    <w:p w14:paraId="05C8BB15" w14:textId="2861EFC9" w:rsidR="001D7395" w:rsidRPr="002D2069" w:rsidRDefault="002D2069" w:rsidP="002D2069">
      <w:pPr>
        <w:spacing w:line="360" w:lineRule="auto"/>
        <w:ind w:firstLineChars="175" w:firstLine="422"/>
        <w:jc w:val="left"/>
        <w:rPr>
          <w:rFonts w:ascii="宋体" w:eastAsia="宋体" w:hAnsi="宋体"/>
          <w:b/>
          <w:bCs/>
          <w:sz w:val="24"/>
          <w:szCs w:val="24"/>
        </w:rPr>
      </w:pPr>
      <w:r>
        <w:rPr>
          <w:rFonts w:ascii="宋体" w:eastAsia="宋体" w:hAnsi="宋体" w:hint="eastAsia"/>
          <w:b/>
          <w:bCs/>
          <w:sz w:val="24"/>
          <w:szCs w:val="24"/>
        </w:rPr>
        <w:t xml:space="preserve">第六 </w:t>
      </w:r>
      <w:r w:rsidR="001D7395" w:rsidRPr="002D2069">
        <w:rPr>
          <w:rFonts w:ascii="宋体" w:eastAsia="宋体" w:hAnsi="宋体" w:hint="eastAsia"/>
          <w:b/>
          <w:bCs/>
          <w:sz w:val="24"/>
          <w:szCs w:val="24"/>
        </w:rPr>
        <w:t>响应文件提交截止时间、磋商时间</w:t>
      </w:r>
      <w:r>
        <w:rPr>
          <w:rFonts w:ascii="宋体" w:eastAsia="宋体" w:hAnsi="宋体" w:hint="eastAsia"/>
          <w:b/>
          <w:bCs/>
          <w:sz w:val="24"/>
          <w:szCs w:val="24"/>
        </w:rPr>
        <w:t>延期至</w:t>
      </w:r>
      <w:r w:rsidR="001D7395" w:rsidRPr="002D2069">
        <w:rPr>
          <w:rFonts w:ascii="宋体" w:eastAsia="宋体" w:hAnsi="宋体" w:hint="eastAsia"/>
          <w:b/>
          <w:bCs/>
          <w:sz w:val="24"/>
          <w:szCs w:val="24"/>
        </w:rPr>
        <w:t>：</w:t>
      </w:r>
      <w:r w:rsidRPr="002D2069">
        <w:rPr>
          <w:rFonts w:ascii="宋体" w:eastAsia="宋体" w:hAnsi="宋体"/>
          <w:b/>
          <w:bCs/>
          <w:sz w:val="24"/>
          <w:szCs w:val="24"/>
        </w:rPr>
        <w:t>2021年</w:t>
      </w:r>
      <w:r>
        <w:rPr>
          <w:rFonts w:ascii="宋体" w:eastAsia="宋体" w:hAnsi="宋体"/>
          <w:b/>
          <w:bCs/>
          <w:sz w:val="24"/>
          <w:szCs w:val="24"/>
        </w:rPr>
        <w:t>5</w:t>
      </w:r>
      <w:r w:rsidRPr="002D2069">
        <w:rPr>
          <w:rFonts w:ascii="宋体" w:eastAsia="宋体" w:hAnsi="宋体"/>
          <w:b/>
          <w:bCs/>
          <w:sz w:val="24"/>
          <w:szCs w:val="24"/>
        </w:rPr>
        <w:t>月</w:t>
      </w:r>
      <w:r>
        <w:rPr>
          <w:rFonts w:ascii="宋体" w:eastAsia="宋体" w:hAnsi="宋体"/>
          <w:b/>
          <w:bCs/>
          <w:sz w:val="24"/>
          <w:szCs w:val="24"/>
        </w:rPr>
        <w:t>27</w:t>
      </w:r>
      <w:r w:rsidRPr="002D2069">
        <w:rPr>
          <w:rFonts w:ascii="宋体" w:eastAsia="宋体" w:hAnsi="宋体"/>
          <w:b/>
          <w:bCs/>
          <w:sz w:val="24"/>
          <w:szCs w:val="24"/>
        </w:rPr>
        <w:t>日</w:t>
      </w:r>
      <w:r>
        <w:rPr>
          <w:rFonts w:ascii="宋体" w:eastAsia="宋体" w:hAnsi="宋体" w:hint="eastAsia"/>
          <w:b/>
          <w:bCs/>
          <w:sz w:val="24"/>
          <w:szCs w:val="24"/>
        </w:rPr>
        <w:t>上</w:t>
      </w:r>
      <w:r w:rsidRPr="002D2069">
        <w:rPr>
          <w:rFonts w:ascii="宋体" w:eastAsia="宋体" w:hAnsi="宋体"/>
          <w:b/>
          <w:bCs/>
          <w:sz w:val="24"/>
          <w:szCs w:val="24"/>
        </w:rPr>
        <w:t>午</w:t>
      </w:r>
      <w:r>
        <w:rPr>
          <w:rFonts w:ascii="宋体" w:eastAsia="宋体" w:hAnsi="宋体"/>
          <w:b/>
          <w:bCs/>
          <w:sz w:val="24"/>
          <w:szCs w:val="24"/>
        </w:rPr>
        <w:t>9</w:t>
      </w:r>
      <w:r w:rsidR="001D7395" w:rsidRPr="002D2069">
        <w:rPr>
          <w:rFonts w:ascii="宋体" w:eastAsia="宋体" w:hAnsi="宋体" w:hint="eastAsia"/>
          <w:b/>
          <w:bCs/>
          <w:sz w:val="24"/>
          <w:szCs w:val="24"/>
        </w:rPr>
        <w:t>:</w:t>
      </w:r>
      <w:r>
        <w:rPr>
          <w:rFonts w:ascii="宋体" w:eastAsia="宋体" w:hAnsi="宋体"/>
          <w:b/>
          <w:bCs/>
          <w:sz w:val="24"/>
          <w:szCs w:val="24"/>
        </w:rPr>
        <w:t>30</w:t>
      </w:r>
      <w:r w:rsidR="001D7395" w:rsidRPr="002D2069">
        <w:rPr>
          <w:rFonts w:ascii="宋体" w:eastAsia="宋体" w:hAnsi="宋体" w:hint="eastAsia"/>
          <w:b/>
          <w:bCs/>
          <w:sz w:val="24"/>
          <w:szCs w:val="24"/>
        </w:rPr>
        <w:t>（北京时间）。</w:t>
      </w:r>
    </w:p>
    <w:p w14:paraId="530160E6" w14:textId="77777777" w:rsidR="002D2069" w:rsidRDefault="002D2069" w:rsidP="002D2069">
      <w:pPr>
        <w:spacing w:line="360" w:lineRule="auto"/>
        <w:ind w:firstLineChars="175" w:firstLine="422"/>
        <w:jc w:val="left"/>
        <w:rPr>
          <w:rFonts w:ascii="宋体" w:eastAsia="宋体" w:hAnsi="宋体"/>
          <w:b/>
          <w:bCs/>
          <w:sz w:val="24"/>
          <w:szCs w:val="24"/>
        </w:rPr>
      </w:pPr>
    </w:p>
    <w:p w14:paraId="00BDCE7A" w14:textId="720B67D3" w:rsidR="001D7395" w:rsidRDefault="002D2069" w:rsidP="002D2069">
      <w:pPr>
        <w:spacing w:line="360" w:lineRule="auto"/>
        <w:ind w:firstLineChars="175" w:firstLine="422"/>
        <w:jc w:val="left"/>
        <w:rPr>
          <w:rFonts w:ascii="宋体" w:eastAsia="宋体" w:hAnsi="宋体"/>
          <w:b/>
          <w:bCs/>
          <w:sz w:val="24"/>
          <w:szCs w:val="24"/>
        </w:rPr>
      </w:pPr>
      <w:r>
        <w:rPr>
          <w:rFonts w:ascii="宋体" w:eastAsia="宋体" w:hAnsi="宋体" w:hint="eastAsia"/>
          <w:b/>
          <w:bCs/>
          <w:sz w:val="24"/>
          <w:szCs w:val="24"/>
        </w:rPr>
        <w:t xml:space="preserve">第七 </w:t>
      </w:r>
      <w:r w:rsidR="001D7395" w:rsidRPr="002D2069">
        <w:rPr>
          <w:rFonts w:ascii="宋体" w:eastAsia="宋体" w:hAnsi="宋体" w:hint="eastAsia"/>
          <w:b/>
          <w:bCs/>
          <w:sz w:val="24"/>
          <w:szCs w:val="24"/>
        </w:rPr>
        <w:t>响应文件提交</w:t>
      </w:r>
      <w:r w:rsidR="001D7395" w:rsidRPr="002D2069">
        <w:rPr>
          <w:rFonts w:ascii="宋体" w:eastAsia="宋体" w:hAnsi="宋体"/>
          <w:b/>
          <w:bCs/>
          <w:sz w:val="24"/>
          <w:szCs w:val="24"/>
        </w:rPr>
        <w:t>地点</w:t>
      </w:r>
      <w:r w:rsidR="001D7395" w:rsidRPr="002D2069">
        <w:rPr>
          <w:rFonts w:ascii="宋体" w:eastAsia="宋体" w:hAnsi="宋体" w:hint="eastAsia"/>
          <w:b/>
          <w:bCs/>
          <w:sz w:val="24"/>
          <w:szCs w:val="24"/>
        </w:rPr>
        <w:t>和磋商地点</w:t>
      </w:r>
      <w:r>
        <w:rPr>
          <w:rFonts w:ascii="宋体" w:eastAsia="宋体" w:hAnsi="宋体" w:hint="eastAsia"/>
          <w:b/>
          <w:bCs/>
          <w:sz w:val="24"/>
          <w:szCs w:val="24"/>
        </w:rPr>
        <w:t>为</w:t>
      </w:r>
      <w:r w:rsidR="001D7395" w:rsidRPr="002D2069">
        <w:rPr>
          <w:rFonts w:ascii="宋体" w:eastAsia="宋体" w:hAnsi="宋体" w:hint="eastAsia"/>
          <w:b/>
          <w:bCs/>
          <w:sz w:val="24"/>
          <w:szCs w:val="24"/>
        </w:rPr>
        <w:t>：北京市朝阳区南</w:t>
      </w:r>
      <w:proofErr w:type="gramStart"/>
      <w:r w:rsidR="001D7395" w:rsidRPr="002D2069">
        <w:rPr>
          <w:rFonts w:ascii="宋体" w:eastAsia="宋体" w:hAnsi="宋体" w:hint="eastAsia"/>
          <w:b/>
          <w:bCs/>
          <w:sz w:val="24"/>
          <w:szCs w:val="24"/>
        </w:rPr>
        <w:t>磨房路</w:t>
      </w:r>
      <w:proofErr w:type="gramEnd"/>
      <w:r w:rsidR="001D7395" w:rsidRPr="002D2069">
        <w:rPr>
          <w:rFonts w:ascii="宋体" w:eastAsia="宋体" w:hAnsi="宋体" w:hint="eastAsia"/>
          <w:b/>
          <w:bCs/>
          <w:sz w:val="24"/>
          <w:szCs w:val="24"/>
        </w:rPr>
        <w:t>37号华</w:t>
      </w:r>
      <w:proofErr w:type="gramStart"/>
      <w:r w:rsidR="001D7395" w:rsidRPr="002D2069">
        <w:rPr>
          <w:rFonts w:ascii="宋体" w:eastAsia="宋体" w:hAnsi="宋体" w:hint="eastAsia"/>
          <w:b/>
          <w:bCs/>
          <w:sz w:val="24"/>
          <w:szCs w:val="24"/>
        </w:rPr>
        <w:t>腾北搪</w:t>
      </w:r>
      <w:proofErr w:type="gramEnd"/>
      <w:r w:rsidR="001D7395" w:rsidRPr="002D2069">
        <w:rPr>
          <w:rFonts w:ascii="宋体" w:eastAsia="宋体" w:hAnsi="宋体" w:hint="eastAsia"/>
          <w:b/>
          <w:bCs/>
          <w:sz w:val="24"/>
          <w:szCs w:val="24"/>
        </w:rPr>
        <w:t>商务大厦11层</w:t>
      </w:r>
      <w:r>
        <w:rPr>
          <w:rFonts w:ascii="宋体" w:eastAsia="宋体" w:hAnsi="宋体"/>
          <w:b/>
          <w:bCs/>
          <w:sz w:val="24"/>
          <w:szCs w:val="24"/>
        </w:rPr>
        <w:t>1113</w:t>
      </w:r>
      <w:r w:rsidR="001D7395" w:rsidRPr="002D2069">
        <w:rPr>
          <w:rFonts w:ascii="宋体" w:eastAsia="宋体" w:hAnsi="宋体" w:hint="eastAsia"/>
          <w:b/>
          <w:bCs/>
          <w:sz w:val="24"/>
          <w:szCs w:val="24"/>
        </w:rPr>
        <w:t>室。</w:t>
      </w:r>
    </w:p>
    <w:p w14:paraId="3A9AF6C0" w14:textId="65F8E935" w:rsidR="002D2069" w:rsidRDefault="002D2069" w:rsidP="002D2069">
      <w:pPr>
        <w:spacing w:line="360" w:lineRule="auto"/>
        <w:ind w:firstLineChars="175" w:firstLine="422"/>
        <w:jc w:val="left"/>
        <w:rPr>
          <w:rFonts w:ascii="宋体" w:eastAsia="宋体" w:hAnsi="宋体"/>
          <w:b/>
          <w:bCs/>
          <w:sz w:val="24"/>
          <w:szCs w:val="24"/>
        </w:rPr>
      </w:pPr>
    </w:p>
    <w:p w14:paraId="19177EB5" w14:textId="6C82DAD8" w:rsidR="002D2069" w:rsidRDefault="002D2069" w:rsidP="002D2069">
      <w:pPr>
        <w:spacing w:line="360" w:lineRule="auto"/>
        <w:ind w:firstLineChars="175" w:firstLine="422"/>
        <w:jc w:val="left"/>
        <w:rPr>
          <w:rFonts w:ascii="宋体" w:eastAsia="宋体" w:hAnsi="宋体"/>
          <w:b/>
          <w:bCs/>
          <w:sz w:val="24"/>
          <w:szCs w:val="24"/>
        </w:rPr>
      </w:pPr>
      <w:r>
        <w:rPr>
          <w:rFonts w:ascii="宋体" w:eastAsia="宋体" w:hAnsi="宋体" w:hint="eastAsia"/>
          <w:b/>
          <w:bCs/>
          <w:sz w:val="24"/>
          <w:szCs w:val="24"/>
        </w:rPr>
        <w:t>第八 其他内容不变。</w:t>
      </w:r>
    </w:p>
    <w:p w14:paraId="73127804" w14:textId="269332DB" w:rsidR="00472934" w:rsidRDefault="00472934" w:rsidP="002D2069">
      <w:pPr>
        <w:spacing w:line="360" w:lineRule="auto"/>
        <w:ind w:firstLineChars="175" w:firstLine="422"/>
        <w:jc w:val="left"/>
        <w:rPr>
          <w:rFonts w:ascii="宋体" w:eastAsia="宋体" w:hAnsi="宋体"/>
          <w:b/>
          <w:bCs/>
          <w:sz w:val="24"/>
          <w:szCs w:val="24"/>
        </w:rPr>
      </w:pPr>
    </w:p>
    <w:p w14:paraId="5686FC7B" w14:textId="77777777" w:rsidR="00472934" w:rsidRPr="00472934" w:rsidRDefault="00472934" w:rsidP="00472934">
      <w:pPr>
        <w:pStyle w:val="2"/>
        <w:spacing w:line="360" w:lineRule="auto"/>
        <w:rPr>
          <w:rFonts w:ascii="宋体" w:eastAsia="宋体" w:hAnsi="宋体" w:cs="宋体"/>
          <w:b w:val="0"/>
          <w:sz w:val="28"/>
          <w:szCs w:val="28"/>
        </w:rPr>
      </w:pPr>
      <w:bookmarkStart w:id="11" w:name="_Toc35393647"/>
      <w:bookmarkStart w:id="12" w:name="_Toc35393816"/>
      <w:r w:rsidRPr="00472934">
        <w:rPr>
          <w:rFonts w:ascii="宋体" w:eastAsia="宋体" w:hAnsi="宋体" w:cs="宋体" w:hint="eastAsia"/>
          <w:b w:val="0"/>
          <w:sz w:val="28"/>
          <w:szCs w:val="28"/>
        </w:rPr>
        <w:t>三、其他补充事宜</w:t>
      </w:r>
      <w:bookmarkEnd w:id="11"/>
      <w:bookmarkEnd w:id="12"/>
      <w:r w:rsidRPr="00472934">
        <w:rPr>
          <w:rFonts w:ascii="宋体" w:eastAsia="宋体" w:hAnsi="宋体" w:cs="宋体" w:hint="eastAsia"/>
          <w:b w:val="0"/>
          <w:sz w:val="28"/>
          <w:szCs w:val="28"/>
        </w:rPr>
        <w:t>：无</w:t>
      </w:r>
    </w:p>
    <w:p w14:paraId="1390D3C7" w14:textId="77777777" w:rsidR="00472934" w:rsidRPr="00472934" w:rsidRDefault="00472934" w:rsidP="00472934">
      <w:pPr>
        <w:pStyle w:val="2"/>
        <w:spacing w:line="360" w:lineRule="auto"/>
        <w:rPr>
          <w:rFonts w:ascii="宋体" w:eastAsia="宋体" w:hAnsi="宋体" w:cs="宋体"/>
          <w:b w:val="0"/>
          <w:sz w:val="28"/>
          <w:szCs w:val="28"/>
        </w:rPr>
      </w:pPr>
      <w:bookmarkStart w:id="13" w:name="_Toc28359106"/>
      <w:bookmarkStart w:id="14" w:name="_Toc28359029"/>
      <w:bookmarkStart w:id="15" w:name="_Toc35393648"/>
      <w:bookmarkStart w:id="16" w:name="_Toc35393817"/>
      <w:r w:rsidRPr="00472934">
        <w:rPr>
          <w:rFonts w:ascii="宋体" w:eastAsia="宋体" w:hAnsi="宋体" w:cs="宋体" w:hint="eastAsia"/>
          <w:b w:val="0"/>
          <w:sz w:val="28"/>
          <w:szCs w:val="28"/>
        </w:rPr>
        <w:t>四、凡对本次公告内容提出询问，请按以下方式联系。</w:t>
      </w:r>
      <w:bookmarkEnd w:id="13"/>
      <w:bookmarkEnd w:id="14"/>
      <w:bookmarkEnd w:id="15"/>
      <w:bookmarkEnd w:id="16"/>
    </w:p>
    <w:p w14:paraId="36192BA5" w14:textId="77777777" w:rsidR="00472934" w:rsidRPr="00472934" w:rsidRDefault="00472934" w:rsidP="00472934">
      <w:pPr>
        <w:pStyle w:val="2"/>
        <w:spacing w:line="360" w:lineRule="auto"/>
        <w:ind w:leftChars="-32" w:left="-67" w:firstLineChars="200" w:firstLine="560"/>
        <w:rPr>
          <w:rFonts w:ascii="宋体" w:eastAsia="宋体" w:hAnsi="宋体" w:cs="宋体"/>
          <w:b w:val="0"/>
          <w:sz w:val="28"/>
          <w:szCs w:val="28"/>
        </w:rPr>
      </w:pPr>
      <w:bookmarkStart w:id="17" w:name="_Toc28359107"/>
      <w:bookmarkStart w:id="18" w:name="_Toc28359030"/>
      <w:bookmarkStart w:id="19" w:name="_Toc35393649"/>
      <w:bookmarkStart w:id="20" w:name="_Toc35393818"/>
      <w:r w:rsidRPr="00472934">
        <w:rPr>
          <w:rFonts w:ascii="宋体" w:eastAsia="宋体" w:hAnsi="宋体" w:cs="宋体" w:hint="eastAsia"/>
          <w:b w:val="0"/>
          <w:sz w:val="28"/>
          <w:szCs w:val="28"/>
        </w:rPr>
        <w:t>1.采购人信息</w:t>
      </w:r>
      <w:bookmarkEnd w:id="17"/>
      <w:bookmarkEnd w:id="18"/>
      <w:bookmarkEnd w:id="19"/>
      <w:bookmarkEnd w:id="20"/>
    </w:p>
    <w:p w14:paraId="7EAC352D" w14:textId="77777777" w:rsidR="00472934" w:rsidRPr="00472934" w:rsidRDefault="00472934" w:rsidP="00472934">
      <w:pPr>
        <w:spacing w:line="360" w:lineRule="auto"/>
        <w:ind w:firstLineChars="200" w:firstLine="560"/>
        <w:jc w:val="left"/>
        <w:rPr>
          <w:rFonts w:ascii="宋体" w:eastAsia="宋体" w:hAnsi="宋体"/>
          <w:sz w:val="28"/>
          <w:szCs w:val="28"/>
        </w:rPr>
      </w:pPr>
      <w:r w:rsidRPr="00472934">
        <w:rPr>
          <w:rFonts w:ascii="宋体" w:eastAsia="宋体" w:hAnsi="宋体" w:hint="eastAsia"/>
          <w:sz w:val="28"/>
          <w:szCs w:val="28"/>
        </w:rPr>
        <w:t>名    称：</w:t>
      </w:r>
      <w:r w:rsidRPr="00472934">
        <w:rPr>
          <w:rFonts w:ascii="宋体" w:eastAsia="宋体" w:hAnsi="宋体" w:hint="eastAsia"/>
          <w:sz w:val="28"/>
          <w:szCs w:val="28"/>
          <w:u w:val="single"/>
        </w:rPr>
        <w:t>北京劳动保障职业学院</w:t>
      </w:r>
    </w:p>
    <w:p w14:paraId="2F80F031" w14:textId="77777777" w:rsidR="00472934" w:rsidRPr="00472934" w:rsidRDefault="00472934" w:rsidP="00472934">
      <w:pPr>
        <w:spacing w:line="360" w:lineRule="auto"/>
        <w:ind w:firstLineChars="200" w:firstLine="560"/>
        <w:jc w:val="left"/>
        <w:rPr>
          <w:rFonts w:ascii="宋体" w:eastAsia="宋体" w:hAnsi="宋体"/>
          <w:sz w:val="28"/>
          <w:szCs w:val="28"/>
        </w:rPr>
      </w:pPr>
      <w:r w:rsidRPr="00472934">
        <w:rPr>
          <w:rFonts w:ascii="宋体" w:eastAsia="宋体" w:hAnsi="宋体" w:hint="eastAsia"/>
          <w:sz w:val="28"/>
          <w:szCs w:val="28"/>
        </w:rPr>
        <w:t>地    址：</w:t>
      </w:r>
      <w:r w:rsidRPr="00472934">
        <w:rPr>
          <w:rFonts w:ascii="宋体" w:eastAsia="宋体" w:hAnsi="宋体" w:hint="eastAsia"/>
          <w:sz w:val="28"/>
          <w:szCs w:val="28"/>
          <w:u w:val="single"/>
        </w:rPr>
        <w:t>北京市朝阳区惠新东街5号(南校区)</w:t>
      </w:r>
    </w:p>
    <w:p w14:paraId="008B508F" w14:textId="77777777" w:rsidR="00472934" w:rsidRPr="00472934" w:rsidRDefault="00472934" w:rsidP="00472934">
      <w:pPr>
        <w:ind w:firstLineChars="200" w:firstLine="560"/>
        <w:rPr>
          <w:rFonts w:ascii="宋体" w:eastAsia="宋体" w:hAnsi="宋体"/>
          <w:color w:val="FF0000"/>
          <w:sz w:val="28"/>
          <w:szCs w:val="28"/>
          <w:u w:val="single"/>
        </w:rPr>
      </w:pPr>
      <w:r w:rsidRPr="00472934">
        <w:rPr>
          <w:rFonts w:ascii="宋体" w:eastAsia="宋体" w:hAnsi="宋体" w:hint="eastAsia"/>
          <w:sz w:val="28"/>
          <w:szCs w:val="28"/>
        </w:rPr>
        <w:t>联系方式：</w:t>
      </w:r>
      <w:r w:rsidRPr="00472934">
        <w:rPr>
          <w:rFonts w:ascii="宋体" w:eastAsia="宋体" w:hAnsi="宋体" w:hint="eastAsia"/>
          <w:sz w:val="28"/>
          <w:szCs w:val="28"/>
          <w:u w:val="single"/>
        </w:rPr>
        <w:t>安老师</w:t>
      </w:r>
      <w:r w:rsidRPr="00472934">
        <w:rPr>
          <w:rFonts w:ascii="宋体" w:eastAsia="宋体" w:hAnsi="宋体"/>
          <w:sz w:val="28"/>
          <w:szCs w:val="28"/>
          <w:u w:val="single"/>
        </w:rPr>
        <w:t>010-64941931</w:t>
      </w:r>
    </w:p>
    <w:p w14:paraId="7B9E3FBC" w14:textId="77777777" w:rsidR="00472934" w:rsidRPr="00472934" w:rsidRDefault="00472934" w:rsidP="00472934">
      <w:pPr>
        <w:pStyle w:val="2"/>
        <w:spacing w:line="360" w:lineRule="auto"/>
        <w:ind w:leftChars="-32" w:left="-67" w:firstLineChars="200" w:firstLine="560"/>
        <w:rPr>
          <w:rFonts w:ascii="宋体" w:eastAsia="宋体" w:hAnsi="宋体" w:cs="宋体"/>
          <w:b w:val="0"/>
          <w:sz w:val="28"/>
          <w:szCs w:val="28"/>
        </w:rPr>
      </w:pPr>
      <w:bookmarkStart w:id="21" w:name="_Toc28359108"/>
      <w:bookmarkStart w:id="22" w:name="_Toc28359031"/>
      <w:bookmarkStart w:id="23" w:name="_Toc35393650"/>
      <w:bookmarkStart w:id="24" w:name="_Toc35393819"/>
      <w:r w:rsidRPr="00472934">
        <w:rPr>
          <w:rFonts w:ascii="宋体" w:eastAsia="宋体" w:hAnsi="宋体" w:cs="宋体" w:hint="eastAsia"/>
          <w:b w:val="0"/>
          <w:sz w:val="28"/>
          <w:szCs w:val="28"/>
        </w:rPr>
        <w:t>2</w:t>
      </w:r>
      <w:r w:rsidRPr="00472934">
        <w:rPr>
          <w:rFonts w:ascii="宋体" w:eastAsia="宋体" w:hAnsi="宋体" w:cs="宋体"/>
          <w:b w:val="0"/>
          <w:sz w:val="28"/>
          <w:szCs w:val="28"/>
        </w:rPr>
        <w:t>.</w:t>
      </w:r>
      <w:r w:rsidRPr="00472934">
        <w:rPr>
          <w:rFonts w:ascii="宋体" w:eastAsia="宋体" w:hAnsi="宋体" w:cs="宋体" w:hint="eastAsia"/>
          <w:b w:val="0"/>
          <w:sz w:val="28"/>
          <w:szCs w:val="28"/>
        </w:rPr>
        <w:t>采购代理机构信息</w:t>
      </w:r>
      <w:bookmarkEnd w:id="21"/>
      <w:bookmarkEnd w:id="22"/>
      <w:bookmarkEnd w:id="23"/>
      <w:bookmarkEnd w:id="24"/>
    </w:p>
    <w:p w14:paraId="00FFFB93" w14:textId="77777777" w:rsidR="00472934" w:rsidRPr="00472934" w:rsidRDefault="00472934" w:rsidP="00472934">
      <w:pPr>
        <w:spacing w:line="360" w:lineRule="auto"/>
        <w:ind w:firstLineChars="200" w:firstLine="560"/>
        <w:rPr>
          <w:rFonts w:ascii="宋体" w:eastAsia="宋体" w:hAnsi="宋体"/>
          <w:sz w:val="28"/>
          <w:szCs w:val="28"/>
        </w:rPr>
      </w:pPr>
      <w:bookmarkStart w:id="25" w:name="_Toc28359109"/>
      <w:bookmarkStart w:id="26" w:name="_Toc28359032"/>
      <w:r w:rsidRPr="00472934">
        <w:rPr>
          <w:rFonts w:ascii="宋体" w:eastAsia="宋体" w:hAnsi="宋体" w:hint="eastAsia"/>
          <w:sz w:val="28"/>
          <w:szCs w:val="28"/>
        </w:rPr>
        <w:t>名 称：</w:t>
      </w:r>
      <w:r w:rsidRPr="00472934">
        <w:rPr>
          <w:rFonts w:ascii="宋体" w:eastAsia="宋体" w:hAnsi="宋体" w:hint="eastAsia"/>
          <w:sz w:val="28"/>
          <w:szCs w:val="28"/>
          <w:u w:val="single"/>
        </w:rPr>
        <w:t>中天信远国际招投标咨询（北京）有限公司</w:t>
      </w:r>
    </w:p>
    <w:p w14:paraId="7762E12F" w14:textId="5E43BEC9" w:rsidR="00472934" w:rsidRPr="00472934" w:rsidRDefault="00472934" w:rsidP="00472934">
      <w:pPr>
        <w:spacing w:line="360" w:lineRule="auto"/>
        <w:ind w:firstLineChars="200" w:firstLine="560"/>
        <w:rPr>
          <w:rFonts w:ascii="宋体" w:eastAsia="宋体" w:hAnsi="宋体"/>
          <w:sz w:val="28"/>
          <w:szCs w:val="28"/>
        </w:rPr>
      </w:pPr>
      <w:r w:rsidRPr="00472934">
        <w:rPr>
          <w:rFonts w:ascii="宋体" w:eastAsia="宋体" w:hAnsi="宋体" w:hint="eastAsia"/>
          <w:sz w:val="28"/>
          <w:szCs w:val="28"/>
        </w:rPr>
        <w:t>地　址：</w:t>
      </w:r>
      <w:r w:rsidRPr="00472934">
        <w:rPr>
          <w:rFonts w:ascii="宋体" w:eastAsia="宋体" w:hAnsi="宋体" w:hint="eastAsia"/>
          <w:sz w:val="28"/>
          <w:szCs w:val="28"/>
          <w:u w:val="single"/>
        </w:rPr>
        <w:t>北京市朝阳区南</w:t>
      </w:r>
      <w:proofErr w:type="gramStart"/>
      <w:r w:rsidRPr="00472934">
        <w:rPr>
          <w:rFonts w:ascii="宋体" w:eastAsia="宋体" w:hAnsi="宋体" w:hint="eastAsia"/>
          <w:sz w:val="28"/>
          <w:szCs w:val="28"/>
          <w:u w:val="single"/>
        </w:rPr>
        <w:t>磨房路</w:t>
      </w:r>
      <w:proofErr w:type="gramEnd"/>
      <w:r w:rsidRPr="00472934">
        <w:rPr>
          <w:rFonts w:ascii="宋体" w:eastAsia="宋体" w:hAnsi="宋体" w:hint="eastAsia"/>
          <w:sz w:val="28"/>
          <w:szCs w:val="28"/>
          <w:u w:val="single"/>
        </w:rPr>
        <w:t>3</w:t>
      </w:r>
      <w:r w:rsidRPr="00472934">
        <w:rPr>
          <w:rFonts w:ascii="宋体" w:eastAsia="宋体" w:hAnsi="宋体"/>
          <w:sz w:val="28"/>
          <w:szCs w:val="28"/>
          <w:u w:val="single"/>
        </w:rPr>
        <w:t>7</w:t>
      </w:r>
      <w:r w:rsidRPr="00472934">
        <w:rPr>
          <w:rFonts w:ascii="宋体" w:eastAsia="宋体" w:hAnsi="宋体" w:hint="eastAsia"/>
          <w:sz w:val="28"/>
          <w:szCs w:val="28"/>
          <w:u w:val="single"/>
        </w:rPr>
        <w:t>号华</w:t>
      </w:r>
      <w:proofErr w:type="gramStart"/>
      <w:r w:rsidRPr="00472934">
        <w:rPr>
          <w:rFonts w:ascii="宋体" w:eastAsia="宋体" w:hAnsi="宋体" w:hint="eastAsia"/>
          <w:sz w:val="28"/>
          <w:szCs w:val="28"/>
          <w:u w:val="single"/>
        </w:rPr>
        <w:t>腾北搪</w:t>
      </w:r>
      <w:proofErr w:type="gramEnd"/>
      <w:r w:rsidRPr="00472934">
        <w:rPr>
          <w:rFonts w:ascii="宋体" w:eastAsia="宋体" w:hAnsi="宋体" w:hint="eastAsia"/>
          <w:sz w:val="28"/>
          <w:szCs w:val="28"/>
          <w:u w:val="single"/>
        </w:rPr>
        <w:t>商务大厦</w:t>
      </w:r>
      <w:r w:rsidRPr="00472934">
        <w:rPr>
          <w:rFonts w:ascii="宋体" w:eastAsia="宋体" w:hAnsi="宋体"/>
          <w:sz w:val="28"/>
          <w:szCs w:val="28"/>
          <w:u w:val="single"/>
        </w:rPr>
        <w:t>1112</w:t>
      </w:r>
      <w:r w:rsidRPr="00472934">
        <w:rPr>
          <w:rFonts w:ascii="宋体" w:eastAsia="宋体" w:hAnsi="宋体" w:hint="eastAsia"/>
          <w:sz w:val="28"/>
          <w:szCs w:val="28"/>
          <w:u w:val="single"/>
        </w:rPr>
        <w:t>室</w:t>
      </w:r>
    </w:p>
    <w:p w14:paraId="2765BD6A" w14:textId="119CD25B" w:rsidR="00472934" w:rsidRPr="00472934" w:rsidRDefault="00472934" w:rsidP="00472934">
      <w:pPr>
        <w:ind w:firstLineChars="200" w:firstLine="560"/>
        <w:rPr>
          <w:rFonts w:ascii="宋体" w:eastAsia="宋体" w:hAnsi="宋体"/>
          <w:sz w:val="28"/>
          <w:szCs w:val="28"/>
          <w:u w:val="single"/>
        </w:rPr>
      </w:pPr>
      <w:r w:rsidRPr="00472934">
        <w:rPr>
          <w:rFonts w:ascii="宋体" w:eastAsia="宋体" w:hAnsi="宋体" w:hint="eastAsia"/>
          <w:sz w:val="28"/>
          <w:szCs w:val="28"/>
        </w:rPr>
        <w:t>联系方式：</w:t>
      </w:r>
      <w:r w:rsidRPr="00472934">
        <w:rPr>
          <w:rFonts w:ascii="宋体" w:eastAsia="宋体" w:hAnsi="宋体" w:hint="eastAsia"/>
          <w:sz w:val="28"/>
          <w:szCs w:val="28"/>
          <w:u w:val="single"/>
        </w:rPr>
        <w:t>成志凯、孙兴旺、鲁智慧</w:t>
      </w:r>
      <w:r w:rsidRPr="00472934">
        <w:rPr>
          <w:rFonts w:ascii="宋体" w:eastAsia="宋体" w:hAnsi="宋体"/>
          <w:sz w:val="28"/>
          <w:szCs w:val="28"/>
          <w:u w:val="single"/>
        </w:rPr>
        <w:t>010-51909015</w:t>
      </w:r>
    </w:p>
    <w:p w14:paraId="05205BC3" w14:textId="77777777" w:rsidR="00472934" w:rsidRPr="00472934" w:rsidRDefault="00472934" w:rsidP="00472934">
      <w:pPr>
        <w:pStyle w:val="2"/>
        <w:spacing w:line="360" w:lineRule="auto"/>
        <w:ind w:leftChars="-32" w:left="-67" w:firstLineChars="200" w:firstLine="560"/>
        <w:rPr>
          <w:rFonts w:ascii="宋体" w:eastAsia="宋体" w:hAnsi="宋体" w:cs="宋体"/>
          <w:b w:val="0"/>
          <w:sz w:val="28"/>
          <w:szCs w:val="28"/>
        </w:rPr>
      </w:pPr>
      <w:bookmarkStart w:id="27" w:name="_Toc35393651"/>
      <w:bookmarkStart w:id="28" w:name="_Toc35393820"/>
      <w:r w:rsidRPr="00472934">
        <w:rPr>
          <w:rFonts w:ascii="宋体" w:eastAsia="宋体" w:hAnsi="宋体" w:cs="宋体" w:hint="eastAsia"/>
          <w:b w:val="0"/>
          <w:sz w:val="28"/>
          <w:szCs w:val="28"/>
        </w:rPr>
        <w:lastRenderedPageBreak/>
        <w:t>3.项目联系方式</w:t>
      </w:r>
      <w:bookmarkEnd w:id="25"/>
      <w:bookmarkEnd w:id="26"/>
      <w:bookmarkEnd w:id="27"/>
      <w:bookmarkEnd w:id="28"/>
    </w:p>
    <w:p w14:paraId="456CE98F" w14:textId="2F59C6D2" w:rsidR="00472934" w:rsidRPr="00472934" w:rsidRDefault="00472934" w:rsidP="00472934">
      <w:pPr>
        <w:pStyle w:val="af2"/>
        <w:spacing w:line="360" w:lineRule="auto"/>
        <w:ind w:firstLineChars="200" w:firstLine="560"/>
        <w:rPr>
          <w:rFonts w:eastAsia="宋体" w:hAnsi="宋体"/>
          <w:sz w:val="28"/>
          <w:szCs w:val="28"/>
        </w:rPr>
      </w:pPr>
      <w:r w:rsidRPr="00472934">
        <w:rPr>
          <w:rFonts w:eastAsia="宋体" w:hAnsi="宋体" w:hint="eastAsia"/>
          <w:sz w:val="28"/>
          <w:szCs w:val="28"/>
        </w:rPr>
        <w:t>项目联系人：</w:t>
      </w:r>
      <w:r w:rsidRPr="00472934">
        <w:rPr>
          <w:rFonts w:eastAsia="宋体" w:hAnsi="宋体" w:hint="eastAsia"/>
          <w:sz w:val="28"/>
          <w:szCs w:val="28"/>
          <w:u w:val="single"/>
        </w:rPr>
        <w:t>成志凯、孙兴旺、鲁智慧</w:t>
      </w:r>
    </w:p>
    <w:p w14:paraId="7E48E2BF" w14:textId="77777777" w:rsidR="00472934" w:rsidRPr="00472934" w:rsidRDefault="00472934" w:rsidP="00472934">
      <w:pPr>
        <w:spacing w:line="360" w:lineRule="auto"/>
        <w:ind w:firstLineChars="200" w:firstLine="560"/>
        <w:rPr>
          <w:rFonts w:ascii="宋体" w:eastAsia="宋体" w:hAnsi="宋体"/>
          <w:color w:val="FF0000"/>
          <w:sz w:val="28"/>
          <w:szCs w:val="28"/>
          <w:u w:val="single"/>
        </w:rPr>
      </w:pPr>
      <w:r w:rsidRPr="00472934">
        <w:rPr>
          <w:rFonts w:ascii="宋体" w:eastAsia="宋体" w:hAnsi="宋体" w:hint="eastAsia"/>
          <w:sz w:val="28"/>
          <w:szCs w:val="28"/>
        </w:rPr>
        <w:t>电　　 话：</w:t>
      </w:r>
      <w:r w:rsidRPr="00472934">
        <w:rPr>
          <w:rFonts w:ascii="宋体" w:eastAsia="宋体" w:hAnsi="宋体"/>
          <w:sz w:val="28"/>
          <w:szCs w:val="28"/>
          <w:u w:val="single"/>
        </w:rPr>
        <w:t>010-51909015</w:t>
      </w:r>
    </w:p>
    <w:p w14:paraId="7812C9B5" w14:textId="77777777" w:rsidR="00472934" w:rsidRPr="002D2069" w:rsidRDefault="00472934" w:rsidP="002D2069">
      <w:pPr>
        <w:spacing w:line="360" w:lineRule="auto"/>
        <w:ind w:firstLineChars="175" w:firstLine="422"/>
        <w:jc w:val="left"/>
        <w:rPr>
          <w:rFonts w:ascii="宋体" w:eastAsia="宋体" w:hAnsi="宋体"/>
          <w:b/>
          <w:bCs/>
          <w:sz w:val="24"/>
          <w:szCs w:val="24"/>
        </w:rPr>
      </w:pPr>
    </w:p>
    <w:p w14:paraId="3F9E656D" w14:textId="77777777" w:rsidR="001D7395" w:rsidRPr="001D7395" w:rsidRDefault="001D7395" w:rsidP="0064474F">
      <w:pPr>
        <w:rPr>
          <w:rFonts w:ascii="宋体" w:eastAsia="宋体" w:hAnsi="宋体" w:cs="仿宋"/>
          <w:color w:val="FF0000"/>
          <w:sz w:val="24"/>
          <w:szCs w:val="24"/>
        </w:rPr>
      </w:pPr>
    </w:p>
    <w:p w14:paraId="7F0E2CFE" w14:textId="6179A8D9" w:rsidR="0064474F" w:rsidRPr="001D7395" w:rsidRDefault="0064474F" w:rsidP="0064474F">
      <w:pPr>
        <w:rPr>
          <w:rFonts w:ascii="宋体" w:eastAsia="宋体" w:hAnsi="宋体" w:cs="仿宋"/>
          <w:color w:val="000000"/>
          <w:sz w:val="24"/>
          <w:szCs w:val="24"/>
        </w:rPr>
      </w:pPr>
      <w:r w:rsidRPr="001D7395">
        <w:rPr>
          <w:rFonts w:ascii="宋体" w:eastAsia="宋体" w:hAnsi="宋体" w:cs="仿宋" w:hint="eastAsia"/>
          <w:color w:val="000000"/>
          <w:sz w:val="24"/>
          <w:szCs w:val="24"/>
        </w:rPr>
        <w:t xml:space="preserve">   </w:t>
      </w:r>
    </w:p>
    <w:p w14:paraId="415B4BE2" w14:textId="667AEF12" w:rsidR="0064474F" w:rsidRPr="001D7395" w:rsidRDefault="0064474F" w:rsidP="0064474F">
      <w:pPr>
        <w:rPr>
          <w:rFonts w:ascii="宋体" w:eastAsia="宋体" w:hAnsi="宋体" w:cs="仿宋"/>
          <w:color w:val="000000"/>
          <w:sz w:val="24"/>
          <w:szCs w:val="24"/>
        </w:rPr>
      </w:pPr>
    </w:p>
    <w:p w14:paraId="15327ACE" w14:textId="4C9DEE94" w:rsidR="0064474F" w:rsidRPr="001D7395" w:rsidRDefault="0064474F" w:rsidP="0064474F">
      <w:pPr>
        <w:rPr>
          <w:rFonts w:ascii="宋体" w:eastAsia="宋体" w:hAnsi="宋体" w:cs="仿宋"/>
          <w:color w:val="000000"/>
          <w:sz w:val="24"/>
          <w:szCs w:val="24"/>
        </w:rPr>
      </w:pPr>
    </w:p>
    <w:p w14:paraId="61D67104" w14:textId="77777777" w:rsidR="0064474F" w:rsidRPr="001D7395" w:rsidRDefault="0064474F" w:rsidP="0064474F">
      <w:pPr>
        <w:rPr>
          <w:rFonts w:ascii="宋体" w:eastAsia="宋体" w:hAnsi="宋体"/>
          <w:sz w:val="24"/>
          <w:szCs w:val="24"/>
        </w:rPr>
      </w:pPr>
    </w:p>
    <w:sectPr w:rsidR="0064474F" w:rsidRPr="001D7395" w:rsidSect="002E6B91">
      <w:pgSz w:w="11906" w:h="16838"/>
      <w:pgMar w:top="1440" w:right="1416"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0262E" w14:textId="77777777" w:rsidR="00C618D1" w:rsidRDefault="00C618D1" w:rsidP="0064474F">
      <w:r>
        <w:separator/>
      </w:r>
    </w:p>
  </w:endnote>
  <w:endnote w:type="continuationSeparator" w:id="0">
    <w:p w14:paraId="261E4B46" w14:textId="77777777" w:rsidR="00C618D1" w:rsidRDefault="00C618D1" w:rsidP="0064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F0AD2" w14:textId="77777777" w:rsidR="00C618D1" w:rsidRDefault="00C618D1" w:rsidP="0064474F">
      <w:r>
        <w:separator/>
      </w:r>
    </w:p>
  </w:footnote>
  <w:footnote w:type="continuationSeparator" w:id="0">
    <w:p w14:paraId="39257D63" w14:textId="77777777" w:rsidR="00C618D1" w:rsidRDefault="00C618D1" w:rsidP="00644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0998AF"/>
    <w:multiLevelType w:val="singleLevel"/>
    <w:tmpl w:val="F60998AF"/>
    <w:lvl w:ilvl="0">
      <w:start w:val="1"/>
      <w:numFmt w:val="decimal"/>
      <w:suff w:val="nothing"/>
      <w:lvlText w:val="%1．"/>
      <w:lvlJc w:val="left"/>
      <w:pPr>
        <w:ind w:left="0" w:firstLine="400"/>
      </w:pPr>
      <w:rPr>
        <w:rFonts w:hint="default"/>
      </w:rPr>
    </w:lvl>
  </w:abstractNum>
  <w:abstractNum w:abstractNumId="1" w15:restartNumberingAfterBreak="0">
    <w:nsid w:val="00000009"/>
    <w:multiLevelType w:val="multilevel"/>
    <w:tmpl w:val="00000009"/>
    <w:lvl w:ilvl="0">
      <w:start w:val="1"/>
      <w:numFmt w:val="chineseCountingThousand"/>
      <w:lvlText w:val="第%1条"/>
      <w:lvlJc w:val="left"/>
      <w:pPr>
        <w:tabs>
          <w:tab w:val="num" w:pos="-56"/>
        </w:tabs>
        <w:ind w:left="-56" w:firstLine="482"/>
      </w:pPr>
      <w:rPr>
        <w:rFonts w:ascii="Times New Roman" w:eastAsia="宋体" w:hAnsi="Times New Roman" w:hint="eastAsia"/>
        <w:sz w:val="24"/>
        <w:szCs w:val="24"/>
      </w:rPr>
    </w:lvl>
    <w:lvl w:ilvl="1">
      <w:start w:val="2"/>
      <w:numFmt w:val="decimal"/>
      <w:lvlText w:val="%2、"/>
      <w:lvlJc w:val="left"/>
      <w:pPr>
        <w:tabs>
          <w:tab w:val="num" w:pos="846"/>
        </w:tabs>
        <w:ind w:left="846" w:hanging="360"/>
      </w:pPr>
    </w:lvl>
    <w:lvl w:ilvl="2">
      <w:start w:val="1"/>
      <w:numFmt w:val="lowerRoman"/>
      <w:lvlText w:val="%3."/>
      <w:lvlJc w:val="right"/>
      <w:pPr>
        <w:tabs>
          <w:tab w:val="num" w:pos="1326"/>
        </w:tabs>
        <w:ind w:left="1326" w:hanging="420"/>
      </w:pPr>
    </w:lvl>
    <w:lvl w:ilvl="3">
      <w:start w:val="1"/>
      <w:numFmt w:val="decimal"/>
      <w:lvlText w:val="%4."/>
      <w:lvlJc w:val="left"/>
      <w:pPr>
        <w:tabs>
          <w:tab w:val="num" w:pos="1746"/>
        </w:tabs>
        <w:ind w:left="1746" w:hanging="420"/>
      </w:pPr>
    </w:lvl>
    <w:lvl w:ilvl="4">
      <w:start w:val="1"/>
      <w:numFmt w:val="lowerLetter"/>
      <w:lvlText w:val="%5)"/>
      <w:lvlJc w:val="left"/>
      <w:pPr>
        <w:tabs>
          <w:tab w:val="num" w:pos="2166"/>
        </w:tabs>
        <w:ind w:left="2166" w:hanging="420"/>
      </w:pPr>
    </w:lvl>
    <w:lvl w:ilvl="5">
      <w:start w:val="1"/>
      <w:numFmt w:val="lowerRoman"/>
      <w:lvlText w:val="%6."/>
      <w:lvlJc w:val="right"/>
      <w:pPr>
        <w:tabs>
          <w:tab w:val="num" w:pos="2586"/>
        </w:tabs>
        <w:ind w:left="2586" w:hanging="420"/>
      </w:pPr>
    </w:lvl>
    <w:lvl w:ilvl="6">
      <w:start w:val="1"/>
      <w:numFmt w:val="decimal"/>
      <w:lvlText w:val="%7."/>
      <w:lvlJc w:val="left"/>
      <w:pPr>
        <w:tabs>
          <w:tab w:val="num" w:pos="3006"/>
        </w:tabs>
        <w:ind w:left="3006" w:hanging="420"/>
      </w:pPr>
    </w:lvl>
    <w:lvl w:ilvl="7">
      <w:start w:val="1"/>
      <w:numFmt w:val="lowerLetter"/>
      <w:lvlText w:val="%8)"/>
      <w:lvlJc w:val="left"/>
      <w:pPr>
        <w:tabs>
          <w:tab w:val="num" w:pos="3426"/>
        </w:tabs>
        <w:ind w:left="3426" w:hanging="420"/>
      </w:pPr>
    </w:lvl>
    <w:lvl w:ilvl="8">
      <w:start w:val="1"/>
      <w:numFmt w:val="lowerRoman"/>
      <w:lvlText w:val="%9."/>
      <w:lvlJc w:val="right"/>
      <w:pPr>
        <w:tabs>
          <w:tab w:val="num" w:pos="3846"/>
        </w:tabs>
        <w:ind w:left="3846" w:hanging="420"/>
      </w:pPr>
    </w:lvl>
  </w:abstractNum>
  <w:abstractNum w:abstractNumId="2" w15:restartNumberingAfterBreak="0">
    <w:nsid w:val="280E3ED7"/>
    <w:multiLevelType w:val="singleLevel"/>
    <w:tmpl w:val="280E3ED7"/>
    <w:lvl w:ilvl="0">
      <w:start w:val="1"/>
      <w:numFmt w:val="decimal"/>
      <w:suff w:val="nothing"/>
      <w:lvlText w:val="%1．"/>
      <w:lvlJc w:val="left"/>
      <w:pPr>
        <w:ind w:left="0" w:firstLine="4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72"/>
    <w:rsid w:val="001D7395"/>
    <w:rsid w:val="001F43A4"/>
    <w:rsid w:val="002B0872"/>
    <w:rsid w:val="002D2069"/>
    <w:rsid w:val="002E6B91"/>
    <w:rsid w:val="003770D2"/>
    <w:rsid w:val="00472934"/>
    <w:rsid w:val="00576722"/>
    <w:rsid w:val="0064474F"/>
    <w:rsid w:val="006D74AF"/>
    <w:rsid w:val="009F1E4C"/>
    <w:rsid w:val="00BA6956"/>
    <w:rsid w:val="00C618D1"/>
    <w:rsid w:val="00EF4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2B868"/>
  <w15:chartTrackingRefBased/>
  <w15:docId w15:val="{A49111D2-1893-4C39-B782-91FACB99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069"/>
    <w:pPr>
      <w:widowControl w:val="0"/>
      <w:jc w:val="both"/>
    </w:pPr>
  </w:style>
  <w:style w:type="paragraph" w:styleId="1">
    <w:name w:val="heading 1"/>
    <w:basedOn w:val="a"/>
    <w:next w:val="a"/>
    <w:link w:val="10"/>
    <w:uiPriority w:val="9"/>
    <w:qFormat/>
    <w:rsid w:val="0047293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472934"/>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74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474F"/>
    <w:rPr>
      <w:sz w:val="18"/>
      <w:szCs w:val="18"/>
    </w:rPr>
  </w:style>
  <w:style w:type="paragraph" w:styleId="a5">
    <w:name w:val="footer"/>
    <w:basedOn w:val="a"/>
    <w:link w:val="a6"/>
    <w:uiPriority w:val="99"/>
    <w:unhideWhenUsed/>
    <w:rsid w:val="0064474F"/>
    <w:pPr>
      <w:tabs>
        <w:tab w:val="center" w:pos="4153"/>
        <w:tab w:val="right" w:pos="8306"/>
      </w:tabs>
      <w:snapToGrid w:val="0"/>
      <w:jc w:val="left"/>
    </w:pPr>
    <w:rPr>
      <w:sz w:val="18"/>
      <w:szCs w:val="18"/>
    </w:rPr>
  </w:style>
  <w:style w:type="character" w:customStyle="1" w:styleId="a6">
    <w:name w:val="页脚 字符"/>
    <w:basedOn w:val="a0"/>
    <w:link w:val="a5"/>
    <w:uiPriority w:val="99"/>
    <w:rsid w:val="0064474F"/>
    <w:rPr>
      <w:sz w:val="18"/>
      <w:szCs w:val="18"/>
    </w:rPr>
  </w:style>
  <w:style w:type="paragraph" w:styleId="a7">
    <w:name w:val="Body Text Indent"/>
    <w:basedOn w:val="a"/>
    <w:link w:val="a8"/>
    <w:unhideWhenUsed/>
    <w:qFormat/>
    <w:rsid w:val="0064474F"/>
    <w:pPr>
      <w:spacing w:after="120"/>
      <w:ind w:leftChars="200" w:left="420"/>
    </w:pPr>
    <w:rPr>
      <w:rFonts w:ascii="Calibri" w:eastAsia="宋体" w:hAnsi="Calibri" w:cs="Times New Roman"/>
      <w:szCs w:val="20"/>
    </w:rPr>
  </w:style>
  <w:style w:type="character" w:customStyle="1" w:styleId="a8">
    <w:name w:val="正文文本缩进 字符"/>
    <w:basedOn w:val="a0"/>
    <w:link w:val="a7"/>
    <w:rsid w:val="0064474F"/>
    <w:rPr>
      <w:rFonts w:ascii="Calibri" w:eastAsia="宋体" w:hAnsi="Calibri" w:cs="Times New Roman"/>
      <w:szCs w:val="20"/>
    </w:rPr>
  </w:style>
  <w:style w:type="paragraph" w:customStyle="1" w:styleId="Style235">
    <w:name w:val="_Style 235"/>
    <w:basedOn w:val="a"/>
    <w:next w:val="a9"/>
    <w:uiPriority w:val="34"/>
    <w:qFormat/>
    <w:rsid w:val="0064474F"/>
    <w:pPr>
      <w:ind w:firstLineChars="200" w:firstLine="420"/>
    </w:pPr>
    <w:rPr>
      <w:rFonts w:ascii="Calibri" w:eastAsia="宋体" w:hAnsi="Calibri" w:cs="Times New Roman"/>
      <w:szCs w:val="20"/>
    </w:rPr>
  </w:style>
  <w:style w:type="paragraph" w:styleId="a9">
    <w:name w:val="List Paragraph"/>
    <w:basedOn w:val="a"/>
    <w:uiPriority w:val="34"/>
    <w:qFormat/>
    <w:rsid w:val="0064474F"/>
    <w:pPr>
      <w:ind w:firstLineChars="200" w:firstLine="420"/>
    </w:pPr>
  </w:style>
  <w:style w:type="paragraph" w:customStyle="1" w:styleId="aa">
    <w:basedOn w:val="a"/>
    <w:next w:val="a9"/>
    <w:link w:val="21"/>
    <w:qFormat/>
    <w:rsid w:val="001D7395"/>
    <w:pPr>
      <w:ind w:firstLineChars="200" w:firstLine="420"/>
    </w:pPr>
  </w:style>
  <w:style w:type="character" w:customStyle="1" w:styleId="21">
    <w:name w:val="正文首行缩进 2 字符"/>
    <w:link w:val="aa"/>
    <w:rsid w:val="001D7395"/>
    <w:rPr>
      <w:kern w:val="2"/>
      <w:sz w:val="21"/>
    </w:rPr>
  </w:style>
  <w:style w:type="paragraph" w:styleId="ab">
    <w:name w:val="Normal (Web)"/>
    <w:basedOn w:val="a"/>
    <w:qFormat/>
    <w:rsid w:val="001D7395"/>
    <w:pPr>
      <w:spacing w:before="100" w:beforeAutospacing="1" w:after="100" w:afterAutospacing="1"/>
      <w:jc w:val="left"/>
    </w:pPr>
    <w:rPr>
      <w:rFonts w:ascii="Calibri" w:eastAsia="宋体" w:hAnsi="Calibri" w:cs="Times New Roman"/>
      <w:kern w:val="0"/>
      <w:sz w:val="24"/>
      <w:szCs w:val="24"/>
    </w:rPr>
  </w:style>
  <w:style w:type="character" w:styleId="ac">
    <w:name w:val="annotation reference"/>
    <w:basedOn w:val="a0"/>
    <w:uiPriority w:val="99"/>
    <w:semiHidden/>
    <w:unhideWhenUsed/>
    <w:rsid w:val="002E6B91"/>
    <w:rPr>
      <w:sz w:val="21"/>
      <w:szCs w:val="21"/>
    </w:rPr>
  </w:style>
  <w:style w:type="paragraph" w:styleId="ad">
    <w:name w:val="annotation text"/>
    <w:basedOn w:val="a"/>
    <w:link w:val="ae"/>
    <w:uiPriority w:val="99"/>
    <w:semiHidden/>
    <w:unhideWhenUsed/>
    <w:rsid w:val="002E6B91"/>
    <w:pPr>
      <w:jc w:val="left"/>
    </w:pPr>
  </w:style>
  <w:style w:type="character" w:customStyle="1" w:styleId="ae">
    <w:name w:val="批注文字 字符"/>
    <w:basedOn w:val="a0"/>
    <w:link w:val="ad"/>
    <w:uiPriority w:val="99"/>
    <w:semiHidden/>
    <w:rsid w:val="002E6B91"/>
  </w:style>
  <w:style w:type="paragraph" w:styleId="af">
    <w:name w:val="annotation subject"/>
    <w:basedOn w:val="ad"/>
    <w:next w:val="ad"/>
    <w:link w:val="af0"/>
    <w:uiPriority w:val="99"/>
    <w:semiHidden/>
    <w:unhideWhenUsed/>
    <w:rsid w:val="002E6B91"/>
    <w:rPr>
      <w:b/>
      <w:bCs/>
    </w:rPr>
  </w:style>
  <w:style w:type="character" w:customStyle="1" w:styleId="af0">
    <w:name w:val="批注主题 字符"/>
    <w:basedOn w:val="ae"/>
    <w:link w:val="af"/>
    <w:uiPriority w:val="99"/>
    <w:semiHidden/>
    <w:rsid w:val="002E6B91"/>
    <w:rPr>
      <w:b/>
      <w:bCs/>
    </w:rPr>
  </w:style>
  <w:style w:type="paragraph" w:customStyle="1" w:styleId="af1">
    <w:basedOn w:val="a7"/>
    <w:next w:val="22"/>
    <w:rsid w:val="003770D2"/>
    <w:pPr>
      <w:ind w:firstLineChars="200" w:firstLine="420"/>
    </w:pPr>
  </w:style>
  <w:style w:type="paragraph" w:styleId="22">
    <w:name w:val="Body Text First Indent 2"/>
    <w:basedOn w:val="a7"/>
    <w:link w:val="23"/>
    <w:uiPriority w:val="99"/>
    <w:semiHidden/>
    <w:unhideWhenUsed/>
    <w:rsid w:val="003770D2"/>
    <w:pPr>
      <w:ind w:firstLineChars="200" w:firstLine="420"/>
    </w:pPr>
    <w:rPr>
      <w:rFonts w:asciiTheme="minorHAnsi" w:eastAsiaTheme="minorEastAsia" w:hAnsiTheme="minorHAnsi" w:cstheme="minorBidi"/>
      <w:szCs w:val="22"/>
    </w:rPr>
  </w:style>
  <w:style w:type="character" w:customStyle="1" w:styleId="23">
    <w:name w:val="正文文本首行缩进 2 字符"/>
    <w:basedOn w:val="a8"/>
    <w:link w:val="22"/>
    <w:uiPriority w:val="99"/>
    <w:semiHidden/>
    <w:rsid w:val="003770D2"/>
    <w:rPr>
      <w:rFonts w:ascii="Calibri" w:eastAsia="宋体" w:hAnsi="Calibri" w:cs="Times New Roman"/>
      <w:szCs w:val="20"/>
    </w:rPr>
  </w:style>
  <w:style w:type="character" w:customStyle="1" w:styleId="10">
    <w:name w:val="标题 1 字符"/>
    <w:basedOn w:val="a0"/>
    <w:link w:val="1"/>
    <w:uiPriority w:val="9"/>
    <w:qFormat/>
    <w:rsid w:val="00472934"/>
    <w:rPr>
      <w:rFonts w:ascii="Times New Roman" w:eastAsia="宋体" w:hAnsi="Times New Roman" w:cs="Times New Roman"/>
      <w:b/>
      <w:bCs/>
      <w:kern w:val="44"/>
      <w:sz w:val="44"/>
      <w:szCs w:val="44"/>
    </w:rPr>
  </w:style>
  <w:style w:type="character" w:customStyle="1" w:styleId="20">
    <w:name w:val="标题 2 字符"/>
    <w:basedOn w:val="a0"/>
    <w:link w:val="2"/>
    <w:qFormat/>
    <w:rsid w:val="00472934"/>
    <w:rPr>
      <w:rFonts w:ascii="Arial" w:eastAsia="黑体" w:hAnsi="Arial" w:cs="Arial"/>
      <w:b/>
      <w:bCs/>
      <w:sz w:val="32"/>
      <w:szCs w:val="32"/>
    </w:rPr>
  </w:style>
  <w:style w:type="paragraph" w:styleId="af2">
    <w:name w:val="Plain Text"/>
    <w:basedOn w:val="a"/>
    <w:link w:val="11"/>
    <w:qFormat/>
    <w:rsid w:val="00472934"/>
    <w:rPr>
      <w:rFonts w:ascii="宋体" w:hAnsi="Courier New"/>
    </w:rPr>
  </w:style>
  <w:style w:type="character" w:customStyle="1" w:styleId="af3">
    <w:name w:val="纯文本 字符"/>
    <w:basedOn w:val="a0"/>
    <w:uiPriority w:val="99"/>
    <w:semiHidden/>
    <w:rsid w:val="00472934"/>
    <w:rPr>
      <w:rFonts w:asciiTheme="minorEastAsia" w:hAnsi="Courier New" w:cs="Courier New"/>
    </w:rPr>
  </w:style>
  <w:style w:type="character" w:customStyle="1" w:styleId="11">
    <w:name w:val="纯文本 字符1"/>
    <w:basedOn w:val="a0"/>
    <w:link w:val="af2"/>
    <w:qFormat/>
    <w:rsid w:val="00472934"/>
    <w:rPr>
      <w:rFonts w:ascii="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czk</dc:creator>
  <cp:keywords/>
  <dc:description/>
  <cp:lastModifiedBy>czk</cp:lastModifiedBy>
  <cp:revision>7</cp:revision>
  <dcterms:created xsi:type="dcterms:W3CDTF">2021-05-20T11:42:00Z</dcterms:created>
  <dcterms:modified xsi:type="dcterms:W3CDTF">2021-05-21T02:37:00Z</dcterms:modified>
</cp:coreProperties>
</file>