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03F3" w14:textId="39B0939E" w:rsidR="0092700E" w:rsidRPr="00121382" w:rsidRDefault="002C7D1A" w:rsidP="0092700E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2C7D1A">
        <w:rPr>
          <w:rFonts w:ascii="宋体" w:hAnsi="宋体" w:hint="eastAsia"/>
          <w:sz w:val="32"/>
          <w:szCs w:val="32"/>
        </w:rPr>
        <w:t>北京化工大学昌平校区学生公寓二期家具购置项目</w:t>
      </w:r>
      <w:r w:rsidR="0092700E" w:rsidRPr="00121382">
        <w:rPr>
          <w:rFonts w:ascii="宋体" w:hAnsi="宋体" w:hint="eastAsia"/>
          <w:sz w:val="32"/>
          <w:szCs w:val="32"/>
        </w:rPr>
        <w:t>公开招标公告</w:t>
      </w:r>
    </w:p>
    <w:p w14:paraId="55E663A8" w14:textId="77777777" w:rsidR="00760D74" w:rsidRPr="00121382" w:rsidRDefault="00760D74" w:rsidP="0092700E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14:paraId="028A10D5" w14:textId="4E72831D" w:rsidR="00760D74" w:rsidRPr="00121382" w:rsidRDefault="00760D74" w:rsidP="00760D74">
      <w:pPr>
        <w:snapToGrid w:val="0"/>
        <w:spacing w:afterLines="25" w:after="78" w:line="480" w:lineRule="auto"/>
        <w:ind w:firstLineChars="200" w:firstLine="480"/>
        <w:rPr>
          <w:rFonts w:ascii="宋体" w:hAnsi="宋体"/>
          <w:sz w:val="24"/>
        </w:rPr>
      </w:pPr>
      <w:r w:rsidRPr="00121382">
        <w:rPr>
          <w:rFonts w:ascii="宋体" w:hAnsi="宋体" w:cs="宋体" w:hint="eastAsia"/>
          <w:kern w:val="0"/>
          <w:sz w:val="24"/>
        </w:rPr>
        <w:t>中天信远国际招投标咨询（北京）有限公司</w:t>
      </w:r>
      <w:r w:rsidRPr="00121382">
        <w:rPr>
          <w:rFonts w:ascii="宋体" w:hAnsi="宋体" w:hint="eastAsia"/>
          <w:sz w:val="24"/>
        </w:rPr>
        <w:t>受</w:t>
      </w:r>
      <w:r w:rsidRPr="00121382">
        <w:rPr>
          <w:rFonts w:ascii="宋体" w:hAnsi="宋体" w:hint="eastAsia"/>
          <w:sz w:val="24"/>
          <w:u w:val="single"/>
        </w:rPr>
        <w:t>北京化工大学</w:t>
      </w:r>
      <w:r w:rsidRPr="00121382">
        <w:rPr>
          <w:rFonts w:ascii="宋体" w:hAnsi="宋体" w:hint="eastAsia"/>
          <w:sz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="002C7D1A" w:rsidRPr="002C7D1A">
        <w:rPr>
          <w:rFonts w:ascii="宋体" w:hAnsi="宋体" w:hint="eastAsia"/>
          <w:sz w:val="24"/>
          <w:szCs w:val="22"/>
          <w:u w:val="single"/>
        </w:rPr>
        <w:t>北京化工大学昌平校区学生公寓二期家具购置项目</w:t>
      </w:r>
      <w:r w:rsidRPr="00121382">
        <w:rPr>
          <w:rFonts w:ascii="宋体" w:hAnsi="宋体" w:hint="eastAsia"/>
          <w:sz w:val="24"/>
        </w:rPr>
        <w:t>进行公开招标，欢迎合格的投标人参加投标。</w:t>
      </w:r>
    </w:p>
    <w:p w14:paraId="05B464F8" w14:textId="1C531B10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jc w:val="left"/>
        <w:rPr>
          <w:rFonts w:ascii="宋体" w:hAnsi="宋体"/>
          <w:sz w:val="24"/>
        </w:rPr>
      </w:pPr>
      <w:bookmarkStart w:id="0" w:name="OLE_LINK5"/>
      <w:r w:rsidRPr="00121382">
        <w:rPr>
          <w:rFonts w:ascii="宋体" w:hAnsi="宋体" w:hint="eastAsia"/>
          <w:sz w:val="24"/>
        </w:rPr>
        <w:t>1.</w:t>
      </w:r>
      <w:r w:rsidRPr="00121382">
        <w:rPr>
          <w:rFonts w:ascii="宋体" w:hAnsi="宋体" w:hint="eastAsia"/>
          <w:sz w:val="24"/>
        </w:rPr>
        <w:tab/>
        <w:t>项目名称：</w:t>
      </w:r>
      <w:r w:rsidR="002C7D1A" w:rsidRPr="002C7D1A">
        <w:rPr>
          <w:rFonts w:ascii="宋体" w:hAnsi="宋体" w:hint="eastAsia"/>
          <w:sz w:val="24"/>
        </w:rPr>
        <w:t>北京化工大学昌平校区学生公寓二期家具购置项目</w:t>
      </w:r>
    </w:p>
    <w:p w14:paraId="74922A4D" w14:textId="4DE5091E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2.</w:t>
      </w:r>
      <w:r w:rsidRPr="00121382">
        <w:rPr>
          <w:rFonts w:ascii="宋体" w:hAnsi="宋体" w:hint="eastAsia"/>
          <w:sz w:val="24"/>
        </w:rPr>
        <w:tab/>
        <w:t>招标编号：</w:t>
      </w:r>
      <w:r w:rsidR="002C7D1A" w:rsidRPr="002C7D1A">
        <w:rPr>
          <w:rFonts w:ascii="宋体" w:hAnsi="宋体"/>
          <w:sz w:val="24"/>
        </w:rPr>
        <w:t>BUCTXXQWZ20200101</w:t>
      </w:r>
    </w:p>
    <w:p w14:paraId="266DC340" w14:textId="2AC509DB" w:rsidR="00760D74" w:rsidRPr="00121382" w:rsidRDefault="002C7D1A" w:rsidP="00760D74">
      <w:pPr>
        <w:snapToGrid w:val="0"/>
        <w:spacing w:afterLines="25" w:after="78" w:line="480" w:lineRule="auto"/>
        <w:ind w:leftChars="101" w:left="212" w:firstLineChars="600" w:firstLine="1440"/>
        <w:rPr>
          <w:rFonts w:ascii="宋体" w:hAnsi="宋体"/>
          <w:sz w:val="24"/>
        </w:rPr>
      </w:pPr>
      <w:r w:rsidRPr="002C7D1A">
        <w:rPr>
          <w:rFonts w:ascii="宋体" w:hAnsi="宋体"/>
          <w:sz w:val="24"/>
        </w:rPr>
        <w:t>ZTXY-2020-H41350</w:t>
      </w:r>
      <w:r w:rsidR="00760D74" w:rsidRPr="00121382">
        <w:rPr>
          <w:rFonts w:ascii="宋体" w:hAnsi="宋体" w:hint="eastAsia"/>
          <w:sz w:val="24"/>
        </w:rPr>
        <w:t>。</w:t>
      </w:r>
    </w:p>
    <w:p w14:paraId="5BE83F8C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3.</w:t>
      </w:r>
      <w:r w:rsidRPr="00121382">
        <w:rPr>
          <w:rFonts w:ascii="宋体" w:hAnsi="宋体" w:hint="eastAsia"/>
          <w:sz w:val="24"/>
        </w:rPr>
        <w:tab/>
        <w:t>采购单位联系方式：</w:t>
      </w:r>
    </w:p>
    <w:p w14:paraId="77DABAC4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3.1</w:t>
      </w:r>
      <w:r w:rsidRPr="00121382">
        <w:rPr>
          <w:rFonts w:ascii="宋体" w:hAnsi="宋体" w:hint="eastAsia"/>
          <w:sz w:val="24"/>
        </w:rPr>
        <w:tab/>
        <w:t>采购人名称：北京化工大学。</w:t>
      </w:r>
    </w:p>
    <w:p w14:paraId="1D3BFA66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3.2</w:t>
      </w:r>
      <w:r w:rsidRPr="00121382">
        <w:rPr>
          <w:rFonts w:ascii="宋体" w:hAnsi="宋体" w:hint="eastAsia"/>
          <w:sz w:val="24"/>
        </w:rPr>
        <w:tab/>
        <w:t>采购人地址：北京市朝阳区北三环东路15号。</w:t>
      </w:r>
    </w:p>
    <w:p w14:paraId="2101E503" w14:textId="08F04FBA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3.3</w:t>
      </w:r>
      <w:r w:rsidRPr="00121382">
        <w:rPr>
          <w:rFonts w:ascii="宋体" w:hAnsi="宋体" w:hint="eastAsia"/>
          <w:sz w:val="24"/>
        </w:rPr>
        <w:tab/>
        <w:t>采购人联系方式：</w:t>
      </w:r>
      <w:r w:rsidR="00613DB0" w:rsidRPr="00121382">
        <w:rPr>
          <w:rFonts w:ascii="宋体" w:hAnsi="宋体" w:hint="eastAsia"/>
          <w:sz w:val="24"/>
        </w:rPr>
        <w:t>梁老师，010-64433870</w:t>
      </w:r>
      <w:r w:rsidRPr="00121382">
        <w:rPr>
          <w:rFonts w:ascii="宋体" w:hAnsi="宋体" w:hint="eastAsia"/>
          <w:sz w:val="24"/>
        </w:rPr>
        <w:t>。</w:t>
      </w:r>
    </w:p>
    <w:p w14:paraId="60BB6247" w14:textId="77777777" w:rsidR="00760D74" w:rsidRPr="00121382" w:rsidRDefault="00760D74" w:rsidP="00760D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4.</w:t>
      </w:r>
      <w:r w:rsidRPr="00121382">
        <w:rPr>
          <w:rFonts w:ascii="宋体" w:hAnsi="宋体" w:hint="eastAsia"/>
          <w:sz w:val="24"/>
        </w:rPr>
        <w:tab/>
        <w:t>代理机构联系方式：</w:t>
      </w:r>
    </w:p>
    <w:p w14:paraId="0FB634DB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4.1</w:t>
      </w:r>
      <w:r w:rsidRPr="00121382">
        <w:rPr>
          <w:rFonts w:ascii="宋体" w:hAnsi="宋体" w:hint="eastAsia"/>
          <w:sz w:val="24"/>
        </w:rPr>
        <w:tab/>
        <w:t>采购代理机构全称：</w:t>
      </w:r>
      <w:r w:rsidRPr="00121382">
        <w:rPr>
          <w:rFonts w:ascii="宋体" w:hAnsi="宋体" w:cs="宋体" w:hint="eastAsia"/>
          <w:kern w:val="0"/>
          <w:sz w:val="24"/>
        </w:rPr>
        <w:t>中天信远国际招投标咨询（北京）有限公司</w:t>
      </w:r>
      <w:r w:rsidRPr="00121382">
        <w:rPr>
          <w:rFonts w:ascii="宋体" w:hAnsi="宋体" w:hint="eastAsia"/>
          <w:sz w:val="24"/>
        </w:rPr>
        <w:t>。</w:t>
      </w:r>
    </w:p>
    <w:p w14:paraId="5C168116" w14:textId="1C894902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4.2</w:t>
      </w:r>
      <w:r w:rsidRPr="00121382">
        <w:rPr>
          <w:rFonts w:ascii="宋体" w:hAnsi="宋体" w:hint="eastAsia"/>
          <w:sz w:val="24"/>
        </w:rPr>
        <w:tab/>
        <w:t>采购代理机构地址：</w:t>
      </w:r>
      <w:r w:rsidRPr="00121382">
        <w:rPr>
          <w:rFonts w:ascii="宋体" w:hAnsi="宋体" w:cs="宋体" w:hint="eastAsia"/>
          <w:kern w:val="0"/>
          <w:sz w:val="24"/>
        </w:rPr>
        <w:t>北京市朝阳区南</w:t>
      </w:r>
      <w:proofErr w:type="gramStart"/>
      <w:r w:rsidRPr="00121382">
        <w:rPr>
          <w:rFonts w:ascii="宋体" w:hAnsi="宋体" w:cs="宋体" w:hint="eastAsia"/>
          <w:kern w:val="0"/>
          <w:sz w:val="24"/>
        </w:rPr>
        <w:t>磨房路</w:t>
      </w:r>
      <w:proofErr w:type="gramEnd"/>
      <w:r w:rsidRPr="00121382">
        <w:rPr>
          <w:rFonts w:ascii="宋体" w:hAnsi="宋体" w:cs="宋体" w:hint="eastAsia"/>
          <w:kern w:val="0"/>
          <w:sz w:val="24"/>
        </w:rPr>
        <w:t>37号华</w:t>
      </w:r>
      <w:proofErr w:type="gramStart"/>
      <w:r w:rsidRPr="00121382">
        <w:rPr>
          <w:rFonts w:ascii="宋体" w:hAnsi="宋体" w:cs="宋体" w:hint="eastAsia"/>
          <w:kern w:val="0"/>
          <w:sz w:val="24"/>
        </w:rPr>
        <w:t>腾北搪</w:t>
      </w:r>
      <w:proofErr w:type="gramEnd"/>
      <w:r w:rsidRPr="00121382">
        <w:rPr>
          <w:rFonts w:ascii="宋体" w:hAnsi="宋体" w:cs="宋体" w:hint="eastAsia"/>
          <w:kern w:val="0"/>
          <w:sz w:val="24"/>
        </w:rPr>
        <w:t>商务大厦11层</w:t>
      </w:r>
      <w:r w:rsidR="00613DB0" w:rsidRPr="00121382">
        <w:rPr>
          <w:rFonts w:ascii="宋体" w:hAnsi="宋体" w:cs="宋体"/>
          <w:kern w:val="0"/>
          <w:sz w:val="24"/>
        </w:rPr>
        <w:t>1112</w:t>
      </w:r>
      <w:r w:rsidRPr="00121382">
        <w:rPr>
          <w:rFonts w:ascii="宋体" w:hAnsi="宋体" w:cs="宋体" w:hint="eastAsia"/>
          <w:kern w:val="0"/>
          <w:sz w:val="24"/>
        </w:rPr>
        <w:t>室</w:t>
      </w:r>
      <w:r w:rsidRPr="00121382">
        <w:rPr>
          <w:rFonts w:ascii="宋体" w:hAnsi="宋体" w:hint="eastAsia"/>
          <w:sz w:val="24"/>
        </w:rPr>
        <w:t>。</w:t>
      </w:r>
    </w:p>
    <w:p w14:paraId="6663066D" w14:textId="213569A0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4.3</w:t>
      </w:r>
      <w:r w:rsidRPr="00121382">
        <w:rPr>
          <w:rFonts w:ascii="宋体" w:hAnsi="宋体" w:hint="eastAsia"/>
          <w:sz w:val="24"/>
        </w:rPr>
        <w:tab/>
        <w:t>采购代理机构联系方式：</w:t>
      </w:r>
      <w:r w:rsidR="00613DB0" w:rsidRPr="00121382">
        <w:rPr>
          <w:rFonts w:ascii="宋体" w:hAnsi="宋体" w:hint="eastAsia"/>
          <w:sz w:val="24"/>
        </w:rPr>
        <w:t>成志凯、周姗，010-</w:t>
      </w:r>
      <w:r w:rsidR="00613DB0" w:rsidRPr="00121382">
        <w:rPr>
          <w:rFonts w:ascii="宋体" w:hAnsi="宋体"/>
          <w:sz w:val="24"/>
        </w:rPr>
        <w:t>51909015</w:t>
      </w:r>
      <w:r w:rsidRPr="00121382">
        <w:rPr>
          <w:rFonts w:ascii="宋体" w:hAnsi="宋体" w:hint="eastAsia"/>
          <w:sz w:val="24"/>
        </w:rPr>
        <w:t>。</w:t>
      </w:r>
    </w:p>
    <w:p w14:paraId="7FFA70D7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5.</w:t>
      </w:r>
      <w:r w:rsidRPr="00121382">
        <w:rPr>
          <w:rFonts w:ascii="宋体" w:hAnsi="宋体" w:hint="eastAsia"/>
          <w:sz w:val="24"/>
        </w:rPr>
        <w:tab/>
        <w:t>采购项目的名称、数量、简要规格描述或项目基本概况介绍：</w:t>
      </w:r>
    </w:p>
    <w:p w14:paraId="45C7E1DD" w14:textId="6D3E015C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5.1</w:t>
      </w:r>
      <w:r w:rsidRPr="00121382">
        <w:rPr>
          <w:rFonts w:ascii="宋体" w:hAnsi="宋体" w:hint="eastAsia"/>
          <w:sz w:val="24"/>
        </w:rPr>
        <w:tab/>
        <w:t>采购预算资金：</w:t>
      </w:r>
      <w:r w:rsidR="00F64DD7" w:rsidRPr="009F21C9">
        <w:rPr>
          <w:rFonts w:ascii="宋体" w:hAnsi="宋体" w:hint="eastAsia"/>
          <w:sz w:val="24"/>
          <w:szCs w:val="24"/>
        </w:rPr>
        <w:t>总预算金额人民币</w:t>
      </w:r>
      <w:r w:rsidR="00F64DD7" w:rsidRPr="009F21C9">
        <w:rPr>
          <w:rFonts w:ascii="宋体" w:hAnsi="宋体"/>
          <w:sz w:val="24"/>
          <w:szCs w:val="24"/>
        </w:rPr>
        <w:t>942.8122</w:t>
      </w:r>
      <w:r w:rsidR="00F64DD7" w:rsidRPr="009F21C9">
        <w:rPr>
          <w:rFonts w:ascii="宋体" w:hAnsi="宋体" w:hint="eastAsia"/>
          <w:sz w:val="24"/>
          <w:szCs w:val="24"/>
        </w:rPr>
        <w:t>万元，其中0</w:t>
      </w:r>
      <w:r w:rsidR="00F64DD7" w:rsidRPr="009F21C9">
        <w:rPr>
          <w:rFonts w:ascii="宋体" w:hAnsi="宋体"/>
          <w:sz w:val="24"/>
          <w:szCs w:val="24"/>
        </w:rPr>
        <w:t>1</w:t>
      </w:r>
      <w:r w:rsidR="00F64DD7" w:rsidRPr="009F21C9">
        <w:rPr>
          <w:rFonts w:ascii="宋体" w:hAnsi="宋体" w:hint="eastAsia"/>
          <w:sz w:val="24"/>
          <w:szCs w:val="24"/>
        </w:rPr>
        <w:t>包控制金额5</w:t>
      </w:r>
      <w:r w:rsidR="00F64DD7" w:rsidRPr="009F21C9">
        <w:rPr>
          <w:rFonts w:ascii="宋体" w:hAnsi="宋体"/>
          <w:sz w:val="24"/>
          <w:szCs w:val="24"/>
        </w:rPr>
        <w:t>57.3014</w:t>
      </w:r>
      <w:r w:rsidR="00F64DD7" w:rsidRPr="009F21C9">
        <w:rPr>
          <w:rFonts w:ascii="宋体" w:hAnsi="宋体" w:hint="eastAsia"/>
          <w:sz w:val="24"/>
          <w:szCs w:val="24"/>
        </w:rPr>
        <w:t>万元，0</w:t>
      </w:r>
      <w:r w:rsidR="00F64DD7" w:rsidRPr="009F21C9">
        <w:rPr>
          <w:rFonts w:ascii="宋体" w:hAnsi="宋体"/>
          <w:sz w:val="24"/>
          <w:szCs w:val="24"/>
        </w:rPr>
        <w:t>2</w:t>
      </w:r>
      <w:r w:rsidR="00F64DD7" w:rsidRPr="009F21C9">
        <w:rPr>
          <w:rFonts w:ascii="宋体" w:hAnsi="宋体" w:hint="eastAsia"/>
          <w:sz w:val="24"/>
          <w:szCs w:val="24"/>
        </w:rPr>
        <w:t>包控制金额</w:t>
      </w:r>
      <w:r w:rsidR="00F64DD7" w:rsidRPr="009F21C9">
        <w:rPr>
          <w:rFonts w:ascii="宋体" w:hAnsi="宋体"/>
          <w:sz w:val="24"/>
          <w:szCs w:val="24"/>
        </w:rPr>
        <w:t>385.5108</w:t>
      </w:r>
      <w:r w:rsidR="00F64DD7" w:rsidRPr="009F21C9">
        <w:rPr>
          <w:rFonts w:ascii="宋体" w:hAnsi="宋体" w:hint="eastAsia"/>
          <w:sz w:val="24"/>
          <w:szCs w:val="24"/>
        </w:rPr>
        <w:t>万元。</w:t>
      </w:r>
    </w:p>
    <w:p w14:paraId="2030BB92" w14:textId="4F1C3ECE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5.2 采购数量：</w:t>
      </w:r>
      <w:r w:rsidR="00F64DD7">
        <w:rPr>
          <w:rFonts w:ascii="宋体" w:hAnsi="宋体" w:hint="eastAsia"/>
          <w:sz w:val="24"/>
          <w:szCs w:val="24"/>
        </w:rPr>
        <w:t>采购家具一批，本项目</w:t>
      </w:r>
      <w:r w:rsidR="00F64DD7" w:rsidRPr="008E409B">
        <w:rPr>
          <w:rFonts w:ascii="宋体" w:hAnsi="宋体" w:hint="eastAsia"/>
          <w:sz w:val="24"/>
          <w:szCs w:val="24"/>
        </w:rPr>
        <w:t>共分2个包</w:t>
      </w:r>
      <w:r w:rsidR="00F64DD7">
        <w:rPr>
          <w:rFonts w:ascii="宋体" w:hAnsi="宋体" w:hint="eastAsia"/>
          <w:sz w:val="24"/>
          <w:szCs w:val="24"/>
        </w:rPr>
        <w:t>（详见第八章货物需求一览表及技术规格）</w:t>
      </w:r>
      <w:r w:rsidRPr="00121382">
        <w:rPr>
          <w:rFonts w:ascii="宋体" w:hAnsi="宋体" w:hint="eastAsia"/>
          <w:sz w:val="24"/>
        </w:rPr>
        <w:t>。</w:t>
      </w:r>
    </w:p>
    <w:p w14:paraId="0898932E" w14:textId="785EBC01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5.3采购用途：</w:t>
      </w:r>
      <w:r w:rsidR="002C7D1A" w:rsidRPr="002C7D1A">
        <w:rPr>
          <w:rFonts w:ascii="宋体" w:hAnsi="宋体" w:hint="eastAsia"/>
          <w:sz w:val="24"/>
        </w:rPr>
        <w:t>昌平校区学生公寓使用</w:t>
      </w:r>
      <w:r w:rsidRPr="00121382">
        <w:rPr>
          <w:rFonts w:ascii="宋体" w:hAnsi="宋体" w:hint="eastAsia"/>
          <w:sz w:val="24"/>
        </w:rPr>
        <w:t>。</w:t>
      </w:r>
    </w:p>
    <w:p w14:paraId="6052F598" w14:textId="655F6035" w:rsidR="00760D74" w:rsidRDefault="00760D74" w:rsidP="00760D74">
      <w:pPr>
        <w:snapToGrid w:val="0"/>
        <w:spacing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lastRenderedPageBreak/>
        <w:t>5.4采购内容：</w:t>
      </w:r>
      <w:r w:rsidR="00613DB0" w:rsidRPr="00121382">
        <w:rPr>
          <w:rFonts w:ascii="宋体" w:hAnsi="宋体" w:hint="eastAsia"/>
          <w:sz w:val="24"/>
        </w:rPr>
        <w:t>详见招标文件《第八章 货物需求一览表及技术规格》</w:t>
      </w:r>
      <w:r w:rsidRPr="00121382">
        <w:rPr>
          <w:rFonts w:ascii="宋体" w:hAnsi="宋体" w:hint="eastAsia"/>
          <w:sz w:val="24"/>
        </w:rPr>
        <w:t>。</w:t>
      </w:r>
    </w:p>
    <w:p w14:paraId="39614BA1" w14:textId="77777777" w:rsidR="00F64DD7" w:rsidRPr="009F21C9" w:rsidRDefault="00F64DD7" w:rsidP="00F64DD7">
      <w:pPr>
        <w:snapToGrid w:val="0"/>
        <w:spacing w:line="360" w:lineRule="auto"/>
        <w:ind w:leftChars="1" w:left="424" w:hangingChars="176" w:hanging="422"/>
        <w:rPr>
          <w:rFonts w:ascii="宋体" w:hAnsi="宋体"/>
          <w:sz w:val="24"/>
        </w:rPr>
      </w:pPr>
      <w:bookmarkStart w:id="1" w:name="OLE_LINK10"/>
      <w:bookmarkEnd w:id="0"/>
      <w:r w:rsidRPr="009F21C9">
        <w:rPr>
          <w:rFonts w:ascii="宋体" w:hAnsi="宋体" w:hint="eastAsia"/>
          <w:sz w:val="24"/>
        </w:rPr>
        <w:t>第0</w:t>
      </w:r>
      <w:r w:rsidRPr="009F21C9">
        <w:rPr>
          <w:rFonts w:ascii="宋体" w:hAnsi="宋体"/>
          <w:sz w:val="24"/>
        </w:rPr>
        <w:t>1</w:t>
      </w:r>
      <w:r w:rsidRPr="009F21C9">
        <w:rPr>
          <w:rFonts w:ascii="宋体" w:hAnsi="宋体" w:hint="eastAsia"/>
          <w:sz w:val="24"/>
        </w:rPr>
        <w:t>包：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743"/>
        <w:gridCol w:w="2976"/>
        <w:gridCol w:w="1134"/>
        <w:gridCol w:w="1701"/>
        <w:gridCol w:w="1507"/>
        <w:gridCol w:w="1367"/>
      </w:tblGrid>
      <w:tr w:rsidR="00F64DD7" w:rsidRPr="009F21C9" w14:paraId="64B6D523" w14:textId="77777777" w:rsidTr="009C4E0D">
        <w:trPr>
          <w:trHeight w:val="20"/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297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3"/>
            <w:proofErr w:type="gramStart"/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89B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30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F42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  <w:p w14:paraId="0DB08E0D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proofErr w:type="gramStart"/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  <w:proofErr w:type="gramEnd"/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/把/组/张）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4F9B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2968C0B5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99A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分包控制金额</w:t>
            </w:r>
          </w:p>
          <w:p w14:paraId="7BD2651C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DE7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F64DD7" w:rsidRPr="009F21C9" w14:paraId="5BC3EE70" w14:textId="77777777" w:rsidTr="009C4E0D">
        <w:trPr>
          <w:trHeight w:val="415"/>
          <w:tblHeader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80F9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0</w:t>
            </w:r>
            <w:r w:rsidRPr="009F21C9">
              <w:rPr>
                <w:rFonts w:ascii="宋体" w:hAnsi="宋体"/>
                <w:sz w:val="24"/>
              </w:rPr>
              <w:t>1</w:t>
            </w:r>
            <w:r w:rsidRPr="009F21C9">
              <w:rPr>
                <w:rFonts w:ascii="宋体" w:hAnsi="宋体" w:hint="eastAsia"/>
                <w:sz w:val="24"/>
              </w:rPr>
              <w:t>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175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C68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大厅吧台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8F73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F72A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 w:hint="eastAsia"/>
                <w:sz w:val="24"/>
                <w:szCs w:val="24"/>
              </w:rPr>
              <w:t>2020年9月20日前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A535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 w:hint="eastAsia"/>
                <w:sz w:val="24"/>
                <w:szCs w:val="24"/>
              </w:rPr>
              <w:t>5</w:t>
            </w:r>
            <w:r w:rsidRPr="009F21C9">
              <w:rPr>
                <w:rFonts w:ascii="宋体" w:hAnsi="宋体"/>
                <w:sz w:val="24"/>
                <w:szCs w:val="24"/>
              </w:rPr>
              <w:t>57.3014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9668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7A0F252C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238B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51B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7CC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大厅值班弓形椅子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3C0B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512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393B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7423" w14:textId="77777777" w:rsidR="00F64DD7" w:rsidRPr="0069048F" w:rsidRDefault="00F64DD7" w:rsidP="009C4E0D">
            <w:pPr>
              <w:jc w:val="center"/>
              <w:rPr>
                <w:rFonts w:ascii="宋体" w:hAnsi="宋体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1E48C7DB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20D9C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E0A0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ADA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会客室排椅（三座）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96E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21CE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DA470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5D44" w14:textId="77777777" w:rsidR="00F64DD7" w:rsidRPr="0069048F" w:rsidRDefault="00F64DD7" w:rsidP="009C4E0D">
            <w:pPr>
              <w:jc w:val="center"/>
              <w:rPr>
                <w:rFonts w:ascii="宋体" w:hAnsi="宋体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740C0E6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E157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BD11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5A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会客室茶几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29D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1B4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88B9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40CCF" w14:textId="77777777" w:rsidR="00F64DD7" w:rsidRPr="0069048F" w:rsidRDefault="00F64DD7" w:rsidP="009C4E0D">
            <w:pPr>
              <w:jc w:val="center"/>
              <w:rPr>
                <w:rFonts w:ascii="宋体" w:hAnsi="宋体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432D6533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8D63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309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9B1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会客室多宝阁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3E0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912B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12AF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FAB5A" w14:textId="77777777" w:rsidR="00F64DD7" w:rsidRPr="0069048F" w:rsidRDefault="00F64DD7" w:rsidP="009C4E0D">
            <w:pPr>
              <w:jc w:val="center"/>
              <w:rPr>
                <w:rFonts w:ascii="宋体" w:hAnsi="宋体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3D557787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036A2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E4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313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活动室桌子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C1A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673B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30F5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D77C" w14:textId="77777777" w:rsidR="00F64DD7" w:rsidRPr="0069048F" w:rsidRDefault="00F64DD7" w:rsidP="009C4E0D">
            <w:pPr>
              <w:jc w:val="center"/>
              <w:rPr>
                <w:rFonts w:ascii="宋体" w:hAnsi="宋体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4FC9B81F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5AD3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0FE4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835A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活动室椅子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89E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483C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C950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FA7" w14:textId="77777777" w:rsidR="00F64DD7" w:rsidRPr="0069048F" w:rsidRDefault="00F64DD7" w:rsidP="009C4E0D">
            <w:pPr>
              <w:jc w:val="center"/>
              <w:rPr>
                <w:rFonts w:ascii="宋体" w:hAnsi="宋体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300ECC3E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6EC8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A940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D7B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图书室桌子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3F2E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B986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4682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0140DA99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5A618F83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23E4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BE1B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C8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图书室椅子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6A5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256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7796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81B1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0437591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173896DC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6B5B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68E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81C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值班室文件柜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B62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8423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FBC5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72A923A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78FAA70D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3CF4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3DF9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17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值班室桌子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F62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2253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7708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7FD0668A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359F450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7A5B8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16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97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值班室椅子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836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66C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53B0D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15B7575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56AD3E5D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165F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20A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FD2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值班室置物架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CF9A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529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11AB0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439C0FC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4610474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662D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7D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29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值班室上下床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6C3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EA63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D6F8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1F20BD70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6C4401D9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A7315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F11A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1AE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学生宿舍上床下桌组合床（加长）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4E1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2396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61F52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4FA0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4C9787D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3DCF4929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7D680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98E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7A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学生宿舍上床下桌组合床（常规）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871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387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4AFB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31D804A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2C53CB85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7F29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3CDB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8C2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学生宿舍两张床之间</w:t>
            </w:r>
            <w:proofErr w:type="gramStart"/>
            <w:r w:rsidRPr="0069048F">
              <w:rPr>
                <w:rFonts w:ascii="宋体" w:hAnsi="宋体" w:hint="eastAsia"/>
                <w:sz w:val="24"/>
              </w:rPr>
              <w:t>的中梯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1E8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1248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2DA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08C2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1CE8DC2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244001B0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37BFE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8E7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192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学生宿舍椅子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2C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2496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6461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83F9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CDFE424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6F8C5C96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70CA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389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238E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学生宿舍置物架</w:t>
            </w:r>
            <w:r w:rsidRPr="0069048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CEAF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1148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F014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2DAB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4172E372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73E2227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DF7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771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78A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学生宿舍置物架</w:t>
            </w:r>
            <w:r w:rsidRPr="0069048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3ED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5E5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283E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9A396E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6FA6066C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3E2A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780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5F6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无障碍宿舍上下床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DC0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115C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AB65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75B2BA4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6FD58B23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140E3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4C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C13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无障碍宿舍电脑桌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577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7FC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84BB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9A9BD72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656949D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BDEA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B21E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95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无障碍宿舍椅子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D2F5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A2A6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8322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79419E7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2AB79315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CA3E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74E7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AD98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无障碍宿舍单体双门柜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545E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842B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66A7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6A3FC00D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DD354D" w14:paraId="01560A6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26498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E81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1D3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 w:hint="eastAsia"/>
                <w:sz w:val="24"/>
              </w:rPr>
              <w:t>无障碍宿舍置物架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6E0" w14:textId="77777777" w:rsidR="00F64DD7" w:rsidRPr="0069048F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9048F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3685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494E" w14:textId="77777777" w:rsidR="00F64DD7" w:rsidRPr="0069048F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39F82FFF" w14:textId="77777777" w:rsidR="00F64DD7" w:rsidRPr="0069048F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048F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bookmarkEnd w:id="2"/>
    </w:tbl>
    <w:p w14:paraId="5CD8DC51" w14:textId="77777777" w:rsidR="00F64DD7" w:rsidRPr="001A6744" w:rsidRDefault="00F64DD7" w:rsidP="00F64D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</w:p>
    <w:p w14:paraId="0688E84C" w14:textId="77777777" w:rsidR="00F64DD7" w:rsidRDefault="00F64DD7" w:rsidP="00F64D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</w:p>
    <w:p w14:paraId="4D445485" w14:textId="77777777" w:rsidR="00F64DD7" w:rsidRPr="009F21C9" w:rsidRDefault="00F64DD7" w:rsidP="00F64D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A6744">
        <w:rPr>
          <w:rFonts w:ascii="宋体" w:hAnsi="宋体" w:hint="eastAsia"/>
          <w:sz w:val="24"/>
          <w:szCs w:val="24"/>
        </w:rPr>
        <w:lastRenderedPageBreak/>
        <w:t>第0</w:t>
      </w:r>
      <w:r w:rsidRPr="009F21C9">
        <w:rPr>
          <w:rFonts w:ascii="宋体" w:hAnsi="宋体"/>
          <w:sz w:val="24"/>
          <w:szCs w:val="24"/>
        </w:rPr>
        <w:t>2</w:t>
      </w:r>
      <w:r w:rsidRPr="009F21C9">
        <w:rPr>
          <w:rFonts w:ascii="宋体" w:hAnsi="宋体" w:hint="eastAsia"/>
          <w:sz w:val="24"/>
          <w:szCs w:val="24"/>
        </w:rPr>
        <w:t>包：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743"/>
        <w:gridCol w:w="2976"/>
        <w:gridCol w:w="1134"/>
        <w:gridCol w:w="1701"/>
        <w:gridCol w:w="1507"/>
        <w:gridCol w:w="1367"/>
      </w:tblGrid>
      <w:tr w:rsidR="00F64DD7" w:rsidRPr="009F21C9" w14:paraId="362EE61E" w14:textId="77777777" w:rsidTr="009C4E0D">
        <w:trPr>
          <w:trHeight w:val="20"/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2E6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09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A70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2AA2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  <w:p w14:paraId="721D4A90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proofErr w:type="gramStart"/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  <w:proofErr w:type="gramEnd"/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/把/组/张）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B9D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0341860F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FC5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分包控制金额</w:t>
            </w:r>
          </w:p>
          <w:p w14:paraId="0D583364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3DFE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21C9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F64DD7" w:rsidRPr="009F21C9" w14:paraId="7E67D7FC" w14:textId="77777777" w:rsidTr="009C4E0D">
        <w:trPr>
          <w:trHeight w:val="415"/>
          <w:tblHeader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EEDE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0</w:t>
            </w:r>
            <w:r w:rsidRPr="009F21C9">
              <w:rPr>
                <w:rFonts w:ascii="宋体" w:hAnsi="宋体"/>
                <w:sz w:val="24"/>
              </w:rPr>
              <w:t>2</w:t>
            </w:r>
            <w:r w:rsidRPr="009F21C9">
              <w:rPr>
                <w:rFonts w:ascii="宋体" w:hAnsi="宋体" w:hint="eastAsia"/>
                <w:sz w:val="24"/>
              </w:rPr>
              <w:t>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944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17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大厅吧台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E59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9D96F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 w:hint="eastAsia"/>
                <w:sz w:val="24"/>
                <w:szCs w:val="24"/>
              </w:rPr>
              <w:t>2020年9月20日前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4DA5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385.5108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A7003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442C1ED6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E7E3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DB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883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大厅</w:t>
            </w:r>
            <w:r w:rsidRPr="009F21C9">
              <w:rPr>
                <w:rFonts w:ascii="宋体" w:hAnsi="宋体"/>
                <w:sz w:val="24"/>
              </w:rPr>
              <w:t>值班弓形</w:t>
            </w:r>
            <w:r w:rsidRPr="009F21C9">
              <w:rPr>
                <w:rFonts w:ascii="宋体" w:hAnsi="宋体" w:hint="eastAsia"/>
                <w:sz w:val="24"/>
              </w:rPr>
              <w:t>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17DA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C69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936EA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761E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BC7D5AB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CB96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D2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4C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会客室排椅（三座）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6B08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E29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1FD5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322E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6BF40B07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DB7B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002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55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会客室茶几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3B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590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774B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C62B7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78C3B7CC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F1D3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CE2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A8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会客室多宝阁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210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F93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E6284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3534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5605D551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EF7E3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CC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A3D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活动室桌子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E10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11C1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0010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55AF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7AECEB5B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56DDA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18F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99B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活动室椅子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687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108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4BB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11BD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73A1C" w14:textId="77777777" w:rsidR="00F64DD7" w:rsidRPr="009F21C9" w:rsidRDefault="00F64DD7" w:rsidP="009C4E0D">
            <w:pPr>
              <w:jc w:val="center"/>
              <w:rPr>
                <w:rFonts w:ascii="宋体" w:hAnsi="宋体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03C92033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022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64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06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图书室桌子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025C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4F5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EFD11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7A2F4DD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40F745E9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ECEA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32D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AD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图书室椅子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D9C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ABE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9BD9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1538D95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0F98964B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CAEB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9F5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64A7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值班室文件柜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1A6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DDE7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CEFE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FB3CBA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003F4BC2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7FCE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E364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05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值班室桌子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1B2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C6A5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E896D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4A6ADA2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6170C47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F93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A9F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1FD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值班室椅子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3BC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418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C57D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417F4C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6B3D828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D54A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50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096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值班室置物架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E002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5E8F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3F69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6E40601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6C5AF379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432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34F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DB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值班室上下床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1C5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145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216B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1BF6F67E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2E4D7422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B4F88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7E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C6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学生宿舍上床下桌组合床（加长）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5D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1602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AA11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3189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EAD02B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251F4A8F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D046E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62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E55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学生宿舍上床下桌组合床（常规）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9260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02B24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DBBE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0C61F5C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70472369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134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2D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</w:t>
            </w:r>
            <w:r w:rsidRPr="009F21C9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674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学生</w:t>
            </w:r>
            <w:r w:rsidRPr="009F21C9">
              <w:rPr>
                <w:rFonts w:ascii="宋体" w:hAnsi="宋体"/>
                <w:sz w:val="24"/>
              </w:rPr>
              <w:t>宿</w:t>
            </w:r>
            <w:r w:rsidRPr="009F21C9">
              <w:rPr>
                <w:rFonts w:ascii="宋体" w:hAnsi="宋体" w:hint="eastAsia"/>
                <w:sz w:val="24"/>
              </w:rPr>
              <w:t>舍</w:t>
            </w:r>
            <w:r w:rsidRPr="009F21C9">
              <w:rPr>
                <w:rFonts w:ascii="宋体" w:hAnsi="宋体"/>
                <w:sz w:val="24"/>
              </w:rPr>
              <w:t>两张床之间</w:t>
            </w:r>
            <w:proofErr w:type="gramStart"/>
            <w:r w:rsidRPr="009F21C9">
              <w:rPr>
                <w:rFonts w:ascii="宋体" w:hAnsi="宋体"/>
                <w:sz w:val="24"/>
              </w:rPr>
              <w:t>的中梯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FCB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836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2FC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FEF8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6AD45ED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594EF4C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7418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ADCA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</w:t>
            </w:r>
            <w:r w:rsidRPr="009F21C9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59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学生宿舍椅子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7021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1672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8423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FB79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690D12BE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3EA5512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1326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8C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1</w:t>
            </w:r>
            <w:r w:rsidRPr="009F21C9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23A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学生宿舍置物架1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AD25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766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4ADF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0C1A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3DC1190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45DE094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7578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5F1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3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学生宿舍置物架2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C77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5D9E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1797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F4CE79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26980DCF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5B3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C52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49E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无障碍宿舍上下床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82C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715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93F0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F673CE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424C2FF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9844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8EB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C6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无障碍宿舍电脑桌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467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FAF9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CD6FB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84041AF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68F07C67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841C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6F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2FF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无障碍宿舍椅子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AA37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BC27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FD22C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22ED00E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5C6480E0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7B05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578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B0BD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无障碍宿舍单体双门柜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BD3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4D57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B45B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47FF847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2E5AE94F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FD59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F5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F9A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无障碍宿舍置物架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CBF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0EE6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F5A49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0367560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3178918F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55516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194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CE2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淋浴间更衣柜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D628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7E04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5637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0C8A5200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F64DD7" w:rsidRPr="009F21C9" w14:paraId="63C172E0" w14:textId="77777777" w:rsidTr="009C4E0D">
        <w:trPr>
          <w:trHeight w:val="415"/>
          <w:tblHeader/>
          <w:jc w:val="center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054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E5D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F567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淋浴间更衣凳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2C10" w14:textId="77777777" w:rsidR="00F64DD7" w:rsidRPr="009F21C9" w:rsidRDefault="00F64DD7" w:rsidP="009C4E0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F21C9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E2BC5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E2C2" w14:textId="77777777" w:rsidR="00F64DD7" w:rsidRPr="009F21C9" w:rsidRDefault="00F64DD7" w:rsidP="009C4E0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7994FD2C" w14:textId="77777777" w:rsidR="00F64DD7" w:rsidRPr="009F21C9" w:rsidRDefault="00F64DD7" w:rsidP="009C4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21C9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</w:tbl>
    <w:p w14:paraId="120BBF88" w14:textId="77777777" w:rsidR="002C7D1A" w:rsidRPr="00F64DD7" w:rsidRDefault="002C7D1A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</w:p>
    <w:p w14:paraId="4A5C7A23" w14:textId="7CD4FD70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lastRenderedPageBreak/>
        <w:t>6.</w:t>
      </w:r>
      <w:r w:rsidRPr="00121382">
        <w:rPr>
          <w:rFonts w:ascii="宋体" w:hAnsi="宋体" w:hint="eastAsia"/>
          <w:sz w:val="24"/>
        </w:rPr>
        <w:tab/>
        <w:t>投标人的资格条件：</w:t>
      </w:r>
    </w:p>
    <w:p w14:paraId="4399F46A" w14:textId="0D2E1259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6.1</w:t>
      </w:r>
      <w:r w:rsidRPr="002C7D1A">
        <w:rPr>
          <w:rFonts w:ascii="宋体" w:hAnsi="宋体" w:hint="eastAsia"/>
          <w:sz w:val="24"/>
        </w:rPr>
        <w:t>在中华人民共和国境内注册，能够独立承担民事责任，有生产或供应能力的本国供应商，包括法人、其他组织、自然人。</w:t>
      </w:r>
    </w:p>
    <w:p w14:paraId="0442538A" w14:textId="689544CC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6.2</w:t>
      </w:r>
      <w:r w:rsidRPr="002C7D1A">
        <w:rPr>
          <w:rFonts w:ascii="宋体" w:hAnsi="宋体" w:hint="eastAsia"/>
          <w:sz w:val="24"/>
        </w:rPr>
        <w:t>遵守国家有关法律、法规、规章和政府采购有关的规章，具有良好的商业信誉和健全的财务会计制度。</w:t>
      </w:r>
    </w:p>
    <w:p w14:paraId="7F8B7E1D" w14:textId="485FBD3A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6.3</w:t>
      </w:r>
      <w:r w:rsidRPr="002C7D1A">
        <w:rPr>
          <w:rFonts w:ascii="宋体" w:hAnsi="宋体" w:hint="eastAsia"/>
          <w:sz w:val="24"/>
        </w:rPr>
        <w:t>具有履行合同所必需的设备和专业技术能力。</w:t>
      </w:r>
    </w:p>
    <w:p w14:paraId="25722C74" w14:textId="39EB7D27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6.4</w:t>
      </w:r>
      <w:r w:rsidRPr="002C7D1A">
        <w:rPr>
          <w:rFonts w:ascii="宋体" w:hAnsi="宋体" w:hint="eastAsia"/>
          <w:sz w:val="24"/>
        </w:rPr>
        <w:t>有依法缴纳税收和社会保障资金的良好记录。</w:t>
      </w:r>
    </w:p>
    <w:p w14:paraId="282012D1" w14:textId="1C458873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6.5</w:t>
      </w:r>
      <w:r w:rsidRPr="002C7D1A">
        <w:rPr>
          <w:rFonts w:ascii="宋体" w:hAnsi="宋体" w:hint="eastAsia"/>
          <w:sz w:val="24"/>
        </w:rPr>
        <w:t>参加政府采购活动前三年内，在经营活动中没有重大违法记录。</w:t>
      </w:r>
    </w:p>
    <w:p w14:paraId="717EAA00" w14:textId="277F0196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6.6</w:t>
      </w:r>
      <w:r w:rsidRPr="002C7D1A">
        <w:rPr>
          <w:rFonts w:ascii="宋体" w:hAnsi="宋体" w:hint="eastAsia"/>
          <w:sz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234CA62E" w14:textId="7D4E741E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6.7</w:t>
      </w:r>
      <w:r w:rsidRPr="002C7D1A">
        <w:rPr>
          <w:rFonts w:ascii="宋体" w:hAnsi="宋体" w:hint="eastAsia"/>
          <w:sz w:val="24"/>
        </w:rPr>
        <w:t>向采购代理机构购买招标文件并登记备案。</w:t>
      </w:r>
    </w:p>
    <w:p w14:paraId="4E900701" w14:textId="51BA99E9" w:rsidR="002C7D1A" w:rsidRPr="002C7D1A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6.8</w:t>
      </w:r>
      <w:r w:rsidRPr="002C7D1A">
        <w:rPr>
          <w:rFonts w:ascii="宋体" w:hAnsi="宋体" w:hint="eastAsia"/>
          <w:sz w:val="24"/>
        </w:rPr>
        <w:t>本项目不接受联合体投标，不允许分包、转包。</w:t>
      </w:r>
    </w:p>
    <w:p w14:paraId="306B1E53" w14:textId="6B4AC3CB" w:rsidR="00760D74" w:rsidRPr="00121382" w:rsidRDefault="002C7D1A" w:rsidP="002C7D1A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6.9</w:t>
      </w:r>
      <w:r w:rsidRPr="002C7D1A">
        <w:rPr>
          <w:rFonts w:ascii="宋体" w:hAnsi="宋体" w:hint="eastAsia"/>
          <w:sz w:val="24"/>
        </w:rPr>
        <w:t>本项目接受货物代理商投标</w:t>
      </w:r>
      <w:r w:rsidR="00613DB0" w:rsidRPr="00121382">
        <w:rPr>
          <w:rFonts w:ascii="宋体" w:hAnsi="宋体" w:hint="eastAsia"/>
          <w:sz w:val="24"/>
        </w:rPr>
        <w:t>。</w:t>
      </w:r>
    </w:p>
    <w:bookmarkEnd w:id="1"/>
    <w:p w14:paraId="187719F7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7.</w:t>
      </w:r>
      <w:r w:rsidRPr="00121382">
        <w:rPr>
          <w:rFonts w:ascii="宋体" w:hAnsi="宋体" w:hint="eastAsia"/>
          <w:sz w:val="24"/>
        </w:rPr>
        <w:tab/>
        <w:t>招标文件的发售时间及地点等：</w:t>
      </w:r>
    </w:p>
    <w:p w14:paraId="2C2BDAF8" w14:textId="5D08F26B" w:rsidR="00760D74" w:rsidRPr="00121382" w:rsidRDefault="00760D74" w:rsidP="00760D74">
      <w:pPr>
        <w:wordWrap w:val="0"/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7.1</w:t>
      </w:r>
      <w:r w:rsidRPr="00121382">
        <w:rPr>
          <w:rFonts w:ascii="宋体" w:hAnsi="宋体" w:hint="eastAsia"/>
          <w:sz w:val="24"/>
        </w:rPr>
        <w:tab/>
        <w:t>时间：</w:t>
      </w:r>
      <w:r w:rsidR="00F64DD7" w:rsidRPr="0069048F">
        <w:rPr>
          <w:rFonts w:ascii="宋体" w:hAnsi="宋体" w:hint="eastAsia"/>
          <w:sz w:val="24"/>
          <w:szCs w:val="24"/>
        </w:rPr>
        <w:t>自20</w:t>
      </w:r>
      <w:r w:rsidR="00F64DD7" w:rsidRPr="0069048F">
        <w:rPr>
          <w:rFonts w:ascii="宋体" w:hAnsi="宋体"/>
          <w:sz w:val="24"/>
          <w:szCs w:val="24"/>
        </w:rPr>
        <w:t>20</w:t>
      </w:r>
      <w:r w:rsidR="00F64DD7" w:rsidRPr="0069048F">
        <w:rPr>
          <w:rFonts w:ascii="宋体" w:hAnsi="宋体" w:hint="eastAsia"/>
          <w:sz w:val="24"/>
          <w:szCs w:val="24"/>
        </w:rPr>
        <w:t>年0</w:t>
      </w:r>
      <w:r w:rsidR="00F64DD7" w:rsidRPr="0069048F">
        <w:rPr>
          <w:rFonts w:ascii="宋体" w:hAnsi="宋体"/>
          <w:sz w:val="24"/>
          <w:szCs w:val="24"/>
        </w:rPr>
        <w:t>7</w:t>
      </w:r>
      <w:r w:rsidR="00F64DD7" w:rsidRPr="0069048F">
        <w:rPr>
          <w:rFonts w:ascii="宋体" w:hAnsi="宋体" w:hint="eastAsia"/>
          <w:sz w:val="24"/>
          <w:szCs w:val="24"/>
        </w:rPr>
        <w:t>月</w:t>
      </w:r>
      <w:r w:rsidR="00F64DD7" w:rsidRPr="0069048F">
        <w:rPr>
          <w:rFonts w:ascii="宋体" w:hAnsi="宋体"/>
          <w:sz w:val="24"/>
          <w:szCs w:val="24"/>
        </w:rPr>
        <w:t>31</w:t>
      </w:r>
      <w:r w:rsidR="00F64DD7" w:rsidRPr="0069048F">
        <w:rPr>
          <w:rFonts w:ascii="宋体" w:hAnsi="宋体" w:hint="eastAsia"/>
          <w:sz w:val="24"/>
          <w:szCs w:val="24"/>
        </w:rPr>
        <w:t>日起至20</w:t>
      </w:r>
      <w:r w:rsidR="00F64DD7" w:rsidRPr="0069048F">
        <w:rPr>
          <w:rFonts w:ascii="宋体" w:hAnsi="宋体"/>
          <w:sz w:val="24"/>
          <w:szCs w:val="24"/>
        </w:rPr>
        <w:t>20</w:t>
      </w:r>
      <w:r w:rsidR="00F64DD7" w:rsidRPr="0069048F">
        <w:rPr>
          <w:rFonts w:ascii="宋体" w:hAnsi="宋体" w:hint="eastAsia"/>
          <w:sz w:val="24"/>
          <w:szCs w:val="24"/>
        </w:rPr>
        <w:t>年0</w:t>
      </w:r>
      <w:r w:rsidR="00F64DD7" w:rsidRPr="0069048F">
        <w:rPr>
          <w:rFonts w:ascii="宋体" w:hAnsi="宋体"/>
          <w:sz w:val="24"/>
          <w:szCs w:val="24"/>
        </w:rPr>
        <w:t>8</w:t>
      </w:r>
      <w:r w:rsidR="00F64DD7" w:rsidRPr="0069048F">
        <w:rPr>
          <w:rFonts w:ascii="宋体" w:hAnsi="宋体" w:hint="eastAsia"/>
          <w:sz w:val="24"/>
          <w:szCs w:val="24"/>
        </w:rPr>
        <w:t>月</w:t>
      </w:r>
      <w:r w:rsidR="00F64DD7" w:rsidRPr="0069048F">
        <w:rPr>
          <w:rFonts w:ascii="宋体" w:hAnsi="宋体"/>
          <w:sz w:val="24"/>
          <w:szCs w:val="24"/>
        </w:rPr>
        <w:t>07</w:t>
      </w:r>
      <w:r w:rsidR="00F64DD7" w:rsidRPr="0069048F">
        <w:rPr>
          <w:rFonts w:ascii="宋体" w:hAnsi="宋体" w:hint="eastAsia"/>
          <w:sz w:val="24"/>
          <w:szCs w:val="24"/>
        </w:rPr>
        <w:t>日</w:t>
      </w:r>
      <w:r w:rsidR="00613DB0" w:rsidRPr="00121382">
        <w:rPr>
          <w:rFonts w:ascii="宋体" w:hAnsi="宋体" w:hint="eastAsia"/>
          <w:sz w:val="24"/>
        </w:rPr>
        <w:t>止，每天（节假日、公休日除外）</w:t>
      </w:r>
      <w:r w:rsidR="00613DB0" w:rsidRPr="00121382">
        <w:rPr>
          <w:rFonts w:ascii="宋体" w:hAnsi="宋体"/>
          <w:sz w:val="24"/>
        </w:rPr>
        <w:t xml:space="preserve"> 8</w:t>
      </w:r>
      <w:r w:rsidR="00613DB0" w:rsidRPr="00121382">
        <w:rPr>
          <w:rFonts w:ascii="宋体" w:hAnsi="宋体" w:hint="eastAsia"/>
          <w:sz w:val="24"/>
        </w:rPr>
        <w:t>:30-16:30（北京时间）</w:t>
      </w:r>
      <w:r w:rsidRPr="00121382">
        <w:rPr>
          <w:rFonts w:ascii="宋体" w:hAnsi="宋体" w:hint="eastAsia"/>
          <w:sz w:val="24"/>
        </w:rPr>
        <w:t>。</w:t>
      </w:r>
    </w:p>
    <w:p w14:paraId="297C2573" w14:textId="7B03DDC8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7.2</w:t>
      </w:r>
      <w:r w:rsidRPr="00121382">
        <w:rPr>
          <w:rFonts w:ascii="宋体" w:hAnsi="宋体" w:hint="eastAsia"/>
          <w:sz w:val="24"/>
        </w:rPr>
        <w:tab/>
        <w:t>地点：</w:t>
      </w:r>
      <w:r w:rsidR="00613DB0" w:rsidRPr="00121382">
        <w:rPr>
          <w:rFonts w:ascii="宋体" w:hAnsi="宋体" w:cs="宋体" w:hint="eastAsia"/>
          <w:kern w:val="0"/>
          <w:sz w:val="24"/>
        </w:rPr>
        <w:t>北京市朝阳区南</w:t>
      </w:r>
      <w:proofErr w:type="gramStart"/>
      <w:r w:rsidR="00613DB0" w:rsidRPr="00121382">
        <w:rPr>
          <w:rFonts w:ascii="宋体" w:hAnsi="宋体" w:cs="宋体" w:hint="eastAsia"/>
          <w:kern w:val="0"/>
          <w:sz w:val="24"/>
        </w:rPr>
        <w:t>磨房路</w:t>
      </w:r>
      <w:proofErr w:type="gramEnd"/>
      <w:r w:rsidR="00613DB0" w:rsidRPr="00121382">
        <w:rPr>
          <w:rFonts w:ascii="宋体" w:hAnsi="宋体" w:cs="宋体" w:hint="eastAsia"/>
          <w:kern w:val="0"/>
          <w:sz w:val="24"/>
        </w:rPr>
        <w:t>37号华</w:t>
      </w:r>
      <w:proofErr w:type="gramStart"/>
      <w:r w:rsidR="00613DB0" w:rsidRPr="00121382">
        <w:rPr>
          <w:rFonts w:ascii="宋体" w:hAnsi="宋体" w:cs="宋体" w:hint="eastAsia"/>
          <w:kern w:val="0"/>
          <w:sz w:val="24"/>
        </w:rPr>
        <w:t>腾北搪</w:t>
      </w:r>
      <w:proofErr w:type="gramEnd"/>
      <w:r w:rsidR="00613DB0" w:rsidRPr="00121382">
        <w:rPr>
          <w:rFonts w:ascii="宋体" w:hAnsi="宋体" w:cs="宋体" w:hint="eastAsia"/>
          <w:kern w:val="0"/>
          <w:sz w:val="24"/>
        </w:rPr>
        <w:t>商务大厦11层</w:t>
      </w:r>
      <w:r w:rsidR="00613DB0" w:rsidRPr="00121382">
        <w:rPr>
          <w:rFonts w:ascii="宋体" w:hAnsi="宋体" w:cs="宋体"/>
          <w:kern w:val="0"/>
          <w:sz w:val="24"/>
        </w:rPr>
        <w:t>1112</w:t>
      </w:r>
      <w:r w:rsidR="00613DB0" w:rsidRPr="00121382">
        <w:rPr>
          <w:rFonts w:ascii="宋体" w:hAnsi="宋体" w:cs="宋体" w:hint="eastAsia"/>
          <w:kern w:val="0"/>
          <w:sz w:val="24"/>
        </w:rPr>
        <w:t>室</w:t>
      </w:r>
      <w:r w:rsidRPr="00121382">
        <w:rPr>
          <w:rFonts w:ascii="宋体" w:hAnsi="宋体" w:hint="eastAsia"/>
          <w:sz w:val="24"/>
        </w:rPr>
        <w:t>。</w:t>
      </w:r>
    </w:p>
    <w:p w14:paraId="1AB57FF3" w14:textId="53282F3C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7.3</w:t>
      </w:r>
      <w:r w:rsidRPr="00121382">
        <w:rPr>
          <w:rFonts w:ascii="宋体" w:hAnsi="宋体" w:hint="eastAsia"/>
          <w:sz w:val="24"/>
        </w:rPr>
        <w:tab/>
        <w:t>招标文件售价：</w:t>
      </w:r>
      <w:r w:rsidR="00F64DD7" w:rsidRPr="0086045D">
        <w:rPr>
          <w:rFonts w:ascii="宋体" w:hAnsi="宋体" w:hint="eastAsia"/>
          <w:sz w:val="24"/>
          <w:szCs w:val="24"/>
        </w:rPr>
        <w:t>人民币</w:t>
      </w:r>
      <w:r w:rsidR="00F64DD7" w:rsidRPr="0086045D">
        <w:rPr>
          <w:rFonts w:ascii="宋体" w:hAnsi="宋体"/>
          <w:sz w:val="24"/>
          <w:szCs w:val="24"/>
        </w:rPr>
        <w:t>5</w:t>
      </w:r>
      <w:r w:rsidR="00F64DD7" w:rsidRPr="0086045D">
        <w:rPr>
          <w:rFonts w:ascii="宋体" w:hAnsi="宋体" w:hint="eastAsia"/>
          <w:sz w:val="24"/>
          <w:szCs w:val="24"/>
        </w:rPr>
        <w:t>00元</w:t>
      </w:r>
      <w:r w:rsidR="00F64DD7">
        <w:rPr>
          <w:rFonts w:ascii="宋体" w:hAnsi="宋体" w:hint="eastAsia"/>
          <w:sz w:val="24"/>
          <w:szCs w:val="24"/>
        </w:rPr>
        <w:t>/包</w:t>
      </w:r>
      <w:r w:rsidR="00F64DD7" w:rsidRPr="0086045D">
        <w:rPr>
          <w:rFonts w:ascii="宋体" w:hAnsi="宋体" w:hint="eastAsia"/>
          <w:sz w:val="24"/>
          <w:szCs w:val="24"/>
        </w:rPr>
        <w:t>，售后不退</w:t>
      </w:r>
      <w:r w:rsidRPr="00121382">
        <w:rPr>
          <w:rFonts w:ascii="宋体" w:hAnsi="宋体"/>
          <w:sz w:val="24"/>
        </w:rPr>
        <w:t>。</w:t>
      </w:r>
    </w:p>
    <w:p w14:paraId="3FFA5895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7.4</w:t>
      </w:r>
      <w:r w:rsidRPr="00121382">
        <w:rPr>
          <w:rFonts w:ascii="宋体" w:hAnsi="宋体" w:hint="eastAsia"/>
          <w:sz w:val="24"/>
        </w:rPr>
        <w:tab/>
        <w:t>招标文件获取方式：</w:t>
      </w:r>
    </w:p>
    <w:p w14:paraId="74757972" w14:textId="77777777" w:rsidR="00613DB0" w:rsidRPr="00121382" w:rsidRDefault="00613DB0" w:rsidP="00613DB0">
      <w:pPr>
        <w:snapToGrid w:val="0"/>
        <w:spacing w:afterLines="25" w:after="78" w:line="480" w:lineRule="auto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7</w:t>
      </w:r>
      <w:r w:rsidRPr="00121382">
        <w:rPr>
          <w:rFonts w:ascii="宋体" w:hAnsi="宋体"/>
          <w:sz w:val="24"/>
        </w:rPr>
        <w:t>.4.1</w:t>
      </w:r>
      <w:r w:rsidRPr="00121382">
        <w:rPr>
          <w:rFonts w:ascii="宋体" w:hAnsi="宋体" w:cs="宋体" w:hint="eastAsia"/>
          <w:sz w:val="24"/>
        </w:rPr>
        <w:t>现场购买</w:t>
      </w:r>
      <w:r w:rsidRPr="00121382">
        <w:rPr>
          <w:rFonts w:ascii="宋体" w:hAnsi="宋体" w:hint="eastAsia"/>
          <w:sz w:val="24"/>
        </w:rPr>
        <w:t>；</w:t>
      </w:r>
    </w:p>
    <w:p w14:paraId="453C9AA3" w14:textId="1D449F29" w:rsidR="00C735D4" w:rsidRPr="00121382" w:rsidRDefault="00613DB0" w:rsidP="00C735D4">
      <w:pPr>
        <w:snapToGrid w:val="0"/>
        <w:spacing w:afterLines="25" w:after="78" w:line="480" w:lineRule="auto"/>
        <w:ind w:leftChars="-133" w:left="143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lastRenderedPageBreak/>
        <w:t>7</w:t>
      </w:r>
      <w:r w:rsidRPr="00121382">
        <w:rPr>
          <w:rFonts w:ascii="宋体" w:hAnsi="宋体"/>
          <w:sz w:val="24"/>
        </w:rPr>
        <w:t>.4.2</w:t>
      </w:r>
      <w:r w:rsidRPr="00121382">
        <w:rPr>
          <w:rFonts w:ascii="宋体" w:hAnsi="宋体" w:hint="eastAsia"/>
          <w:sz w:val="24"/>
        </w:rPr>
        <w:t>邮件方式获取。</w:t>
      </w:r>
      <w:r w:rsidRPr="00121382">
        <w:rPr>
          <w:rFonts w:ascii="宋体" w:hAnsi="宋体" w:hint="eastAsia"/>
          <w:color w:val="000000"/>
          <w:sz w:val="24"/>
        </w:rPr>
        <w:t>疫情期间，可以采用邮件方式获取招标文件。投标人在招标公告附件下载电子版报名登记表（或联系招标代理工作人员获取报名登记表，联系人成志凯13426200868/周姗1</w:t>
      </w:r>
      <w:r w:rsidRPr="00121382">
        <w:rPr>
          <w:rFonts w:ascii="宋体" w:hAnsi="宋体"/>
          <w:color w:val="000000"/>
          <w:sz w:val="24"/>
        </w:rPr>
        <w:t>3401081034</w:t>
      </w:r>
      <w:r w:rsidRPr="00121382">
        <w:rPr>
          <w:rFonts w:ascii="宋体" w:hAnsi="宋体" w:hint="eastAsia"/>
          <w:color w:val="000000"/>
          <w:sz w:val="24"/>
        </w:rPr>
        <w:t>），并于招标文件发售截止时间前，将填写好的报名登记表扫描件（PDF版本）以及支付</w:t>
      </w:r>
      <w:proofErr w:type="gramStart"/>
      <w:r w:rsidRPr="00121382">
        <w:rPr>
          <w:rFonts w:ascii="宋体" w:hAnsi="宋体" w:hint="eastAsia"/>
          <w:color w:val="000000"/>
          <w:sz w:val="24"/>
        </w:rPr>
        <w:t>标书款</w:t>
      </w:r>
      <w:proofErr w:type="gramEnd"/>
      <w:r w:rsidRPr="00121382">
        <w:rPr>
          <w:rFonts w:ascii="宋体" w:hAnsi="宋体" w:hint="eastAsia"/>
          <w:color w:val="000000"/>
          <w:sz w:val="24"/>
        </w:rPr>
        <w:t>凭证的扫描件（PDF版本）</w:t>
      </w:r>
      <w:hyperlink r:id="rId6" w:history="1">
        <w:r w:rsidRPr="00121382">
          <w:rPr>
            <w:rFonts w:ascii="宋体" w:hAnsi="宋体" w:hint="eastAsia"/>
            <w:color w:val="000000"/>
            <w:sz w:val="24"/>
          </w:rPr>
          <w:t>发至邮箱</w:t>
        </w:r>
      </w:hyperlink>
      <w:r w:rsidRPr="00121382">
        <w:rPr>
          <w:rFonts w:ascii="宋体" w:hAnsi="宋体"/>
          <w:color w:val="000000"/>
          <w:sz w:val="24"/>
        </w:rPr>
        <w:t>337854236</w:t>
      </w:r>
      <w:r w:rsidRPr="00121382">
        <w:rPr>
          <w:rFonts w:ascii="宋体" w:hAnsi="宋体" w:hint="eastAsia"/>
          <w:color w:val="000000"/>
          <w:sz w:val="24"/>
        </w:rPr>
        <w:t>@qq.com。以</w:t>
      </w:r>
      <w:proofErr w:type="gramStart"/>
      <w:r w:rsidRPr="00121382">
        <w:rPr>
          <w:rFonts w:ascii="宋体" w:hAnsi="宋体" w:hint="eastAsia"/>
          <w:color w:val="000000"/>
          <w:sz w:val="24"/>
        </w:rPr>
        <w:t>标书款</w:t>
      </w:r>
      <w:proofErr w:type="gramEnd"/>
      <w:r w:rsidRPr="00121382">
        <w:rPr>
          <w:rFonts w:ascii="宋体" w:hAnsi="宋体" w:hint="eastAsia"/>
          <w:color w:val="000000"/>
          <w:sz w:val="24"/>
        </w:rPr>
        <w:t>到账时间为准，逾期报名无效。</w:t>
      </w:r>
      <w:r w:rsidRPr="00121382">
        <w:rPr>
          <w:rFonts w:ascii="宋体" w:hAnsi="宋体" w:cs="Arial" w:hint="eastAsia"/>
          <w:sz w:val="24"/>
        </w:rPr>
        <w:t>开户银行：中国银行北京劲松东口支行。账号：</w:t>
      </w:r>
      <w:r w:rsidRPr="00121382">
        <w:rPr>
          <w:rFonts w:ascii="宋体" w:hAnsi="宋体" w:hint="eastAsia"/>
          <w:sz w:val="24"/>
        </w:rPr>
        <w:t>346756034237。</w:t>
      </w:r>
      <w:r w:rsidR="002C7D1A">
        <w:rPr>
          <w:rFonts w:ascii="宋体" w:hAnsi="宋体" w:hint="eastAsia"/>
          <w:sz w:val="24"/>
          <w:szCs w:val="24"/>
        </w:rPr>
        <w:t>只接受公对公转账。</w:t>
      </w:r>
    </w:p>
    <w:p w14:paraId="63966AA3" w14:textId="1B311699" w:rsidR="00760D74" w:rsidRPr="00121382" w:rsidRDefault="00760D74" w:rsidP="00C735D4">
      <w:pPr>
        <w:snapToGrid w:val="0"/>
        <w:spacing w:afterLines="25" w:after="78" w:line="480" w:lineRule="auto"/>
        <w:ind w:leftChars="-33" w:left="113" w:hangingChars="76" w:hanging="18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8.</w:t>
      </w:r>
      <w:r w:rsidRPr="00121382">
        <w:rPr>
          <w:rFonts w:ascii="宋体" w:hAnsi="宋体" w:hint="eastAsia"/>
          <w:sz w:val="24"/>
        </w:rPr>
        <w:tab/>
        <w:t>投标文件的递交时间及地点等：</w:t>
      </w:r>
    </w:p>
    <w:p w14:paraId="1C85E7DB" w14:textId="63DD773A" w:rsidR="00760D74" w:rsidRPr="0069048F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8.1</w:t>
      </w:r>
      <w:r w:rsidRPr="00121382">
        <w:rPr>
          <w:rFonts w:ascii="宋体" w:hAnsi="宋体" w:hint="eastAsia"/>
          <w:sz w:val="24"/>
        </w:rPr>
        <w:tab/>
        <w:t>投标文件投标截止时间及开标时间</w:t>
      </w:r>
      <w:r w:rsidR="002C7D1A">
        <w:rPr>
          <w:rFonts w:ascii="宋体" w:hAnsi="宋体" w:hint="eastAsia"/>
          <w:sz w:val="24"/>
        </w:rPr>
        <w:t>：</w:t>
      </w:r>
      <w:r w:rsidR="00F64DD7" w:rsidRPr="0069048F">
        <w:rPr>
          <w:rFonts w:ascii="宋体" w:hAnsi="宋体" w:hint="eastAsia"/>
          <w:sz w:val="24"/>
          <w:szCs w:val="24"/>
        </w:rPr>
        <w:t>20</w:t>
      </w:r>
      <w:r w:rsidR="00F64DD7" w:rsidRPr="0069048F">
        <w:rPr>
          <w:rFonts w:ascii="宋体" w:hAnsi="宋体"/>
          <w:sz w:val="24"/>
          <w:szCs w:val="24"/>
        </w:rPr>
        <w:t>20</w:t>
      </w:r>
      <w:r w:rsidR="00F64DD7" w:rsidRPr="0069048F">
        <w:rPr>
          <w:rFonts w:ascii="宋体" w:hAnsi="宋体" w:hint="eastAsia"/>
          <w:sz w:val="24"/>
          <w:szCs w:val="24"/>
        </w:rPr>
        <w:t>年0</w:t>
      </w:r>
      <w:r w:rsidR="00F64DD7" w:rsidRPr="0069048F">
        <w:rPr>
          <w:rFonts w:ascii="宋体" w:hAnsi="宋体"/>
          <w:sz w:val="24"/>
          <w:szCs w:val="24"/>
        </w:rPr>
        <w:t>8</w:t>
      </w:r>
      <w:r w:rsidR="00F64DD7" w:rsidRPr="0069048F">
        <w:rPr>
          <w:rFonts w:ascii="宋体" w:hAnsi="宋体" w:hint="eastAsia"/>
          <w:sz w:val="24"/>
          <w:szCs w:val="24"/>
        </w:rPr>
        <w:t>月</w:t>
      </w:r>
      <w:r w:rsidR="00F64DD7" w:rsidRPr="0069048F">
        <w:rPr>
          <w:rFonts w:ascii="宋体" w:hAnsi="宋体"/>
          <w:sz w:val="24"/>
          <w:szCs w:val="24"/>
        </w:rPr>
        <w:t>21</w:t>
      </w:r>
      <w:r w:rsidR="00F64DD7" w:rsidRPr="0069048F">
        <w:rPr>
          <w:rFonts w:ascii="宋体" w:hAnsi="宋体" w:hint="eastAsia"/>
          <w:sz w:val="24"/>
          <w:szCs w:val="24"/>
        </w:rPr>
        <w:t>日09时</w:t>
      </w:r>
      <w:r w:rsidR="00F64DD7" w:rsidRPr="0069048F">
        <w:rPr>
          <w:rFonts w:ascii="宋体" w:hAnsi="宋体"/>
          <w:sz w:val="24"/>
          <w:szCs w:val="24"/>
        </w:rPr>
        <w:t>3</w:t>
      </w:r>
      <w:r w:rsidR="00F64DD7" w:rsidRPr="0069048F">
        <w:rPr>
          <w:rFonts w:ascii="宋体" w:hAnsi="宋体" w:hint="eastAsia"/>
          <w:sz w:val="24"/>
          <w:szCs w:val="24"/>
        </w:rPr>
        <w:t>0分</w:t>
      </w:r>
      <w:r w:rsidR="00F64DD7" w:rsidRPr="0069048F">
        <w:rPr>
          <w:rFonts w:ascii="宋体" w:hAnsi="宋体"/>
          <w:sz w:val="24"/>
          <w:szCs w:val="24"/>
        </w:rPr>
        <w:t>（北京时间）</w:t>
      </w:r>
      <w:r w:rsidRPr="0069048F">
        <w:rPr>
          <w:rFonts w:ascii="宋体" w:hAnsi="宋体" w:hint="eastAsia"/>
          <w:sz w:val="24"/>
        </w:rPr>
        <w:t>。</w:t>
      </w:r>
    </w:p>
    <w:p w14:paraId="581C719B" w14:textId="311F8ECD" w:rsidR="00760D74" w:rsidRPr="0069048F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69048F">
        <w:rPr>
          <w:rFonts w:ascii="宋体" w:hAnsi="宋体" w:hint="eastAsia"/>
          <w:sz w:val="24"/>
          <w:szCs w:val="24"/>
        </w:rPr>
        <w:t>8.2</w:t>
      </w:r>
      <w:r w:rsidRPr="0069048F">
        <w:rPr>
          <w:rFonts w:ascii="宋体" w:hAnsi="宋体" w:hint="eastAsia"/>
          <w:sz w:val="24"/>
          <w:szCs w:val="24"/>
        </w:rPr>
        <w:tab/>
        <w:t>递交投标文件及开标地点：</w:t>
      </w:r>
      <w:r w:rsidR="00F64DD7" w:rsidRPr="0069048F">
        <w:rPr>
          <w:rFonts w:ascii="宋体" w:hAnsi="宋体" w:hint="eastAsia"/>
          <w:sz w:val="24"/>
          <w:szCs w:val="24"/>
        </w:rPr>
        <w:t>北京市朝阳区南</w:t>
      </w:r>
      <w:proofErr w:type="gramStart"/>
      <w:r w:rsidR="00F64DD7" w:rsidRPr="0069048F">
        <w:rPr>
          <w:rFonts w:ascii="宋体" w:hAnsi="宋体" w:hint="eastAsia"/>
          <w:sz w:val="24"/>
          <w:szCs w:val="24"/>
        </w:rPr>
        <w:t>磨房路</w:t>
      </w:r>
      <w:proofErr w:type="gramEnd"/>
      <w:r w:rsidR="00F64DD7" w:rsidRPr="0069048F">
        <w:rPr>
          <w:rFonts w:ascii="宋体" w:hAnsi="宋体" w:hint="eastAsia"/>
          <w:sz w:val="24"/>
          <w:szCs w:val="24"/>
        </w:rPr>
        <w:t>3</w:t>
      </w:r>
      <w:r w:rsidR="00F64DD7" w:rsidRPr="0069048F">
        <w:rPr>
          <w:rFonts w:ascii="宋体" w:hAnsi="宋体"/>
          <w:sz w:val="24"/>
          <w:szCs w:val="24"/>
        </w:rPr>
        <w:t>7</w:t>
      </w:r>
      <w:r w:rsidR="00F64DD7" w:rsidRPr="0069048F">
        <w:rPr>
          <w:rFonts w:ascii="宋体" w:hAnsi="宋体" w:hint="eastAsia"/>
          <w:sz w:val="24"/>
          <w:szCs w:val="24"/>
        </w:rPr>
        <w:t>号华</w:t>
      </w:r>
      <w:proofErr w:type="gramStart"/>
      <w:r w:rsidR="00F64DD7" w:rsidRPr="0069048F">
        <w:rPr>
          <w:rFonts w:ascii="宋体" w:hAnsi="宋体" w:hint="eastAsia"/>
          <w:sz w:val="24"/>
          <w:szCs w:val="24"/>
        </w:rPr>
        <w:t>腾北搪</w:t>
      </w:r>
      <w:proofErr w:type="gramEnd"/>
      <w:r w:rsidR="00F64DD7" w:rsidRPr="0069048F">
        <w:rPr>
          <w:rFonts w:ascii="宋体" w:hAnsi="宋体" w:hint="eastAsia"/>
          <w:sz w:val="24"/>
          <w:szCs w:val="24"/>
        </w:rPr>
        <w:t>商务大厦1</w:t>
      </w:r>
      <w:r w:rsidR="00F64DD7" w:rsidRPr="0069048F">
        <w:rPr>
          <w:rFonts w:ascii="宋体" w:hAnsi="宋体"/>
          <w:sz w:val="24"/>
          <w:szCs w:val="24"/>
        </w:rPr>
        <w:t>1</w:t>
      </w:r>
      <w:r w:rsidR="00F64DD7" w:rsidRPr="0069048F">
        <w:rPr>
          <w:rFonts w:ascii="宋体" w:hAnsi="宋体" w:hint="eastAsia"/>
          <w:sz w:val="24"/>
          <w:szCs w:val="24"/>
        </w:rPr>
        <w:t>层1</w:t>
      </w:r>
      <w:r w:rsidR="00F64DD7" w:rsidRPr="0069048F">
        <w:rPr>
          <w:rFonts w:ascii="宋体" w:hAnsi="宋体"/>
          <w:sz w:val="24"/>
          <w:szCs w:val="24"/>
        </w:rPr>
        <w:t>113</w:t>
      </w:r>
      <w:r w:rsidR="00F64DD7" w:rsidRPr="0069048F">
        <w:rPr>
          <w:rFonts w:ascii="宋体" w:hAnsi="宋体" w:hint="eastAsia"/>
          <w:sz w:val="24"/>
          <w:szCs w:val="24"/>
        </w:rPr>
        <w:t>室（中天信远国际招投标咨询（北京）有限公司）</w:t>
      </w:r>
      <w:r w:rsidRPr="0069048F">
        <w:rPr>
          <w:rFonts w:ascii="宋体" w:hAnsi="宋体" w:hint="eastAsia"/>
          <w:sz w:val="24"/>
          <w:szCs w:val="24"/>
        </w:rPr>
        <w:t>。</w:t>
      </w:r>
    </w:p>
    <w:p w14:paraId="563F3839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121382">
        <w:rPr>
          <w:rFonts w:ascii="宋体" w:hAnsi="宋体" w:hint="eastAsia"/>
          <w:sz w:val="24"/>
        </w:rPr>
        <w:t>9.</w:t>
      </w:r>
      <w:r w:rsidRPr="00121382">
        <w:rPr>
          <w:rFonts w:ascii="宋体" w:hAnsi="宋体" w:hint="eastAsia"/>
          <w:sz w:val="24"/>
        </w:rPr>
        <w:tab/>
        <w:t>其他补充事宜：</w:t>
      </w:r>
    </w:p>
    <w:p w14:paraId="6C70F9CA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bookmarkStart w:id="3" w:name="OLE_LINK8"/>
      <w:bookmarkStart w:id="4" w:name="OLE_LINK9"/>
      <w:r w:rsidRPr="00F64DD7">
        <w:rPr>
          <w:rFonts w:ascii="宋体" w:hAnsi="宋体" w:hint="eastAsia"/>
          <w:sz w:val="24"/>
        </w:rPr>
        <w:t>9.1</w:t>
      </w:r>
      <w:r w:rsidRPr="00F64DD7">
        <w:rPr>
          <w:rFonts w:ascii="宋体" w:hAnsi="宋体" w:hint="eastAsia"/>
          <w:sz w:val="24"/>
        </w:rPr>
        <w:tab/>
        <w:t>投标人可以对招标文件中“采购需求”所列的所有货物内容进行投标，也可以只对其中一包或者几包货物进行投标，但不得将一包中的内容拆开投标。拆开投标的，按无效投标处理。本次招标可以</w:t>
      </w:r>
      <w:proofErr w:type="gramStart"/>
      <w:r w:rsidRPr="00F64DD7">
        <w:rPr>
          <w:rFonts w:ascii="宋体" w:hAnsi="宋体" w:hint="eastAsia"/>
          <w:sz w:val="24"/>
        </w:rPr>
        <w:t>兼投但</w:t>
      </w:r>
      <w:proofErr w:type="gramEnd"/>
      <w:r w:rsidRPr="00F64DD7">
        <w:rPr>
          <w:rFonts w:ascii="宋体" w:hAnsi="宋体" w:hint="eastAsia"/>
          <w:sz w:val="24"/>
        </w:rPr>
        <w:t>不能兼中，当出现某一投标人同时成为两个包的第一中标候选人时，该投标人优先成为控制金额最大包的中标人。</w:t>
      </w:r>
    </w:p>
    <w:p w14:paraId="452BA262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F64DD7">
        <w:rPr>
          <w:rFonts w:ascii="宋体" w:hAnsi="宋体" w:hint="eastAsia"/>
          <w:sz w:val="24"/>
        </w:rPr>
        <w:t>9.2现场踏勘集合时间及地点：不组织。</w:t>
      </w:r>
    </w:p>
    <w:p w14:paraId="360167F0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F64DD7">
        <w:rPr>
          <w:rFonts w:ascii="宋体" w:hAnsi="宋体" w:hint="eastAsia"/>
          <w:sz w:val="24"/>
        </w:rPr>
        <w:t>9.3</w:t>
      </w:r>
      <w:r w:rsidRPr="00F64DD7">
        <w:rPr>
          <w:rFonts w:ascii="宋体" w:hAnsi="宋体" w:hint="eastAsia"/>
          <w:sz w:val="24"/>
        </w:rPr>
        <w:tab/>
        <w:t>本公告期限为自公告发布之日起5个工作。</w:t>
      </w:r>
    </w:p>
    <w:p w14:paraId="6EFD2FF6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F64DD7">
        <w:rPr>
          <w:rFonts w:ascii="宋体" w:hAnsi="宋体" w:hint="eastAsia"/>
          <w:sz w:val="24"/>
        </w:rPr>
        <w:t>9.4</w:t>
      </w:r>
      <w:r w:rsidRPr="00F64DD7">
        <w:rPr>
          <w:rFonts w:ascii="宋体" w:hAnsi="宋体" w:hint="eastAsia"/>
          <w:sz w:val="24"/>
        </w:rPr>
        <w:tab/>
        <w:t>本次招标公告同时在&lt;中国采购与招标网&gt;（http://www.chinabidding.com.cn）、&lt;中国政府采购网&gt;（http://www.ccgp.gov.cn）、&lt;北京化工大学采购与招标办公室&gt;（http://cgb.buct.edu.cn）上发布。</w:t>
      </w:r>
    </w:p>
    <w:p w14:paraId="0225DF0A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F64DD7">
        <w:rPr>
          <w:rFonts w:ascii="宋体" w:hAnsi="宋体" w:hint="eastAsia"/>
          <w:sz w:val="24"/>
        </w:rPr>
        <w:t>9.5</w:t>
      </w:r>
      <w:r w:rsidRPr="00F64DD7">
        <w:rPr>
          <w:rFonts w:ascii="宋体" w:hAnsi="宋体" w:hint="eastAsia"/>
          <w:sz w:val="24"/>
        </w:rPr>
        <w:tab/>
        <w:t>本项目采用综合评分法。</w:t>
      </w:r>
    </w:p>
    <w:p w14:paraId="01EA410D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F64DD7">
        <w:rPr>
          <w:rFonts w:ascii="宋体" w:hAnsi="宋体" w:hint="eastAsia"/>
          <w:sz w:val="24"/>
        </w:rPr>
        <w:t>9.6</w:t>
      </w:r>
      <w:r w:rsidRPr="00F64DD7">
        <w:rPr>
          <w:rFonts w:ascii="宋体" w:hAnsi="宋体" w:hint="eastAsia"/>
          <w:sz w:val="24"/>
        </w:rPr>
        <w:tab/>
        <w:t>凡对本次招标提出询问，请与中天信远国际招投标咨询（北京）有限公司联系（请以信函或</w:t>
      </w:r>
      <w:r w:rsidRPr="00F64DD7">
        <w:rPr>
          <w:rFonts w:ascii="宋体" w:hAnsi="宋体" w:hint="eastAsia"/>
          <w:sz w:val="24"/>
        </w:rPr>
        <w:lastRenderedPageBreak/>
        <w:t>传真形式表述）。</w:t>
      </w:r>
    </w:p>
    <w:p w14:paraId="12CE4EF8" w14:textId="77777777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 w:rsidRPr="00F64DD7">
        <w:rPr>
          <w:rFonts w:ascii="宋体" w:hAnsi="宋体" w:hint="eastAsia"/>
          <w:sz w:val="24"/>
        </w:rPr>
        <w:t>10.</w:t>
      </w:r>
      <w:r w:rsidRPr="00F64DD7">
        <w:rPr>
          <w:rFonts w:ascii="宋体" w:hAnsi="宋体" w:hint="eastAsia"/>
          <w:sz w:val="24"/>
        </w:rPr>
        <w:tab/>
        <w:t>采购项目需要落实的政府采购政策：</w:t>
      </w:r>
    </w:p>
    <w:p w14:paraId="0FB82FE6" w14:textId="20E5D5D0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10.1</w:t>
      </w:r>
      <w:r w:rsidRPr="00F64DD7">
        <w:rPr>
          <w:rFonts w:ascii="宋体" w:hAnsi="宋体" w:hint="eastAsia"/>
          <w:sz w:val="24"/>
        </w:rPr>
        <w:t>执行节能产品政府优先采购和强制采购制度。</w:t>
      </w:r>
    </w:p>
    <w:p w14:paraId="28123210" w14:textId="74BFAE93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10.2</w:t>
      </w:r>
      <w:r w:rsidRPr="00F64DD7">
        <w:rPr>
          <w:rFonts w:ascii="宋体" w:hAnsi="宋体" w:hint="eastAsia"/>
          <w:sz w:val="24"/>
        </w:rPr>
        <w:t>执行环境标志产品政府优先采购制度。</w:t>
      </w:r>
    </w:p>
    <w:p w14:paraId="5D17573D" w14:textId="4AF97705" w:rsidR="00F64DD7" w:rsidRPr="00F64DD7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10.3</w:t>
      </w:r>
      <w:r w:rsidRPr="00F64DD7">
        <w:rPr>
          <w:rFonts w:ascii="宋体" w:hAnsi="宋体" w:hint="eastAsia"/>
          <w:sz w:val="24"/>
        </w:rPr>
        <w:t>执行《政府采购促进中小企业发展暂行办法》、《关于政府采购支持监狱企业发展有关问题的通知》和《三部门联合发布关于促进残疾人就业政府采购政策的通知》。</w:t>
      </w:r>
    </w:p>
    <w:p w14:paraId="1EFCE590" w14:textId="51544708" w:rsidR="00760D74" w:rsidRPr="00121382" w:rsidRDefault="00F64DD7" w:rsidP="00F64DD7">
      <w:pPr>
        <w:snapToGrid w:val="0"/>
        <w:spacing w:afterLines="25" w:after="78" w:line="48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10.4</w:t>
      </w:r>
      <w:r w:rsidRPr="00F64DD7">
        <w:rPr>
          <w:rFonts w:ascii="宋体" w:hAnsi="宋体" w:hint="eastAsia"/>
          <w:sz w:val="24"/>
        </w:rPr>
        <w:t>执行《关于开展政府采购信用担保试点工作的通知》。</w:t>
      </w:r>
    </w:p>
    <w:bookmarkEnd w:id="3"/>
    <w:bookmarkEnd w:id="4"/>
    <w:p w14:paraId="66FF958F" w14:textId="77777777" w:rsidR="00760D74" w:rsidRPr="00121382" w:rsidRDefault="00760D74" w:rsidP="00760D74">
      <w:pPr>
        <w:snapToGrid w:val="0"/>
        <w:spacing w:afterLines="25" w:after="78" w:line="480" w:lineRule="auto"/>
        <w:ind w:leftChars="1" w:left="424" w:hangingChars="176" w:hanging="422"/>
        <w:jc w:val="right"/>
        <w:rPr>
          <w:rFonts w:ascii="宋体" w:hAnsi="宋体" w:cs="宋体"/>
          <w:kern w:val="0"/>
          <w:sz w:val="24"/>
        </w:rPr>
      </w:pPr>
      <w:r w:rsidRPr="00121382">
        <w:rPr>
          <w:rFonts w:ascii="宋体" w:hAnsi="宋体" w:cs="宋体" w:hint="eastAsia"/>
          <w:kern w:val="0"/>
          <w:sz w:val="24"/>
        </w:rPr>
        <w:t>中天信远国际招投标咨询（北京）有限公司</w:t>
      </w:r>
    </w:p>
    <w:p w14:paraId="76197D64" w14:textId="2FC9C1A7" w:rsidR="0092700E" w:rsidRDefault="00760D74" w:rsidP="00760D74">
      <w:pPr>
        <w:snapToGrid w:val="0"/>
        <w:spacing w:afterLines="25" w:after="78" w:line="480" w:lineRule="auto"/>
        <w:ind w:leftChars="1" w:left="424" w:hangingChars="176" w:hanging="422"/>
        <w:jc w:val="right"/>
      </w:pPr>
      <w:r w:rsidRPr="00121382">
        <w:rPr>
          <w:rFonts w:ascii="宋体" w:hAnsi="宋体" w:cs="宋体" w:hint="eastAsia"/>
          <w:kern w:val="0"/>
          <w:sz w:val="24"/>
        </w:rPr>
        <w:t>20</w:t>
      </w:r>
      <w:r w:rsidR="008C007D" w:rsidRPr="00121382">
        <w:rPr>
          <w:rFonts w:ascii="宋体" w:hAnsi="宋体" w:cs="宋体"/>
          <w:kern w:val="0"/>
          <w:sz w:val="24"/>
        </w:rPr>
        <w:t>20</w:t>
      </w:r>
      <w:r w:rsidRPr="00121382">
        <w:rPr>
          <w:rFonts w:ascii="宋体" w:hAnsi="宋体" w:cs="宋体" w:hint="eastAsia"/>
          <w:kern w:val="0"/>
          <w:sz w:val="24"/>
        </w:rPr>
        <w:t>年</w:t>
      </w:r>
      <w:r w:rsidR="00C735D4" w:rsidRPr="00121382">
        <w:rPr>
          <w:rFonts w:ascii="宋体" w:hAnsi="宋体" w:cs="宋体"/>
          <w:kern w:val="0"/>
          <w:sz w:val="24"/>
        </w:rPr>
        <w:t>0</w:t>
      </w:r>
      <w:r w:rsidR="002C7D1A">
        <w:rPr>
          <w:rFonts w:ascii="宋体" w:hAnsi="宋体" w:cs="宋体"/>
          <w:kern w:val="0"/>
          <w:sz w:val="24"/>
        </w:rPr>
        <w:t>7</w:t>
      </w:r>
      <w:r w:rsidRPr="00121382">
        <w:rPr>
          <w:rFonts w:ascii="宋体" w:hAnsi="宋体" w:cs="宋体" w:hint="eastAsia"/>
          <w:kern w:val="0"/>
          <w:sz w:val="24"/>
        </w:rPr>
        <w:t>月</w:t>
      </w:r>
      <w:r w:rsidR="00F64DD7">
        <w:rPr>
          <w:rFonts w:ascii="宋体" w:hAnsi="宋体" w:cs="宋体"/>
          <w:kern w:val="0"/>
          <w:sz w:val="24"/>
        </w:rPr>
        <w:t>31</w:t>
      </w:r>
      <w:r w:rsidRPr="00121382">
        <w:rPr>
          <w:rFonts w:ascii="宋体" w:hAnsi="宋体" w:cs="宋体" w:hint="eastAsia"/>
          <w:kern w:val="0"/>
          <w:sz w:val="24"/>
        </w:rPr>
        <w:t>日</w:t>
      </w:r>
    </w:p>
    <w:sectPr w:rsidR="0092700E" w:rsidSect="00C735D4">
      <w:headerReference w:type="default" r:id="rId7"/>
      <w:pgSz w:w="11906" w:h="16838"/>
      <w:pgMar w:top="1276" w:right="991" w:bottom="993" w:left="993" w:header="5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09F3E" w14:textId="77777777" w:rsidR="00052484" w:rsidRDefault="00052484" w:rsidP="0092700E">
      <w:r>
        <w:separator/>
      </w:r>
    </w:p>
  </w:endnote>
  <w:endnote w:type="continuationSeparator" w:id="0">
    <w:p w14:paraId="7EB464F4" w14:textId="77777777" w:rsidR="00052484" w:rsidRDefault="00052484" w:rsidP="0092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6FB" w14:textId="77777777" w:rsidR="00052484" w:rsidRDefault="00052484" w:rsidP="0092700E">
      <w:r>
        <w:separator/>
      </w:r>
    </w:p>
  </w:footnote>
  <w:footnote w:type="continuationSeparator" w:id="0">
    <w:p w14:paraId="3E707C58" w14:textId="77777777" w:rsidR="00052484" w:rsidRDefault="00052484" w:rsidP="0092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D159" w14:textId="77777777" w:rsidR="0092700E" w:rsidRDefault="0092700E" w:rsidP="00EE60BB">
    <w:pPr>
      <w:pStyle w:val="a3"/>
      <w:tabs>
        <w:tab w:val="clear" w:pos="8306"/>
        <w:tab w:val="right" w:pos="9072"/>
      </w:tabs>
      <w:jc w:val="lef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D"/>
    <w:rsid w:val="00052484"/>
    <w:rsid w:val="00081444"/>
    <w:rsid w:val="00121382"/>
    <w:rsid w:val="001565D7"/>
    <w:rsid w:val="00176DC1"/>
    <w:rsid w:val="00190B50"/>
    <w:rsid w:val="001E304C"/>
    <w:rsid w:val="002248DC"/>
    <w:rsid w:val="00252782"/>
    <w:rsid w:val="002C7D1A"/>
    <w:rsid w:val="00420E6E"/>
    <w:rsid w:val="00457254"/>
    <w:rsid w:val="004B7165"/>
    <w:rsid w:val="004D75D3"/>
    <w:rsid w:val="005D1F83"/>
    <w:rsid w:val="00613DB0"/>
    <w:rsid w:val="0069048F"/>
    <w:rsid w:val="006A3E22"/>
    <w:rsid w:val="006A6A2D"/>
    <w:rsid w:val="00760D74"/>
    <w:rsid w:val="0087067D"/>
    <w:rsid w:val="0087174E"/>
    <w:rsid w:val="008A3BA6"/>
    <w:rsid w:val="008C007D"/>
    <w:rsid w:val="0092700E"/>
    <w:rsid w:val="00A3514D"/>
    <w:rsid w:val="00A6371E"/>
    <w:rsid w:val="00AC4EB2"/>
    <w:rsid w:val="00B0588A"/>
    <w:rsid w:val="00B430AE"/>
    <w:rsid w:val="00BB2308"/>
    <w:rsid w:val="00BC395F"/>
    <w:rsid w:val="00BE120C"/>
    <w:rsid w:val="00C735D4"/>
    <w:rsid w:val="00EA34F8"/>
    <w:rsid w:val="00EE768A"/>
    <w:rsid w:val="00F25780"/>
    <w:rsid w:val="00F64DD7"/>
    <w:rsid w:val="00F76C57"/>
    <w:rsid w:val="00F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9A094"/>
  <w15:docId w15:val="{79335EA3-BB41-4705-9C20-211A9EF6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2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00E"/>
    <w:rPr>
      <w:sz w:val="18"/>
      <w:szCs w:val="18"/>
    </w:rPr>
  </w:style>
  <w:style w:type="character" w:customStyle="1" w:styleId="Char">
    <w:name w:val="页眉 Char"/>
    <w:uiPriority w:val="99"/>
    <w:qFormat/>
    <w:locked/>
    <w:rsid w:val="0092700E"/>
    <w:rPr>
      <w:kern w:val="2"/>
      <w:sz w:val="18"/>
    </w:rPr>
  </w:style>
  <w:style w:type="character" w:customStyle="1" w:styleId="a7">
    <w:name w:val="批注文字 字符"/>
    <w:link w:val="a8"/>
    <w:qFormat/>
    <w:rsid w:val="00760D74"/>
    <w:rPr>
      <w:szCs w:val="24"/>
    </w:rPr>
  </w:style>
  <w:style w:type="character" w:styleId="a9">
    <w:name w:val="annotation reference"/>
    <w:uiPriority w:val="99"/>
    <w:qFormat/>
    <w:rsid w:val="00760D74"/>
    <w:rPr>
      <w:sz w:val="21"/>
      <w:szCs w:val="21"/>
    </w:rPr>
  </w:style>
  <w:style w:type="paragraph" w:styleId="a8">
    <w:name w:val="annotation text"/>
    <w:basedOn w:val="a"/>
    <w:link w:val="a7"/>
    <w:uiPriority w:val="99"/>
    <w:qFormat/>
    <w:rsid w:val="00760D74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批注文字 Char1"/>
    <w:basedOn w:val="a0"/>
    <w:uiPriority w:val="99"/>
    <w:semiHidden/>
    <w:rsid w:val="00760D74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0D7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60D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qFormat/>
    <w:rsid w:val="00613DB0"/>
    <w:rPr>
      <w:kern w:val="2"/>
      <w:sz w:val="21"/>
      <w:szCs w:val="24"/>
    </w:rPr>
  </w:style>
  <w:style w:type="character" w:customStyle="1" w:styleId="1">
    <w:name w:val="批注文字 字符1"/>
    <w:qFormat/>
    <w:rsid w:val="00EA34F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90B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M</dc:creator>
  <cp:keywords/>
  <dc:description/>
  <cp:lastModifiedBy>志凯 成</cp:lastModifiedBy>
  <cp:revision>9</cp:revision>
  <cp:lastPrinted>2019-07-09T07:22:00Z</cp:lastPrinted>
  <dcterms:created xsi:type="dcterms:W3CDTF">2020-05-22T09:41:00Z</dcterms:created>
  <dcterms:modified xsi:type="dcterms:W3CDTF">2020-07-31T02:34:00Z</dcterms:modified>
</cp:coreProperties>
</file>