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EC" w:rsidRPr="00BE0CEC" w:rsidRDefault="00BE0CEC" w:rsidP="00BE0CEC">
      <w:pPr>
        <w:pStyle w:val="1"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</w:rPr>
      </w:pPr>
      <w:bookmarkStart w:id="0" w:name="_Toc35393813"/>
      <w:r w:rsidRPr="00BE0CEC">
        <w:rPr>
          <w:rFonts w:ascii="宋体" w:hAnsi="宋体" w:hint="eastAsia"/>
        </w:rPr>
        <w:t>基本支出</w:t>
      </w:r>
      <w:r w:rsidRPr="00BE0CEC">
        <w:rPr>
          <w:rFonts w:ascii="宋体" w:hAnsi="宋体"/>
        </w:rPr>
        <w:t>--1112055167-内涵发展-设备购置-良乡校区演艺厅设施更新及户外舞台灯光系统广播、电视、电影设备零部件采购项目</w:t>
      </w:r>
      <w:r w:rsidRPr="00BE0CEC">
        <w:rPr>
          <w:rFonts w:ascii="宋体" w:hAnsi="宋体" w:hint="eastAsia"/>
        </w:rPr>
        <w:t>更正公告</w:t>
      </w:r>
      <w:bookmarkEnd w:id="0"/>
    </w:p>
    <w:p w:rsidR="00BE0CEC" w:rsidRPr="00BE0CEC" w:rsidRDefault="00BE0CEC" w:rsidP="00BE0CEC">
      <w:pPr>
        <w:pStyle w:val="2"/>
        <w:spacing w:line="360" w:lineRule="auto"/>
        <w:rPr>
          <w:rFonts w:ascii="宋体" w:eastAsia="宋体" w:hAnsi="宋体" w:cs="宋体"/>
          <w:b w:val="0"/>
          <w:sz w:val="28"/>
          <w:szCs w:val="28"/>
        </w:rPr>
      </w:pPr>
      <w:bookmarkStart w:id="1" w:name="_Toc28359104"/>
      <w:bookmarkStart w:id="2" w:name="_Toc28359027"/>
      <w:bookmarkStart w:id="3" w:name="_Toc35393645"/>
      <w:bookmarkStart w:id="4" w:name="_Toc35393814"/>
      <w:r w:rsidRPr="00BE0CEC">
        <w:rPr>
          <w:rFonts w:ascii="宋体" w:eastAsia="宋体" w:hAnsi="宋体" w:cs="宋体" w:hint="eastAsia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:rsidR="00BE0CEC" w:rsidRPr="00BE0CEC" w:rsidRDefault="00BE0CEC" w:rsidP="00BE0CE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E0CEC">
        <w:rPr>
          <w:rFonts w:ascii="宋体" w:eastAsia="宋体" w:hAnsi="宋体" w:hint="eastAsia"/>
          <w:sz w:val="28"/>
          <w:szCs w:val="28"/>
        </w:rPr>
        <w:t>原公告的采购招标编号：</w:t>
      </w:r>
      <w:r w:rsidRPr="00BE0CEC">
        <w:rPr>
          <w:rFonts w:ascii="宋体" w:eastAsia="宋体" w:hAnsi="宋体"/>
          <w:sz w:val="28"/>
          <w:szCs w:val="28"/>
          <w:u w:val="single"/>
        </w:rPr>
        <w:t>ZTXY-2020-H43246</w:t>
      </w:r>
    </w:p>
    <w:p w:rsidR="00BE0CEC" w:rsidRPr="00BE0CEC" w:rsidRDefault="00BE0CEC" w:rsidP="00BE0CE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E0CEC">
        <w:rPr>
          <w:rFonts w:ascii="宋体" w:eastAsia="宋体" w:hAnsi="宋体" w:hint="eastAsia"/>
          <w:sz w:val="28"/>
          <w:szCs w:val="28"/>
        </w:rPr>
        <w:t>原公告的采购项目名称：</w:t>
      </w:r>
      <w:r w:rsidRPr="00BE0CEC">
        <w:rPr>
          <w:rFonts w:ascii="宋体" w:eastAsia="宋体" w:hAnsi="宋体" w:hint="eastAsia"/>
          <w:sz w:val="28"/>
          <w:szCs w:val="28"/>
          <w:u w:val="single"/>
        </w:rPr>
        <w:t>基本支出</w:t>
      </w:r>
      <w:r w:rsidRPr="00BE0CEC">
        <w:rPr>
          <w:rFonts w:ascii="宋体" w:eastAsia="宋体" w:hAnsi="宋体"/>
          <w:sz w:val="28"/>
          <w:szCs w:val="28"/>
          <w:u w:val="single"/>
        </w:rPr>
        <w:t>--1112055167-内涵发展-设备购置-良乡校区演艺厅设施更新及户外舞台灯光系统广播、电视、电影设备零部件采购项目</w:t>
      </w:r>
    </w:p>
    <w:p w:rsidR="00BE0CEC" w:rsidRPr="00BE0CEC" w:rsidRDefault="00BE0CEC" w:rsidP="00BE0CE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E0CEC">
        <w:rPr>
          <w:rFonts w:ascii="宋体" w:eastAsia="宋体" w:hAnsi="宋体" w:hint="eastAsia"/>
          <w:sz w:val="28"/>
          <w:szCs w:val="28"/>
        </w:rPr>
        <w:t>首次公告日期：</w:t>
      </w:r>
      <w:r w:rsidRPr="00BE0CEC">
        <w:rPr>
          <w:rFonts w:ascii="宋体" w:eastAsia="宋体" w:hAnsi="宋体"/>
          <w:sz w:val="28"/>
          <w:szCs w:val="28"/>
          <w:u w:val="single"/>
        </w:rPr>
        <w:t>2020年6月3日</w:t>
      </w:r>
    </w:p>
    <w:p w:rsidR="00BE0CEC" w:rsidRPr="00BE0CEC" w:rsidRDefault="00BE0CEC" w:rsidP="00BE0CEC">
      <w:pPr>
        <w:pStyle w:val="2"/>
        <w:spacing w:line="360" w:lineRule="auto"/>
        <w:rPr>
          <w:rFonts w:ascii="宋体" w:eastAsia="宋体" w:hAnsi="宋体" w:cs="宋体"/>
          <w:b w:val="0"/>
          <w:sz w:val="28"/>
          <w:szCs w:val="28"/>
        </w:rPr>
      </w:pPr>
      <w:bookmarkStart w:id="5" w:name="_Toc28359105"/>
      <w:bookmarkStart w:id="6" w:name="_Toc28359028"/>
      <w:bookmarkStart w:id="7" w:name="_Toc35393646"/>
      <w:bookmarkStart w:id="8" w:name="_Toc35393815"/>
      <w:r w:rsidRPr="00BE0CEC">
        <w:rPr>
          <w:rFonts w:ascii="宋体" w:eastAsia="宋体" w:hAnsi="宋体" w:cs="宋体" w:hint="eastAsia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:rsidR="00BE0CEC" w:rsidRPr="00BE0CEC" w:rsidRDefault="00BE0CEC" w:rsidP="00BE0CE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E0CEC">
        <w:rPr>
          <w:rFonts w:ascii="宋体" w:eastAsia="宋体" w:hAnsi="宋体" w:hint="eastAsia"/>
          <w:sz w:val="28"/>
          <w:szCs w:val="28"/>
        </w:rPr>
        <w:t xml:space="preserve">更正事项： 采购文件    </w:t>
      </w:r>
    </w:p>
    <w:p w:rsidR="00BE0CEC" w:rsidRPr="00BE0CEC" w:rsidRDefault="00BE0CEC" w:rsidP="00BE0CEC">
      <w:pPr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 w:rsidRPr="00BE0CEC">
        <w:rPr>
          <w:rFonts w:ascii="宋体" w:eastAsia="宋体" w:hAnsi="宋体" w:hint="eastAsia"/>
          <w:sz w:val="28"/>
          <w:szCs w:val="28"/>
        </w:rPr>
        <w:t>更正内容：</w:t>
      </w:r>
    </w:p>
    <w:p w:rsidR="00BE0CEC" w:rsidRPr="00BE0CEC" w:rsidRDefault="00BE0CEC" w:rsidP="00BE0CEC">
      <w:pPr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 w:rsidRPr="00BE0CEC">
        <w:rPr>
          <w:rFonts w:ascii="宋体" w:eastAsia="宋体" w:hAnsi="宋体" w:hint="eastAsia"/>
          <w:sz w:val="28"/>
          <w:szCs w:val="28"/>
          <w:u w:val="single"/>
        </w:rPr>
        <w:t>（一）原招标文件第七章评标标准“三、评分标准”中“5.综合实力（</w:t>
      </w:r>
      <w:r w:rsidRPr="00BE0CEC">
        <w:rPr>
          <w:rFonts w:ascii="宋体" w:eastAsia="宋体" w:hAnsi="宋体"/>
          <w:sz w:val="28"/>
          <w:szCs w:val="28"/>
          <w:u w:val="single"/>
        </w:rPr>
        <w:t>4分）</w:t>
      </w:r>
      <w:r w:rsidRPr="00BE0CEC">
        <w:rPr>
          <w:rFonts w:ascii="宋体" w:eastAsia="宋体" w:hAnsi="宋体" w:hint="eastAsia"/>
          <w:sz w:val="28"/>
          <w:szCs w:val="28"/>
          <w:u w:val="single"/>
        </w:rPr>
        <w:t>”</w:t>
      </w:r>
      <w:r w:rsidR="00780D35">
        <w:rPr>
          <w:rFonts w:ascii="宋体" w:eastAsia="宋体" w:hAnsi="宋体" w:hint="eastAsia"/>
          <w:sz w:val="28"/>
          <w:szCs w:val="28"/>
          <w:u w:val="single"/>
        </w:rPr>
        <w:t>评分说明</w:t>
      </w:r>
      <w:r w:rsidRPr="00BE0CEC">
        <w:rPr>
          <w:rFonts w:ascii="宋体" w:eastAsia="宋体" w:hAnsi="宋体" w:hint="eastAsia"/>
          <w:sz w:val="28"/>
          <w:szCs w:val="28"/>
          <w:u w:val="single"/>
        </w:rPr>
        <w:t>更正为：</w:t>
      </w:r>
    </w:p>
    <w:p w:rsidR="00BE0CEC" w:rsidRPr="00BE0CEC" w:rsidRDefault="00BE0CEC" w:rsidP="00BE0CEC">
      <w:pPr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 w:rsidRPr="00BE0CEC">
        <w:rPr>
          <w:rFonts w:ascii="宋体" w:eastAsia="宋体" w:hAnsi="宋体" w:hint="eastAsia"/>
          <w:sz w:val="28"/>
          <w:szCs w:val="28"/>
          <w:u w:val="single"/>
        </w:rPr>
        <w:t>（</w:t>
      </w:r>
      <w:r w:rsidRPr="00BE0CEC">
        <w:rPr>
          <w:rFonts w:ascii="宋体" w:eastAsia="宋体" w:hAnsi="宋体"/>
          <w:sz w:val="28"/>
          <w:szCs w:val="28"/>
          <w:u w:val="single"/>
        </w:rPr>
        <w:t>1）投标单位具有高新技术企业证书得1分，否则不加分。</w:t>
      </w:r>
    </w:p>
    <w:p w:rsidR="00BE0CEC" w:rsidRPr="00BE0CEC" w:rsidRDefault="00BE0CEC" w:rsidP="00BE0CEC">
      <w:pPr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 w:rsidRPr="00BE0CEC">
        <w:rPr>
          <w:rFonts w:ascii="宋体" w:eastAsia="宋体" w:hAnsi="宋体" w:hint="eastAsia"/>
          <w:sz w:val="28"/>
          <w:szCs w:val="28"/>
          <w:u w:val="single"/>
        </w:rPr>
        <w:t>（2</w:t>
      </w:r>
      <w:r w:rsidRPr="00BE0CEC">
        <w:rPr>
          <w:rFonts w:ascii="宋体" w:eastAsia="宋体" w:hAnsi="宋体"/>
          <w:sz w:val="28"/>
          <w:szCs w:val="28"/>
          <w:u w:val="single"/>
        </w:rPr>
        <w:t>）</w:t>
      </w:r>
      <w:r w:rsidRPr="00BE0CEC">
        <w:rPr>
          <w:rFonts w:ascii="宋体" w:eastAsia="宋体" w:hAnsi="宋体" w:hint="eastAsia"/>
          <w:sz w:val="28"/>
          <w:szCs w:val="28"/>
          <w:u w:val="single"/>
        </w:rPr>
        <w:t>投标单位具有本项目相关专业资质证书（如：由中国演艺设备技木协会颁发的《专业舞台机械综合能力</w:t>
      </w:r>
      <w:r w:rsidR="00901C5E">
        <w:rPr>
          <w:rFonts w:ascii="宋体" w:eastAsia="宋体" w:hAnsi="宋体" w:hint="eastAsia"/>
          <w:sz w:val="28"/>
          <w:szCs w:val="28"/>
          <w:u w:val="single"/>
        </w:rPr>
        <w:t>等</w:t>
      </w:r>
      <w:bookmarkStart w:id="9" w:name="_GoBack"/>
      <w:bookmarkEnd w:id="9"/>
      <w:r w:rsidRPr="00BE0CEC">
        <w:rPr>
          <w:rFonts w:ascii="宋体" w:eastAsia="宋体" w:hAnsi="宋体" w:hint="eastAsia"/>
          <w:sz w:val="28"/>
          <w:szCs w:val="28"/>
          <w:u w:val="single"/>
        </w:rPr>
        <w:t>级证书》等）得3</w:t>
      </w:r>
      <w:r w:rsidRPr="00BE0CEC">
        <w:rPr>
          <w:rFonts w:ascii="宋体" w:eastAsia="宋体" w:hAnsi="宋体"/>
          <w:sz w:val="28"/>
          <w:szCs w:val="28"/>
          <w:u w:val="single"/>
        </w:rPr>
        <w:t>分，否则不加分。</w:t>
      </w:r>
    </w:p>
    <w:p w:rsidR="00BE0CEC" w:rsidRPr="00BE0CEC" w:rsidRDefault="00BE0CEC" w:rsidP="00BE0CEC">
      <w:pPr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 w:rsidRPr="00BE0CEC">
        <w:rPr>
          <w:rFonts w:ascii="宋体" w:eastAsia="宋体" w:hAnsi="宋体" w:hint="eastAsia"/>
          <w:sz w:val="28"/>
          <w:szCs w:val="28"/>
          <w:u w:val="single"/>
        </w:rPr>
        <w:t>（二）其他事项不变。</w:t>
      </w:r>
    </w:p>
    <w:p w:rsidR="00BE0CEC" w:rsidRPr="00BE0CEC" w:rsidRDefault="00BE0CEC" w:rsidP="00BE0CEC">
      <w:pPr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 w:rsidRPr="00BE0CEC">
        <w:rPr>
          <w:rFonts w:ascii="宋体" w:eastAsia="宋体" w:hAnsi="宋体" w:hint="eastAsia"/>
          <w:sz w:val="28"/>
          <w:szCs w:val="28"/>
        </w:rPr>
        <w:lastRenderedPageBreak/>
        <w:t>更正日期：2020年6月23日</w:t>
      </w:r>
    </w:p>
    <w:p w:rsidR="00BE0CEC" w:rsidRPr="00BE0CEC" w:rsidRDefault="00BE0CEC" w:rsidP="00BE0CEC">
      <w:pPr>
        <w:pStyle w:val="2"/>
        <w:spacing w:line="360" w:lineRule="auto"/>
        <w:rPr>
          <w:rFonts w:ascii="宋体" w:eastAsia="宋体" w:hAnsi="宋体" w:cs="宋体"/>
          <w:b w:val="0"/>
          <w:sz w:val="28"/>
          <w:szCs w:val="28"/>
        </w:rPr>
      </w:pPr>
      <w:bookmarkStart w:id="10" w:name="_Toc35393647"/>
      <w:bookmarkStart w:id="11" w:name="_Toc35393816"/>
      <w:r w:rsidRPr="00BE0CEC">
        <w:rPr>
          <w:rFonts w:ascii="宋体" w:eastAsia="宋体" w:hAnsi="宋体" w:cs="宋体" w:hint="eastAsia"/>
          <w:b w:val="0"/>
          <w:sz w:val="28"/>
          <w:szCs w:val="28"/>
        </w:rPr>
        <w:t>三、其他补充事宜</w:t>
      </w:r>
      <w:bookmarkEnd w:id="10"/>
      <w:bookmarkEnd w:id="11"/>
    </w:p>
    <w:p w:rsidR="00BE0CEC" w:rsidRPr="00BE0CEC" w:rsidRDefault="00BE0CEC" w:rsidP="00BE0CEC">
      <w:pPr>
        <w:rPr>
          <w:rFonts w:ascii="宋体" w:eastAsia="宋体" w:hAnsi="宋体"/>
          <w:sz w:val="28"/>
          <w:szCs w:val="28"/>
        </w:rPr>
      </w:pPr>
      <w:r w:rsidRPr="00BE0CEC">
        <w:rPr>
          <w:rFonts w:ascii="宋体" w:eastAsia="宋体" w:hAnsi="宋体" w:hint="eastAsia"/>
          <w:sz w:val="28"/>
          <w:szCs w:val="28"/>
        </w:rPr>
        <w:t>招标编号：</w:t>
      </w:r>
      <w:r w:rsidRPr="00BE0CEC">
        <w:rPr>
          <w:rFonts w:ascii="宋体" w:eastAsia="宋体" w:hAnsi="宋体"/>
          <w:sz w:val="28"/>
          <w:szCs w:val="28"/>
        </w:rPr>
        <w:t>ZTXY-2020-H43246</w:t>
      </w:r>
    </w:p>
    <w:p w:rsidR="00BE0CEC" w:rsidRPr="00BE0CEC" w:rsidRDefault="00BE0CEC" w:rsidP="00BE0CEC">
      <w:pPr>
        <w:pStyle w:val="2"/>
        <w:spacing w:line="360" w:lineRule="auto"/>
        <w:rPr>
          <w:rFonts w:ascii="宋体" w:eastAsia="宋体" w:hAnsi="宋体" w:cs="宋体"/>
          <w:b w:val="0"/>
          <w:sz w:val="28"/>
          <w:szCs w:val="28"/>
        </w:rPr>
      </w:pPr>
      <w:bookmarkStart w:id="12" w:name="_Toc28359106"/>
      <w:bookmarkStart w:id="13" w:name="_Toc28359029"/>
      <w:bookmarkStart w:id="14" w:name="_Toc35393648"/>
      <w:bookmarkStart w:id="15" w:name="_Toc35393817"/>
      <w:r w:rsidRPr="00BE0CEC">
        <w:rPr>
          <w:rFonts w:ascii="宋体" w:eastAsia="宋体" w:hAnsi="宋体" w:cs="宋体" w:hint="eastAsia"/>
          <w:b w:val="0"/>
          <w:sz w:val="28"/>
          <w:szCs w:val="28"/>
        </w:rPr>
        <w:t>四、凡对本次公告内容提出询问，请按以下方式联系。</w:t>
      </w:r>
      <w:bookmarkEnd w:id="12"/>
      <w:bookmarkEnd w:id="13"/>
      <w:bookmarkEnd w:id="14"/>
      <w:bookmarkEnd w:id="15"/>
    </w:p>
    <w:p w:rsidR="00BE0CEC" w:rsidRPr="00BE0CEC" w:rsidRDefault="00BE0CEC" w:rsidP="00BE0CEC">
      <w:pPr>
        <w:pStyle w:val="2"/>
        <w:spacing w:line="360" w:lineRule="auto"/>
        <w:ind w:leftChars="-32" w:left="-67" w:firstLineChars="200" w:firstLine="560"/>
        <w:rPr>
          <w:rFonts w:ascii="宋体" w:eastAsia="宋体" w:hAnsi="宋体" w:cs="宋体"/>
          <w:b w:val="0"/>
          <w:sz w:val="28"/>
          <w:szCs w:val="28"/>
        </w:rPr>
      </w:pPr>
      <w:bookmarkStart w:id="16" w:name="_Toc28359107"/>
      <w:bookmarkStart w:id="17" w:name="_Toc28359030"/>
      <w:bookmarkStart w:id="18" w:name="_Toc35393649"/>
      <w:bookmarkStart w:id="19" w:name="_Toc35393818"/>
      <w:r w:rsidRPr="00BE0CEC">
        <w:rPr>
          <w:rFonts w:ascii="宋体" w:eastAsia="宋体" w:hAnsi="宋体" w:cs="宋体" w:hint="eastAsia"/>
          <w:b w:val="0"/>
          <w:sz w:val="28"/>
          <w:szCs w:val="28"/>
        </w:rPr>
        <w:t>1.采购人信息</w:t>
      </w:r>
      <w:bookmarkEnd w:id="16"/>
      <w:bookmarkEnd w:id="17"/>
      <w:bookmarkEnd w:id="18"/>
      <w:bookmarkEnd w:id="19"/>
    </w:p>
    <w:p w:rsidR="00BE0CEC" w:rsidRPr="00BE0CEC" w:rsidRDefault="00BE0CEC" w:rsidP="00BE0CE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E0CEC">
        <w:rPr>
          <w:rFonts w:ascii="宋体" w:eastAsia="宋体" w:hAnsi="宋体" w:hint="eastAsia"/>
          <w:sz w:val="28"/>
          <w:szCs w:val="28"/>
        </w:rPr>
        <w:t>名    称：</w:t>
      </w:r>
      <w:r w:rsidRPr="00BE0CEC">
        <w:rPr>
          <w:rFonts w:ascii="宋体" w:eastAsia="宋体" w:hAnsi="宋体" w:hint="eastAsia"/>
          <w:sz w:val="28"/>
          <w:szCs w:val="28"/>
          <w:u w:val="single"/>
        </w:rPr>
        <w:t>首都师范大学</w:t>
      </w:r>
    </w:p>
    <w:p w:rsidR="00BE0CEC" w:rsidRPr="00BE0CEC" w:rsidRDefault="00BE0CEC" w:rsidP="00BE0CE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E0CEC">
        <w:rPr>
          <w:rFonts w:ascii="宋体" w:eastAsia="宋体" w:hAnsi="宋体" w:hint="eastAsia"/>
          <w:sz w:val="28"/>
          <w:szCs w:val="28"/>
        </w:rPr>
        <w:t>地    址：</w:t>
      </w:r>
      <w:r w:rsidRPr="00BE0CEC">
        <w:rPr>
          <w:rFonts w:ascii="宋体" w:eastAsia="宋体" w:hAnsi="宋体" w:hint="eastAsia"/>
          <w:sz w:val="28"/>
          <w:szCs w:val="28"/>
          <w:u w:val="single"/>
        </w:rPr>
        <w:t>海淀区西三环北路</w:t>
      </w:r>
      <w:r w:rsidRPr="00BE0CEC">
        <w:rPr>
          <w:rFonts w:ascii="宋体" w:eastAsia="宋体" w:hAnsi="宋体"/>
          <w:sz w:val="28"/>
          <w:szCs w:val="28"/>
          <w:u w:val="single"/>
        </w:rPr>
        <w:t>105号</w:t>
      </w:r>
    </w:p>
    <w:p w:rsidR="00BE0CEC" w:rsidRPr="00BE0CEC" w:rsidRDefault="00BE0CEC" w:rsidP="00BE0CEC">
      <w:pPr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 w:rsidRPr="00BE0CEC">
        <w:rPr>
          <w:rFonts w:ascii="宋体" w:eastAsia="宋体" w:hAnsi="宋体" w:hint="eastAsia"/>
          <w:sz w:val="28"/>
          <w:szCs w:val="28"/>
        </w:rPr>
        <w:t>联系方式：</w:t>
      </w:r>
      <w:r w:rsidRPr="00BE0CEC">
        <w:rPr>
          <w:rFonts w:ascii="宋体" w:eastAsia="宋体" w:hAnsi="宋体" w:hint="eastAsia"/>
          <w:sz w:val="28"/>
          <w:szCs w:val="28"/>
          <w:u w:val="single"/>
        </w:rPr>
        <w:t>战老师，</w:t>
      </w:r>
      <w:r w:rsidRPr="00BE0CEC">
        <w:rPr>
          <w:rFonts w:ascii="宋体" w:eastAsia="宋体" w:hAnsi="宋体"/>
          <w:sz w:val="28"/>
          <w:szCs w:val="28"/>
          <w:u w:val="single"/>
        </w:rPr>
        <w:t>010-68902830</w:t>
      </w:r>
    </w:p>
    <w:p w:rsidR="00BE0CEC" w:rsidRPr="00BE0CEC" w:rsidRDefault="00BE0CEC" w:rsidP="00BE0CEC">
      <w:pPr>
        <w:rPr>
          <w:rFonts w:ascii="宋体" w:eastAsia="宋体" w:hAnsi="宋体"/>
          <w:sz w:val="28"/>
          <w:szCs w:val="28"/>
          <w:u w:val="single"/>
        </w:rPr>
      </w:pPr>
    </w:p>
    <w:p w:rsidR="00BE0CEC" w:rsidRPr="00BE0CEC" w:rsidRDefault="00BE0CEC" w:rsidP="00BE0CEC">
      <w:pPr>
        <w:pStyle w:val="2"/>
        <w:spacing w:line="360" w:lineRule="auto"/>
        <w:ind w:leftChars="-32" w:left="-67" w:firstLineChars="200" w:firstLine="560"/>
        <w:rPr>
          <w:rFonts w:ascii="宋体" w:eastAsia="宋体" w:hAnsi="宋体" w:cs="宋体"/>
          <w:b w:val="0"/>
          <w:sz w:val="28"/>
          <w:szCs w:val="28"/>
        </w:rPr>
      </w:pPr>
      <w:bookmarkStart w:id="20" w:name="_Toc28359108"/>
      <w:bookmarkStart w:id="21" w:name="_Toc28359031"/>
      <w:bookmarkStart w:id="22" w:name="_Toc35393650"/>
      <w:bookmarkStart w:id="23" w:name="_Toc35393819"/>
      <w:r w:rsidRPr="00BE0CEC">
        <w:rPr>
          <w:rFonts w:ascii="宋体" w:eastAsia="宋体" w:hAnsi="宋体" w:cs="宋体" w:hint="eastAsia"/>
          <w:b w:val="0"/>
          <w:sz w:val="28"/>
          <w:szCs w:val="28"/>
        </w:rPr>
        <w:t>2</w:t>
      </w:r>
      <w:r w:rsidRPr="00BE0CEC">
        <w:rPr>
          <w:rFonts w:ascii="宋体" w:eastAsia="宋体" w:hAnsi="宋体" w:cs="宋体"/>
          <w:b w:val="0"/>
          <w:sz w:val="28"/>
          <w:szCs w:val="28"/>
        </w:rPr>
        <w:t>.</w:t>
      </w:r>
      <w:r w:rsidRPr="00BE0CEC">
        <w:rPr>
          <w:rFonts w:ascii="宋体" w:eastAsia="宋体" w:hAnsi="宋体" w:cs="宋体" w:hint="eastAsia"/>
          <w:b w:val="0"/>
          <w:sz w:val="28"/>
          <w:szCs w:val="28"/>
        </w:rPr>
        <w:t>采购代理机构信息</w:t>
      </w:r>
      <w:bookmarkEnd w:id="20"/>
      <w:bookmarkEnd w:id="21"/>
      <w:bookmarkEnd w:id="22"/>
      <w:bookmarkEnd w:id="23"/>
    </w:p>
    <w:p w:rsidR="00BE0CEC" w:rsidRPr="00BE0CEC" w:rsidRDefault="00BE0CEC" w:rsidP="00BE0CEC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bookmarkStart w:id="24" w:name="_Toc28359109"/>
      <w:bookmarkStart w:id="25" w:name="_Toc28359032"/>
      <w:r w:rsidRPr="00BE0CEC">
        <w:rPr>
          <w:rFonts w:ascii="宋体" w:eastAsia="宋体" w:hAnsi="宋体" w:hint="eastAsia"/>
          <w:sz w:val="28"/>
          <w:szCs w:val="28"/>
        </w:rPr>
        <w:t>名 称：</w:t>
      </w:r>
      <w:r w:rsidRPr="00BE0CEC">
        <w:rPr>
          <w:rFonts w:ascii="宋体" w:eastAsia="宋体" w:hAnsi="宋体" w:hint="eastAsia"/>
          <w:sz w:val="28"/>
          <w:szCs w:val="28"/>
          <w:u w:val="single"/>
        </w:rPr>
        <w:t>中天信远国际招投标咨询（北京）有限公司</w:t>
      </w:r>
    </w:p>
    <w:p w:rsidR="00BE0CEC" w:rsidRPr="00BE0CEC" w:rsidRDefault="00BE0CEC" w:rsidP="00BE0CEC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E0CEC">
        <w:rPr>
          <w:rFonts w:ascii="宋体" w:eastAsia="宋体" w:hAnsi="宋体" w:hint="eastAsia"/>
          <w:sz w:val="28"/>
          <w:szCs w:val="28"/>
        </w:rPr>
        <w:t>地　址：</w:t>
      </w:r>
      <w:r w:rsidRPr="00BE0CEC">
        <w:rPr>
          <w:rFonts w:ascii="宋体" w:eastAsia="宋体" w:hAnsi="宋体" w:hint="eastAsia"/>
          <w:sz w:val="28"/>
          <w:szCs w:val="28"/>
          <w:u w:val="single"/>
        </w:rPr>
        <w:t>北京市朝阳区南磨房路3</w:t>
      </w:r>
      <w:r w:rsidRPr="00BE0CEC">
        <w:rPr>
          <w:rFonts w:ascii="宋体" w:eastAsia="宋体" w:hAnsi="宋体"/>
          <w:sz w:val="28"/>
          <w:szCs w:val="28"/>
          <w:u w:val="single"/>
        </w:rPr>
        <w:t>7</w:t>
      </w:r>
      <w:r w:rsidRPr="00BE0CEC">
        <w:rPr>
          <w:rFonts w:ascii="宋体" w:eastAsia="宋体" w:hAnsi="宋体" w:hint="eastAsia"/>
          <w:sz w:val="28"/>
          <w:szCs w:val="28"/>
          <w:u w:val="single"/>
        </w:rPr>
        <w:t>号华腾北搪商务大厦1</w:t>
      </w:r>
      <w:r w:rsidRPr="00BE0CEC">
        <w:rPr>
          <w:rFonts w:ascii="宋体" w:eastAsia="宋体" w:hAnsi="宋体"/>
          <w:sz w:val="28"/>
          <w:szCs w:val="28"/>
          <w:u w:val="single"/>
        </w:rPr>
        <w:t>1</w:t>
      </w:r>
      <w:r w:rsidRPr="00BE0CEC">
        <w:rPr>
          <w:rFonts w:ascii="宋体" w:eastAsia="宋体" w:hAnsi="宋体" w:hint="eastAsia"/>
          <w:sz w:val="28"/>
          <w:szCs w:val="28"/>
          <w:u w:val="single"/>
        </w:rPr>
        <w:t>层1112室</w:t>
      </w:r>
    </w:p>
    <w:p w:rsidR="00BE0CEC" w:rsidRPr="00BE0CEC" w:rsidRDefault="00BE0CEC" w:rsidP="00BE0CEC">
      <w:pPr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 w:rsidRPr="00BE0CEC">
        <w:rPr>
          <w:rFonts w:ascii="宋体" w:eastAsia="宋体" w:hAnsi="宋体" w:hint="eastAsia"/>
          <w:sz w:val="28"/>
          <w:szCs w:val="28"/>
        </w:rPr>
        <w:t>联系方式：</w:t>
      </w:r>
      <w:r w:rsidRPr="00BE0CEC">
        <w:rPr>
          <w:rFonts w:ascii="宋体" w:eastAsia="宋体" w:hAnsi="宋体" w:hint="eastAsia"/>
          <w:sz w:val="28"/>
          <w:szCs w:val="28"/>
          <w:u w:val="single"/>
        </w:rPr>
        <w:t>李卓原，</w:t>
      </w:r>
      <w:r w:rsidRPr="00BE0CEC">
        <w:rPr>
          <w:rFonts w:ascii="宋体" w:eastAsia="宋体" w:hAnsi="宋体"/>
          <w:sz w:val="28"/>
          <w:szCs w:val="28"/>
          <w:u w:val="single"/>
        </w:rPr>
        <w:t>010-51909015</w:t>
      </w:r>
    </w:p>
    <w:p w:rsidR="00BE0CEC" w:rsidRPr="00BE0CEC" w:rsidRDefault="00BE0CEC" w:rsidP="00BE0CEC">
      <w:pPr>
        <w:pStyle w:val="2"/>
        <w:spacing w:line="360" w:lineRule="auto"/>
        <w:ind w:leftChars="-32" w:left="-67" w:firstLineChars="200" w:firstLine="560"/>
        <w:rPr>
          <w:rFonts w:ascii="宋体" w:eastAsia="宋体" w:hAnsi="宋体" w:cs="宋体"/>
          <w:b w:val="0"/>
          <w:sz w:val="28"/>
          <w:szCs w:val="28"/>
        </w:rPr>
      </w:pPr>
      <w:bookmarkStart w:id="26" w:name="_Toc35393651"/>
      <w:bookmarkStart w:id="27" w:name="_Toc35393820"/>
      <w:r w:rsidRPr="00BE0CEC">
        <w:rPr>
          <w:rFonts w:ascii="宋体" w:eastAsia="宋体" w:hAnsi="宋体" w:cs="宋体" w:hint="eastAsia"/>
          <w:b w:val="0"/>
          <w:sz w:val="28"/>
          <w:szCs w:val="28"/>
        </w:rPr>
        <w:t>3.项目联系方式</w:t>
      </w:r>
      <w:bookmarkEnd w:id="24"/>
      <w:bookmarkEnd w:id="25"/>
      <w:bookmarkEnd w:id="26"/>
      <w:bookmarkEnd w:id="27"/>
    </w:p>
    <w:p w:rsidR="00BE0CEC" w:rsidRPr="00BE0CEC" w:rsidRDefault="00BE0CEC" w:rsidP="00BE0CEC">
      <w:pPr>
        <w:pStyle w:val="a7"/>
        <w:spacing w:line="360" w:lineRule="auto"/>
        <w:ind w:firstLineChars="200" w:firstLine="560"/>
        <w:rPr>
          <w:rFonts w:eastAsia="宋体" w:hAnsi="宋体"/>
          <w:sz w:val="28"/>
          <w:szCs w:val="28"/>
        </w:rPr>
      </w:pPr>
      <w:r w:rsidRPr="00BE0CEC">
        <w:rPr>
          <w:rFonts w:eastAsia="宋体" w:hAnsi="宋体" w:hint="eastAsia"/>
          <w:sz w:val="28"/>
          <w:szCs w:val="28"/>
        </w:rPr>
        <w:t>项目联系人：李卓原</w:t>
      </w:r>
    </w:p>
    <w:p w:rsidR="00BE0CEC" w:rsidRPr="00BE0CEC" w:rsidRDefault="00BE0CEC" w:rsidP="00BE0CEC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 w:rsidRPr="00BE0CEC">
        <w:rPr>
          <w:rFonts w:ascii="宋体" w:eastAsia="宋体" w:hAnsi="宋体" w:hint="eastAsia"/>
          <w:sz w:val="28"/>
          <w:szCs w:val="28"/>
        </w:rPr>
        <w:t>电　　 话：</w:t>
      </w:r>
      <w:r w:rsidRPr="00BE0CEC">
        <w:rPr>
          <w:rFonts w:ascii="宋体" w:eastAsia="宋体" w:hAnsi="宋体"/>
          <w:sz w:val="28"/>
          <w:szCs w:val="28"/>
          <w:u w:val="single"/>
        </w:rPr>
        <w:t xml:space="preserve"> 010-51909015</w:t>
      </w:r>
    </w:p>
    <w:p w:rsidR="0025377E" w:rsidRPr="00BE0CEC" w:rsidRDefault="0025377E" w:rsidP="00BE0CEC">
      <w:pPr>
        <w:rPr>
          <w:rFonts w:ascii="宋体" w:eastAsia="宋体" w:hAnsi="宋体"/>
        </w:rPr>
      </w:pPr>
    </w:p>
    <w:sectPr w:rsidR="0025377E" w:rsidRPr="00BE0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307" w:rsidRDefault="007B5307" w:rsidP="00BE0CEC">
      <w:r>
        <w:separator/>
      </w:r>
    </w:p>
  </w:endnote>
  <w:endnote w:type="continuationSeparator" w:id="0">
    <w:p w:rsidR="007B5307" w:rsidRDefault="007B5307" w:rsidP="00BE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307" w:rsidRDefault="007B5307" w:rsidP="00BE0CEC">
      <w:r>
        <w:separator/>
      </w:r>
    </w:p>
  </w:footnote>
  <w:footnote w:type="continuationSeparator" w:id="0">
    <w:p w:rsidR="007B5307" w:rsidRDefault="007B5307" w:rsidP="00BE0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B6"/>
    <w:rsid w:val="0025377E"/>
    <w:rsid w:val="006F51B6"/>
    <w:rsid w:val="00780D35"/>
    <w:rsid w:val="007B5307"/>
    <w:rsid w:val="00901C5E"/>
    <w:rsid w:val="00BE0CEC"/>
    <w:rsid w:val="00F1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1C90CC-207B-48D3-BF75-73C53FE9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0CEC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BE0CEC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0C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0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0CE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BE0CE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BE0CEC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basedOn w:val="a"/>
    <w:link w:val="11"/>
    <w:qFormat/>
    <w:rsid w:val="00BE0CEC"/>
    <w:rPr>
      <w:rFonts w:ascii="宋体" w:hAnsi="Courier New"/>
    </w:rPr>
  </w:style>
  <w:style w:type="character" w:customStyle="1" w:styleId="a8">
    <w:name w:val="纯文本 字符"/>
    <w:basedOn w:val="a0"/>
    <w:uiPriority w:val="99"/>
    <w:semiHidden/>
    <w:rsid w:val="00BE0CEC"/>
    <w:rPr>
      <w:rFonts w:asciiTheme="minorEastAsia" w:hAnsi="Courier New" w:cs="Courier New"/>
    </w:rPr>
  </w:style>
  <w:style w:type="character" w:customStyle="1" w:styleId="11">
    <w:name w:val="纯文本 字符1"/>
    <w:basedOn w:val="a0"/>
    <w:link w:val="a7"/>
    <w:qFormat/>
    <w:rsid w:val="00BE0CEC"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Lzy</dc:creator>
  <cp:keywords/>
  <dc:description/>
  <cp:lastModifiedBy>Lzy</cp:lastModifiedBy>
  <cp:revision>3</cp:revision>
  <dcterms:created xsi:type="dcterms:W3CDTF">2020-06-23T02:51:00Z</dcterms:created>
  <dcterms:modified xsi:type="dcterms:W3CDTF">2020-06-23T03:18:00Z</dcterms:modified>
</cp:coreProperties>
</file>