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440" w:lineRule="exact"/>
        <w:ind w:right="-57" w:rightChars="-27"/>
        <w:jc w:val="center"/>
        <w:rPr>
          <w:rFonts w:hint="default" w:ascii="宋体" w:eastAsia="Times New Roman"/>
          <w:b/>
          <w:sz w:val="32"/>
        </w:rPr>
      </w:pPr>
      <w:bookmarkStart w:id="1" w:name="_GoBack"/>
      <w:bookmarkEnd w:id="1"/>
      <w:r>
        <w:rPr>
          <w:rFonts w:hint="eastAsia" w:ascii="宋体" w:hAnsi="宋体"/>
          <w:b/>
          <w:sz w:val="32"/>
        </w:rPr>
        <w:t>改善办学保障条件</w:t>
      </w:r>
      <w:r>
        <w:rPr>
          <w:rFonts w:hint="default" w:ascii="宋体"/>
          <w:b/>
          <w:sz w:val="32"/>
        </w:rPr>
        <w:t>-</w:t>
      </w:r>
      <w:r>
        <w:rPr>
          <w:rFonts w:hint="eastAsia" w:ascii="宋体" w:hAnsi="宋体"/>
          <w:b/>
          <w:sz w:val="32"/>
        </w:rPr>
        <w:t>信息化</w:t>
      </w:r>
      <w:r>
        <w:rPr>
          <w:rFonts w:hint="default" w:ascii="宋体"/>
          <w:b/>
          <w:sz w:val="32"/>
        </w:rPr>
        <w:t>-</w:t>
      </w:r>
      <w:r>
        <w:rPr>
          <w:rFonts w:hint="eastAsia" w:ascii="宋体" w:hAnsi="宋体"/>
          <w:b/>
          <w:sz w:val="32"/>
        </w:rPr>
        <w:t>智慧校园</w:t>
      </w:r>
      <w:r>
        <w:rPr>
          <w:rFonts w:hint="default" w:ascii="宋体"/>
          <w:b/>
          <w:sz w:val="32"/>
        </w:rPr>
        <w:t>-</w:t>
      </w:r>
      <w:r>
        <w:rPr>
          <w:rFonts w:hint="eastAsia" w:ascii="宋体" w:hAnsi="宋体"/>
          <w:b/>
          <w:sz w:val="32"/>
        </w:rPr>
        <w:t>电子会议管理子系统采购项目中标结果公告</w:t>
      </w:r>
    </w:p>
    <w:p>
      <w:pPr>
        <w:spacing w:beforeLines="0" w:afterLines="0" w:line="480" w:lineRule="exact"/>
        <w:ind w:left="1318" w:hanging="1317" w:hangingChars="549"/>
        <w:rPr>
          <w:rFonts w:hint="default" w:ascii="宋体"/>
          <w:sz w:val="24"/>
        </w:rPr>
      </w:pPr>
      <w:r>
        <w:rPr>
          <w:rFonts w:hint="eastAsia" w:ascii="宋体" w:hAnsi="宋体"/>
          <w:sz w:val="24"/>
        </w:rPr>
        <w:t>采购项目名称：改善办学保障条件</w:t>
      </w:r>
      <w:r>
        <w:rPr>
          <w:rFonts w:hint="default" w:ascii="宋体"/>
          <w:sz w:val="24"/>
        </w:rPr>
        <w:t>-</w:t>
      </w:r>
      <w:r>
        <w:rPr>
          <w:rFonts w:hint="eastAsia" w:ascii="宋体" w:hAnsi="宋体"/>
          <w:sz w:val="24"/>
        </w:rPr>
        <w:t>信息化</w:t>
      </w:r>
      <w:r>
        <w:rPr>
          <w:rFonts w:hint="default" w:ascii="宋体"/>
          <w:sz w:val="24"/>
        </w:rPr>
        <w:t>-</w:t>
      </w:r>
      <w:r>
        <w:rPr>
          <w:rFonts w:hint="eastAsia" w:ascii="宋体" w:hAnsi="宋体"/>
          <w:sz w:val="24"/>
        </w:rPr>
        <w:t>智慧校园</w:t>
      </w:r>
      <w:r>
        <w:rPr>
          <w:rFonts w:hint="default" w:ascii="宋体"/>
          <w:sz w:val="24"/>
        </w:rPr>
        <w:t>-</w:t>
      </w:r>
      <w:r>
        <w:rPr>
          <w:rFonts w:hint="eastAsia" w:ascii="宋体" w:hAnsi="宋体"/>
          <w:sz w:val="24"/>
        </w:rPr>
        <w:t>电子会议管理子系统采购项目</w:t>
      </w:r>
    </w:p>
    <w:p>
      <w:pPr>
        <w:spacing w:beforeLines="0" w:afterLines="0" w:line="480" w:lineRule="exact"/>
        <w:ind w:left="1318" w:hanging="1317" w:hangingChars="549"/>
        <w:rPr>
          <w:rFonts w:hint="default" w:ascii="宋体"/>
          <w:sz w:val="24"/>
        </w:rPr>
      </w:pPr>
      <w:r>
        <w:rPr>
          <w:rFonts w:hint="eastAsia" w:ascii="宋体" w:hAnsi="宋体"/>
          <w:sz w:val="24"/>
        </w:rPr>
        <w:t>采购文件编号：ZTXY-2019-F19839</w:t>
      </w:r>
    </w:p>
    <w:p>
      <w:pPr>
        <w:spacing w:beforeLines="0" w:afterLines="0" w:line="480" w:lineRule="exact"/>
        <w:ind w:left="1318" w:hanging="1317" w:hangingChars="549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>采购人名称：首都师范大学</w:t>
      </w:r>
    </w:p>
    <w:p>
      <w:pPr>
        <w:spacing w:beforeLines="0" w:afterLines="0" w:line="480" w:lineRule="exact"/>
        <w:ind w:left="1318" w:hanging="1317" w:hangingChars="549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>采购人地址：海淀区西三环北路105号</w:t>
      </w:r>
    </w:p>
    <w:p>
      <w:pPr>
        <w:spacing w:beforeLines="0" w:afterLines="0" w:line="480" w:lineRule="exact"/>
        <w:ind w:left="1318" w:hanging="1317" w:hangingChars="549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>采购人联系方式：郭老师  68903714</w:t>
      </w:r>
    </w:p>
    <w:p>
      <w:pPr>
        <w:spacing w:beforeLines="0" w:afterLines="0" w:line="480" w:lineRule="exact"/>
        <w:ind w:left="1318" w:hanging="1317" w:hangingChars="549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 xml:space="preserve">采购代理机构全称：中天信远国际招投标咨询（北京）有限公司  </w:t>
      </w:r>
    </w:p>
    <w:p>
      <w:pPr>
        <w:spacing w:beforeLines="0" w:afterLines="0" w:line="480" w:lineRule="exact"/>
        <w:ind w:left="1318" w:hanging="1317" w:hangingChars="549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>采购代理机构地址：北京市朝阳区南磨房路37号华腾北搪商务大厦1112室</w:t>
      </w:r>
    </w:p>
    <w:p>
      <w:pPr>
        <w:spacing w:beforeLines="0" w:afterLines="0" w:line="480" w:lineRule="exact"/>
        <w:ind w:left="1318" w:hanging="1317" w:hangingChars="549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>采购方式：公开招标</w:t>
      </w:r>
    </w:p>
    <w:p>
      <w:pPr>
        <w:spacing w:beforeLines="0" w:afterLines="0" w:line="480" w:lineRule="exact"/>
        <w:ind w:left="1318" w:hanging="1317" w:hangingChars="549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 xml:space="preserve">评审办法：综合评分法 </w:t>
      </w:r>
    </w:p>
    <w:p>
      <w:pPr>
        <w:spacing w:beforeLines="0" w:afterLines="0" w:line="480" w:lineRule="exact"/>
        <w:ind w:left="1318" w:hanging="1317" w:hangingChars="549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 xml:space="preserve">招标公告日期：2019年9月27日 </w:t>
      </w:r>
    </w:p>
    <w:p>
      <w:pPr>
        <w:spacing w:beforeLines="0" w:afterLines="0" w:line="480" w:lineRule="exact"/>
        <w:ind w:left="1318" w:hanging="1317" w:hangingChars="549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 xml:space="preserve">确定中标日期：2019年10月22日 </w:t>
      </w:r>
    </w:p>
    <w:p>
      <w:pPr>
        <w:spacing w:beforeLines="0" w:afterLines="0" w:line="480" w:lineRule="exact"/>
        <w:ind w:left="1318" w:hanging="1317" w:hangingChars="549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>结果如下：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5605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0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ind w:left="1319" w:leftChars="67" w:hanging="1178" w:hangingChars="491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分包号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left="1319" w:leftChars="67" w:hanging="1178" w:hangingChars="491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中标供应商及地址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left="1319" w:leftChars="67" w:hanging="1178" w:hangingChars="491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left="1319" w:leftChars="67" w:hanging="1178" w:hangingChars="491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left="1319" w:leftChars="67" w:hanging="1178" w:hangingChars="491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北京比邻品意科技发展有限公司北京市昌平区回北京海淀区学院路30号1区方兴大厦六层608室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659800</w:t>
            </w:r>
          </w:p>
        </w:tc>
      </w:tr>
    </w:tbl>
    <w:p>
      <w:pPr>
        <w:spacing w:beforeLines="0" w:afterLines="0"/>
        <w:rPr>
          <w:rFonts w:hint="default" w:ascii="宋体" w:eastAsia="Times New Roman"/>
          <w:sz w:val="21"/>
        </w:rPr>
      </w:pPr>
      <w:r>
        <w:rPr>
          <w:rFonts w:hint="eastAsia" w:ascii="宋体"/>
          <w:sz w:val="24"/>
        </w:rPr>
        <w:t xml:space="preserve"> </w:t>
      </w:r>
      <w:r>
        <w:rPr>
          <w:rFonts w:hint="eastAsia" w:ascii="宋体" w:hAnsi="宋体"/>
          <w:sz w:val="21"/>
        </w:rPr>
        <w:t>主要中标标的：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58"/>
        <w:gridCol w:w="1527"/>
        <w:gridCol w:w="1009"/>
        <w:gridCol w:w="1118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序号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规格型号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会议终端子系统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V3.5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300000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详见招标文件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会议管理子系统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V3.5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ascii="宋体" w:eastAsia="Times New Roman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180000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default"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详见招标文件</w:t>
            </w:r>
          </w:p>
        </w:tc>
      </w:tr>
    </w:tbl>
    <w:p>
      <w:pPr>
        <w:spacing w:beforeLines="0" w:afterLines="0" w:line="480" w:lineRule="exact"/>
        <w:ind w:right="1920"/>
        <w:rPr>
          <w:rFonts w:hint="eastAsia"/>
          <w:sz w:val="24"/>
        </w:rPr>
      </w:pPr>
      <w:r>
        <w:rPr>
          <w:rFonts w:hint="eastAsia"/>
          <w:sz w:val="24"/>
        </w:rPr>
        <w:t>……</w:t>
      </w:r>
    </w:p>
    <w:p>
      <w:pPr>
        <w:spacing w:beforeLines="0" w:afterLines="0" w:line="480" w:lineRule="exact"/>
        <w:ind w:right="1920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>履约时间：详见合同。</w:t>
      </w:r>
    </w:p>
    <w:p>
      <w:pPr>
        <w:spacing w:beforeLines="0" w:afterLines="0" w:line="480" w:lineRule="exact"/>
        <w:ind w:left="1319" w:leftChars="67" w:hanging="1178" w:hangingChars="491"/>
        <w:rPr>
          <w:rFonts w:hint="default" w:ascii="宋体"/>
          <w:sz w:val="24"/>
        </w:rPr>
      </w:pPr>
      <w:r>
        <w:rPr>
          <w:rFonts w:hint="eastAsia" w:ascii="宋体" w:hAnsi="宋体"/>
          <w:sz w:val="24"/>
        </w:rPr>
        <w:t>评委名单：屈鹏、杨立瑞、王恃东、牛长山、武渭斌</w:t>
      </w:r>
    </w:p>
    <w:p>
      <w:pPr>
        <w:spacing w:beforeLines="0" w:afterLines="0" w:line="480" w:lineRule="exact"/>
        <w:ind w:left="1319" w:leftChars="67" w:hanging="1178" w:hangingChars="491"/>
        <w:rPr>
          <w:rFonts w:hint="default" w:ascii="宋体"/>
          <w:sz w:val="24"/>
        </w:rPr>
      </w:pPr>
      <w:r>
        <w:rPr>
          <w:rFonts w:hint="eastAsia" w:ascii="宋体" w:hAnsi="宋体"/>
          <w:sz w:val="24"/>
        </w:rPr>
        <w:t>项目联系人：李明宇</w:t>
      </w:r>
    </w:p>
    <w:p>
      <w:pPr>
        <w:spacing w:beforeLines="0" w:afterLines="0" w:line="480" w:lineRule="exact"/>
        <w:ind w:left="1319" w:leftChars="67" w:hanging="1178" w:hangingChars="491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>电话:</w:t>
      </w:r>
      <w:r>
        <w:rPr>
          <w:rFonts w:hint="default"/>
          <w:sz w:val="21"/>
        </w:rPr>
        <w:t xml:space="preserve"> </w:t>
      </w:r>
      <w:r>
        <w:rPr>
          <w:rFonts w:hint="eastAsia" w:ascii="宋体" w:hAnsi="宋体"/>
          <w:sz w:val="24"/>
        </w:rPr>
        <w:t xml:space="preserve">010-53779915             </w:t>
      </w:r>
    </w:p>
    <w:p>
      <w:pPr>
        <w:spacing w:beforeLines="0" w:afterLines="0" w:line="480" w:lineRule="exact"/>
        <w:ind w:left="1319" w:leftChars="67" w:hanging="1178" w:hangingChars="491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>传真:010-53779910</w:t>
      </w:r>
    </w:p>
    <w:p>
      <w:pPr>
        <w:spacing w:beforeLines="0" w:afterLines="0" w:line="440" w:lineRule="exact"/>
        <w:ind w:left="1319" w:leftChars="67" w:hanging="1178" w:hangingChars="491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>公告期限为1个工作日</w:t>
      </w:r>
    </w:p>
    <w:p>
      <w:pPr>
        <w:spacing w:beforeLines="0" w:afterLines="0" w:line="440" w:lineRule="exact"/>
        <w:ind w:left="1319" w:leftChars="67" w:hanging="1178" w:hangingChars="491"/>
        <w:jc w:val="right"/>
        <w:rPr>
          <w:rFonts w:hint="default" w:ascii="宋体" w:eastAsia="Times New Roman"/>
          <w:sz w:val="24"/>
        </w:rPr>
      </w:pPr>
      <w:r>
        <w:rPr>
          <w:rFonts w:hint="eastAsia" w:ascii="宋体" w:hAnsi="宋体"/>
          <w:sz w:val="24"/>
        </w:rPr>
        <w:t xml:space="preserve">中天信远国际招投标咨询（北京）有限公司   </w:t>
      </w:r>
    </w:p>
    <w:p>
      <w:pPr>
        <w:spacing w:beforeLines="0" w:afterLines="0" w:line="440" w:lineRule="exact"/>
        <w:ind w:left="1319" w:leftChars="67" w:hanging="1178" w:hangingChars="491"/>
        <w:rPr>
          <w:rFonts w:hint="default" w:eastAsia="Times New Roman"/>
          <w:sz w:val="21"/>
        </w:rPr>
      </w:pPr>
      <w:r>
        <w:rPr>
          <w:rFonts w:hint="eastAsia" w:ascii="宋体" w:hAnsi="宋体"/>
          <w:sz w:val="24"/>
        </w:rPr>
        <w:t xml:space="preserve">                                          2019年10月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22日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8BD2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iPriority="0" w:name="toc 1" w:locked="1"/>
    <w:lsdException w:qFormat="1" w:uiPriority="0" w:name="toc 2" w:locked="1"/>
    <w:lsdException w:qFormat="1" w:uiPriority="0" w:name="toc 3" w:locked="1"/>
    <w:lsdException w:qFormat="1" w:uiPriority="0" w:name="toc 4" w:locked="1"/>
    <w:lsdException w:qFormat="1" w:uiPriority="0" w:name="toc 5" w:locked="1"/>
    <w:lsdException w:qFormat="1" w:uiPriority="0" w:name="toc 6" w:locked="1"/>
    <w:lsdException w:qFormat="1" w:uiPriority="0" w:name="toc 7" w:locked="1"/>
    <w:lsdException w:qFormat="1" w:uiPriority="0" w:name="toc 8" w:locked="1"/>
    <w:lsdException w:qFormat="1" w:uiPriority="0" w:name="toc 9" w:locked="1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iPriority="99" w:semiHidden="0" w:name="header"/>
    <w:lsdException w:uiPriority="99" w:semiHidden="0" w:name="footer"/>
    <w:lsdException w:unhideWhenUsed="0" w:uiPriority="99" w:semiHidden="0" w:name="index heading"/>
    <w:lsdException w:qFormat="1" w:uiPriority="0" w:name="caption" w:locked="1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qFormat="1" w:uiPriority="99" w:name="List Number"/>
    <w:lsdException w:unhideWhenUsed="0" w:uiPriority="99" w:semiHidden="0" w:name="List 2"/>
    <w:lsdException w:unhideWhenUsed="0" w:uiPriority="99" w:semiHidden="0" w:name="List 3"/>
    <w:lsdException w:qFormat="1" w:uiPriority="99" w:name="List 4"/>
    <w:lsdException w:qFormat="1"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iPriority="0" w:name="Title" w:locked="1"/>
    <w:lsdException w:unhideWhenUsed="0" w:uiPriority="99" w:semiHidden="0" w:name="Closing"/>
    <w:lsdException w:unhideWhenUsed="0" w:uiPriority="99" w:semiHidden="0" w:name="Signature"/>
    <w:lsdException w:uiPriority="99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iPriority="0" w:name="Subtitle" w:locked="1"/>
    <w:lsdException w:qFormat="1" w:uiPriority="99" w:name="Salutation"/>
    <w:lsdException w:qFormat="1" w:uiPriority="99" w:name="Date"/>
    <w:lsdException w:qFormat="1"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iPriority="0" w:name="Strong" w:locked="1"/>
    <w:lsdException w:qFormat="1" w:uiPriority="0" w:name="Emphasis" w:locked="1"/>
    <w:lsdException w:unhideWhenUsed="0" w:uiPriority="99" w:semiHidden="0" w:name="Document Map"/>
    <w:lsdException w:qFormat="1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qFormat="1" w:uiPriority="0" w:name="Table Grid" w:locked="1"/>
    <w:lsdException w:unhideWhenUsed="0" w:uiPriority="99" w:semiHidden="0" w:name="Table Theme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/>
      <w:kern w:val="2"/>
      <w:sz w:val="21"/>
      <w:lang w:val="en-US" w:eastAsia="zh-CN"/>
    </w:rPr>
  </w:style>
  <w:style w:type="character" w:default="1" w:styleId="7">
    <w:name w:val="Default Paragraph Font"/>
    <w:unhideWhenUsed/>
    <w:uiPriority w:val="99"/>
    <w:rPr>
      <w:rFonts w:hint="default"/>
      <w:sz w:val="24"/>
    </w:rPr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beforeLines="0" w:afterLines="0"/>
    </w:pPr>
    <w:rPr>
      <w:rFonts w:hint="eastAsia" w:ascii="宋体" w:hAnsi="Courier New"/>
      <w:sz w:val="21"/>
    </w:rPr>
  </w:style>
  <w:style w:type="paragraph" w:styleId="3">
    <w:name w:val="Balloon Text"/>
    <w:basedOn w:val="1"/>
    <w:link w:val="10"/>
    <w:unhideWhenUsed/>
    <w:uiPriority w:val="99"/>
    <w:pPr>
      <w:spacing w:beforeLines="0" w:afterLines="0"/>
    </w:pPr>
    <w:rPr>
      <w:rFonts w:hint="eastAsia"/>
      <w:sz w:val="18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character" w:customStyle="1" w:styleId="8">
    <w:name w:val="页脚 字符"/>
    <w:basedOn w:val="7"/>
    <w:link w:val="4"/>
    <w:unhideWhenUsed/>
    <w:locked/>
    <w:uiPriority w:val="99"/>
    <w:rPr>
      <w:rFonts w:hint="default" w:ascii="宋体"/>
      <w:sz w:val="18"/>
    </w:rPr>
  </w:style>
  <w:style w:type="character" w:customStyle="1" w:styleId="9">
    <w:name w:val="页眉 字符"/>
    <w:basedOn w:val="7"/>
    <w:link w:val="5"/>
    <w:unhideWhenUsed/>
    <w:locked/>
    <w:uiPriority w:val="99"/>
    <w:rPr>
      <w:rFonts w:hint="default" w:ascii="宋体"/>
      <w:sz w:val="18"/>
    </w:rPr>
  </w:style>
  <w:style w:type="character" w:customStyle="1" w:styleId="10">
    <w:name w:val="批注框文本 字符"/>
    <w:basedOn w:val="7"/>
    <w:link w:val="3"/>
    <w:unhideWhenUsed/>
    <w:locked/>
    <w:uiPriority w:val="99"/>
    <w:rPr>
      <w:rFonts w:hint="default" w:ascii="Times New Roman"/>
      <w:sz w:val="18"/>
    </w:rPr>
  </w:style>
  <w:style w:type="character" w:customStyle="1" w:styleId="11">
    <w:name w:val="纯文本 字符"/>
    <w:basedOn w:val="7"/>
    <w:link w:val="2"/>
    <w:unhideWhenUsed/>
    <w:locked/>
    <w:uiPriority w:val="99"/>
    <w:rPr>
      <w:rFonts w:hint="eastAsia" w:ascii="宋体" w:hAnsi="Courier New" w:eastAsia="宋体"/>
      <w:sz w:val="20"/>
    </w:rPr>
  </w:style>
  <w:style w:type="character" w:customStyle="1" w:styleId="12">
    <w:name w:val="页脚 字符1"/>
    <w:basedOn w:val="7"/>
    <w:unhideWhenUsed/>
    <w:uiPriority w:val="99"/>
    <w:rPr>
      <w:rFonts w:hint="default" w:ascii="宋体"/>
      <w:sz w:val="18"/>
    </w:rPr>
  </w:style>
  <w:style w:type="character" w:customStyle="1" w:styleId="13">
    <w:name w:val="页脚 字符12"/>
    <w:basedOn w:val="7"/>
    <w:unhideWhenUsed/>
    <w:uiPriority w:val="99"/>
    <w:rPr>
      <w:rFonts w:hint="default" w:ascii="宋体"/>
      <w:sz w:val="18"/>
    </w:rPr>
  </w:style>
  <w:style w:type="character" w:customStyle="1" w:styleId="14">
    <w:name w:val="页脚 字符11"/>
    <w:basedOn w:val="7"/>
    <w:unhideWhenUsed/>
    <w:uiPriority w:val="99"/>
    <w:rPr>
      <w:rFonts w:hint="default" w:ascii="宋体"/>
      <w:sz w:val="18"/>
    </w:rPr>
  </w:style>
  <w:style w:type="character" w:customStyle="1" w:styleId="15">
    <w:name w:val="页眉 字符1"/>
    <w:basedOn w:val="7"/>
    <w:unhideWhenUsed/>
    <w:uiPriority w:val="99"/>
    <w:rPr>
      <w:rFonts w:hint="default" w:ascii="宋体"/>
      <w:sz w:val="18"/>
    </w:rPr>
  </w:style>
  <w:style w:type="character" w:customStyle="1" w:styleId="16">
    <w:name w:val="页眉 字符12"/>
    <w:basedOn w:val="7"/>
    <w:unhideWhenUsed/>
    <w:uiPriority w:val="99"/>
    <w:rPr>
      <w:rFonts w:hint="default" w:ascii="宋体"/>
      <w:sz w:val="18"/>
    </w:rPr>
  </w:style>
  <w:style w:type="character" w:customStyle="1" w:styleId="17">
    <w:name w:val="页眉 字符11"/>
    <w:basedOn w:val="7"/>
    <w:unhideWhenUsed/>
    <w:uiPriority w:val="99"/>
    <w:rPr>
      <w:rFonts w:hint="default" w:ascii="宋体"/>
      <w:sz w:val="18"/>
    </w:rPr>
  </w:style>
  <w:style w:type="character" w:customStyle="1" w:styleId="18">
    <w:name w:val="纯文本 字符1"/>
    <w:basedOn w:val="7"/>
    <w:unhideWhenUsed/>
    <w:uiPriority w:val="99"/>
    <w:rPr>
      <w:rFonts w:hint="eastAsia" w:ascii="宋体" w:hAnsi="Courier New" w:eastAsia="宋体"/>
      <w:sz w:val="24"/>
    </w:rPr>
  </w:style>
  <w:style w:type="character" w:customStyle="1" w:styleId="19">
    <w:name w:val="纯文本 字符12"/>
    <w:basedOn w:val="7"/>
    <w:unhideWhenUsed/>
    <w:uiPriority w:val="99"/>
    <w:rPr>
      <w:rFonts w:hint="eastAsia" w:ascii="宋体" w:hAnsi="Courier New" w:eastAsia="宋体"/>
      <w:sz w:val="24"/>
    </w:rPr>
  </w:style>
  <w:style w:type="character" w:customStyle="1" w:styleId="20">
    <w:name w:val="纯文本 字符11"/>
    <w:basedOn w:val="7"/>
    <w:unhideWhenUsed/>
    <w:uiPriority w:val="99"/>
    <w:rPr>
      <w:rFonts w:hint="eastAsia" w:ascii="宋体" w:hAnsi="Courier New" w:eastAsia="宋体"/>
      <w:sz w:val="21"/>
    </w:rPr>
  </w:style>
  <w:style w:type="character" w:customStyle="1" w:styleId="21">
    <w:name w:val="批注框文本 字符1"/>
    <w:basedOn w:val="7"/>
    <w:unhideWhenUsed/>
    <w:uiPriority w:val="99"/>
    <w:rPr>
      <w:rFonts w:hint="default" w:ascii="宋体"/>
      <w:sz w:val="18"/>
    </w:rPr>
  </w:style>
  <w:style w:type="character" w:customStyle="1" w:styleId="22">
    <w:name w:val="批注框文本 字符12"/>
    <w:basedOn w:val="7"/>
    <w:unhideWhenUsed/>
    <w:uiPriority w:val="99"/>
    <w:rPr>
      <w:rFonts w:hint="default" w:ascii="宋体"/>
      <w:sz w:val="18"/>
    </w:rPr>
  </w:style>
  <w:style w:type="character" w:customStyle="1" w:styleId="23">
    <w:name w:val="批注框文本 字符11"/>
    <w:basedOn w:val="7"/>
    <w:unhideWhenUsed/>
    <w:uiPriority w:val="99"/>
    <w:rPr>
      <w:rFonts w:hint="default" w:ascii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Office_11.1.0.9145_F1E327BC-269C-435d-A152-05C5408002CA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2019-10-23T04:57:19Z</dcterms:created>
  <dc:creator>Administrator</dc:creator>
  <cp:lastModifiedBy>Administrator</cp:lastModifiedBy>
  <dcterms:modified xsi:type="dcterms:W3CDTF">2019-10-23T04:57:47Z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