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53022" w14:textId="45B01579" w:rsidR="00DB75AA" w:rsidRPr="00DB5458" w:rsidRDefault="00DB5458" w:rsidP="00F15A5C">
      <w:pPr>
        <w:spacing w:line="480" w:lineRule="auto"/>
        <w:jc w:val="center"/>
        <w:rPr>
          <w:rFonts w:hAnsi="宋体"/>
          <w:b/>
          <w:bCs/>
          <w:sz w:val="32"/>
          <w:szCs w:val="32"/>
        </w:rPr>
      </w:pPr>
      <w:r w:rsidRPr="00DB5458">
        <w:rPr>
          <w:rFonts w:hAnsi="宋体" w:hint="eastAsia"/>
          <w:b/>
          <w:bCs/>
          <w:sz w:val="32"/>
          <w:szCs w:val="32"/>
        </w:rPr>
        <w:t>通州校区教学楼多媒体改造项目</w:t>
      </w:r>
    </w:p>
    <w:p w14:paraId="62F46B54" w14:textId="77777777" w:rsidR="00BF2F3D" w:rsidRDefault="00B7076B" w:rsidP="00F15A5C">
      <w:pPr>
        <w:spacing w:line="48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更正</w:t>
      </w:r>
      <w:r w:rsidR="007E7739">
        <w:rPr>
          <w:b/>
          <w:sz w:val="32"/>
          <w:szCs w:val="32"/>
        </w:rPr>
        <w:t>公告</w:t>
      </w:r>
    </w:p>
    <w:p w14:paraId="55C673B2" w14:textId="77777777" w:rsidR="00E014BB" w:rsidRDefault="00E014BB" w:rsidP="00F15A5C">
      <w:pPr>
        <w:spacing w:line="480" w:lineRule="auto"/>
        <w:jc w:val="center"/>
        <w:rPr>
          <w:b/>
          <w:sz w:val="32"/>
          <w:szCs w:val="32"/>
        </w:rPr>
      </w:pPr>
    </w:p>
    <w:p w14:paraId="39514902" w14:textId="7954B9B1" w:rsidR="00FA73AE" w:rsidRPr="00557DA1" w:rsidRDefault="00CD654A" w:rsidP="00E014BB">
      <w:pPr>
        <w:snapToGrid w:val="0"/>
        <w:spacing w:line="360" w:lineRule="auto"/>
        <w:ind w:firstLineChars="150" w:firstLine="315"/>
        <w:rPr>
          <w:rFonts w:ascii="宋体" w:hAnsi="宋体"/>
          <w:szCs w:val="21"/>
        </w:rPr>
      </w:pPr>
      <w:r w:rsidRPr="00557DA1">
        <w:rPr>
          <w:rFonts w:ascii="宋体" w:hAnsi="宋体" w:hint="eastAsia"/>
          <w:szCs w:val="21"/>
        </w:rPr>
        <w:t>一</w:t>
      </w:r>
      <w:r w:rsidRPr="00557DA1">
        <w:rPr>
          <w:rFonts w:ascii="宋体" w:hAnsi="宋体"/>
          <w:szCs w:val="21"/>
        </w:rPr>
        <w:t>、</w:t>
      </w:r>
      <w:r w:rsidR="00FA73AE" w:rsidRPr="00557DA1">
        <w:rPr>
          <w:rFonts w:ascii="宋体" w:hAnsi="宋体" w:hint="eastAsia"/>
          <w:szCs w:val="21"/>
        </w:rPr>
        <w:t>采购人名称：</w:t>
      </w:r>
      <w:r w:rsidR="00DB5458" w:rsidRPr="00DB5458">
        <w:rPr>
          <w:rFonts w:ascii="宋体" w:hAnsi="宋体" w:hint="eastAsia"/>
          <w:szCs w:val="21"/>
        </w:rPr>
        <w:t>北京交通运输职业学院</w:t>
      </w:r>
    </w:p>
    <w:p w14:paraId="7E6AA74B" w14:textId="4C4DFF67" w:rsidR="00FA73AE" w:rsidRPr="00557DA1" w:rsidRDefault="00FA73AE" w:rsidP="00E014BB">
      <w:pPr>
        <w:snapToGrid w:val="0"/>
        <w:spacing w:line="360" w:lineRule="auto"/>
        <w:ind w:firstLineChars="150" w:firstLine="315"/>
        <w:rPr>
          <w:rFonts w:ascii="宋体" w:hAnsi="宋体"/>
          <w:szCs w:val="21"/>
        </w:rPr>
      </w:pPr>
      <w:r w:rsidRPr="00557DA1">
        <w:rPr>
          <w:rFonts w:ascii="宋体" w:hAnsi="宋体" w:hint="eastAsia"/>
          <w:szCs w:val="21"/>
        </w:rPr>
        <w:t>采购人地址：</w:t>
      </w:r>
      <w:r w:rsidR="00DB5458" w:rsidRPr="00DB5458">
        <w:rPr>
          <w:rFonts w:ascii="宋体" w:hAnsi="宋体" w:hint="eastAsia"/>
          <w:szCs w:val="21"/>
        </w:rPr>
        <w:t>北京市通州区云景东路90号</w:t>
      </w:r>
    </w:p>
    <w:p w14:paraId="5CA0D2B8" w14:textId="4CA58FF5" w:rsidR="00FA73AE" w:rsidRPr="00557DA1" w:rsidRDefault="00FA73AE" w:rsidP="00E014BB">
      <w:pPr>
        <w:snapToGrid w:val="0"/>
        <w:spacing w:line="360" w:lineRule="auto"/>
        <w:ind w:firstLineChars="150" w:firstLine="315"/>
        <w:rPr>
          <w:rFonts w:ascii="宋体" w:hAnsi="宋体"/>
          <w:szCs w:val="21"/>
        </w:rPr>
      </w:pPr>
      <w:r w:rsidRPr="00557DA1">
        <w:rPr>
          <w:rFonts w:ascii="宋体" w:hAnsi="宋体" w:hint="eastAsia"/>
          <w:szCs w:val="21"/>
        </w:rPr>
        <w:t>采购人联系人：</w:t>
      </w:r>
      <w:r w:rsidR="00DB5458" w:rsidRPr="00DB5458">
        <w:rPr>
          <w:rFonts w:ascii="宋体" w:hAnsi="宋体" w:hint="eastAsia"/>
          <w:szCs w:val="21"/>
        </w:rPr>
        <w:t>陶老师</w:t>
      </w:r>
    </w:p>
    <w:p w14:paraId="20C0BB08" w14:textId="26EE5B51" w:rsidR="00BF2F3D" w:rsidRPr="00557DA1" w:rsidRDefault="00FA73AE" w:rsidP="00E014BB">
      <w:pPr>
        <w:snapToGrid w:val="0"/>
        <w:spacing w:line="360" w:lineRule="auto"/>
        <w:ind w:firstLineChars="150" w:firstLine="315"/>
        <w:rPr>
          <w:rFonts w:ascii="宋体" w:hAnsi="宋体"/>
          <w:szCs w:val="21"/>
        </w:rPr>
      </w:pPr>
      <w:r w:rsidRPr="00557DA1">
        <w:rPr>
          <w:rFonts w:ascii="宋体" w:hAnsi="宋体" w:hint="eastAsia"/>
          <w:szCs w:val="21"/>
        </w:rPr>
        <w:t>采购人联系方式：</w:t>
      </w:r>
      <w:r w:rsidR="00DB5458" w:rsidRPr="00DB5458">
        <w:rPr>
          <w:rFonts w:ascii="宋体" w:hAnsi="宋体" w:hint="eastAsia"/>
          <w:szCs w:val="21"/>
        </w:rPr>
        <w:t>010-60524900</w:t>
      </w:r>
    </w:p>
    <w:p w14:paraId="1CD3E1BF" w14:textId="77777777" w:rsidR="008F28E6" w:rsidRPr="00557DA1" w:rsidRDefault="00CD654A" w:rsidP="00E014BB">
      <w:pPr>
        <w:snapToGrid w:val="0"/>
        <w:spacing w:line="360" w:lineRule="auto"/>
        <w:ind w:firstLineChars="150" w:firstLine="315"/>
        <w:rPr>
          <w:rFonts w:ascii="宋体" w:hAnsi="宋体"/>
          <w:szCs w:val="21"/>
        </w:rPr>
      </w:pPr>
      <w:r w:rsidRPr="00557DA1">
        <w:rPr>
          <w:rFonts w:ascii="宋体" w:hAnsi="宋体" w:hint="eastAsia"/>
          <w:szCs w:val="21"/>
        </w:rPr>
        <w:t>二</w:t>
      </w:r>
      <w:r w:rsidRPr="00557DA1">
        <w:rPr>
          <w:rFonts w:ascii="宋体" w:hAnsi="宋体"/>
          <w:szCs w:val="21"/>
        </w:rPr>
        <w:t>、</w:t>
      </w:r>
      <w:r w:rsidR="008F28E6" w:rsidRPr="00557DA1">
        <w:rPr>
          <w:rFonts w:ascii="宋体" w:hAnsi="宋体" w:hint="eastAsia"/>
          <w:szCs w:val="21"/>
        </w:rPr>
        <w:t>采购代理机构全称：中天信远国际招投标咨询（北京）有限公司</w:t>
      </w:r>
    </w:p>
    <w:p w14:paraId="07882CF0" w14:textId="77777777" w:rsidR="008F28E6" w:rsidRPr="00557DA1" w:rsidRDefault="008F28E6" w:rsidP="00E014BB">
      <w:pPr>
        <w:snapToGrid w:val="0"/>
        <w:spacing w:line="360" w:lineRule="auto"/>
        <w:ind w:firstLineChars="150" w:firstLine="315"/>
        <w:rPr>
          <w:rFonts w:ascii="宋体" w:hAnsi="宋体"/>
          <w:szCs w:val="21"/>
        </w:rPr>
      </w:pPr>
      <w:r w:rsidRPr="00557DA1">
        <w:rPr>
          <w:rFonts w:ascii="宋体" w:hAnsi="宋体" w:hint="eastAsia"/>
          <w:szCs w:val="21"/>
        </w:rPr>
        <w:t>采购代理机构地址：北京市朝阳区南磨房路37号华腾北搪商务大厦1112室</w:t>
      </w:r>
    </w:p>
    <w:p w14:paraId="0E30B0C8" w14:textId="5E87858F" w:rsidR="008F28E6" w:rsidRPr="00557DA1" w:rsidRDefault="008F28E6" w:rsidP="00E014BB">
      <w:pPr>
        <w:snapToGrid w:val="0"/>
        <w:spacing w:line="360" w:lineRule="auto"/>
        <w:ind w:firstLineChars="150" w:firstLine="315"/>
        <w:rPr>
          <w:rFonts w:ascii="宋体" w:hAnsi="宋体"/>
          <w:szCs w:val="21"/>
        </w:rPr>
      </w:pPr>
      <w:r w:rsidRPr="00557DA1">
        <w:rPr>
          <w:rFonts w:ascii="宋体" w:hAnsi="宋体" w:hint="eastAsia"/>
          <w:szCs w:val="21"/>
        </w:rPr>
        <w:t>项目联系人：</w:t>
      </w:r>
      <w:r w:rsidR="00DB5458" w:rsidRPr="00DB5458">
        <w:rPr>
          <w:rFonts w:ascii="宋体" w:hAnsi="宋体" w:hint="eastAsia"/>
          <w:szCs w:val="21"/>
        </w:rPr>
        <w:t>田先生、成先生</w:t>
      </w:r>
    </w:p>
    <w:p w14:paraId="7CFAA7F8" w14:textId="77777777" w:rsidR="008F28E6" w:rsidRPr="00557DA1" w:rsidRDefault="00FA73AE" w:rsidP="00E014BB">
      <w:pPr>
        <w:snapToGrid w:val="0"/>
        <w:spacing w:line="360" w:lineRule="auto"/>
        <w:ind w:firstLineChars="150" w:firstLine="315"/>
        <w:rPr>
          <w:rFonts w:ascii="宋体" w:hAnsi="宋体"/>
          <w:szCs w:val="21"/>
        </w:rPr>
      </w:pPr>
      <w:r w:rsidRPr="00557DA1">
        <w:rPr>
          <w:rFonts w:ascii="宋体" w:hAnsi="宋体" w:hint="eastAsia"/>
          <w:szCs w:val="21"/>
        </w:rPr>
        <w:t>电话：010-51909015</w:t>
      </w:r>
    </w:p>
    <w:p w14:paraId="370AC197" w14:textId="77777777" w:rsidR="00BF2F3D" w:rsidRPr="00557DA1" w:rsidRDefault="008F28E6" w:rsidP="00E014BB">
      <w:pPr>
        <w:snapToGrid w:val="0"/>
        <w:spacing w:line="360" w:lineRule="auto"/>
        <w:ind w:firstLineChars="150" w:firstLine="315"/>
        <w:rPr>
          <w:rFonts w:ascii="宋体" w:hAnsi="宋体"/>
          <w:szCs w:val="21"/>
        </w:rPr>
      </w:pPr>
      <w:r w:rsidRPr="00557DA1">
        <w:rPr>
          <w:rFonts w:ascii="宋体" w:hAnsi="宋体" w:hint="eastAsia"/>
          <w:szCs w:val="21"/>
        </w:rPr>
        <w:t>传真：010-53779910</w:t>
      </w:r>
    </w:p>
    <w:p w14:paraId="32B1984C" w14:textId="052AB818" w:rsidR="00B7076B" w:rsidRPr="00557DA1" w:rsidRDefault="00CD654A" w:rsidP="00E014BB">
      <w:pPr>
        <w:snapToGrid w:val="0"/>
        <w:spacing w:line="360" w:lineRule="auto"/>
        <w:ind w:firstLineChars="150" w:firstLine="315"/>
        <w:rPr>
          <w:rFonts w:ascii="宋体" w:hAnsi="宋体"/>
          <w:szCs w:val="21"/>
        </w:rPr>
      </w:pPr>
      <w:r w:rsidRPr="00557DA1">
        <w:rPr>
          <w:rFonts w:ascii="宋体" w:hAnsi="宋体" w:hint="eastAsia"/>
          <w:szCs w:val="21"/>
        </w:rPr>
        <w:t>三</w:t>
      </w:r>
      <w:r w:rsidRPr="00557DA1">
        <w:rPr>
          <w:rFonts w:ascii="宋体" w:hAnsi="宋体"/>
          <w:szCs w:val="21"/>
        </w:rPr>
        <w:t>、</w:t>
      </w:r>
      <w:r w:rsidR="00B7076B" w:rsidRPr="00557DA1">
        <w:rPr>
          <w:rFonts w:ascii="宋体" w:hAnsi="宋体" w:hint="eastAsia"/>
          <w:szCs w:val="21"/>
        </w:rPr>
        <w:t>首次公告日期：</w:t>
      </w:r>
      <w:r w:rsidR="00DB5458" w:rsidRPr="00DB5458">
        <w:rPr>
          <w:rFonts w:ascii="宋体" w:hAnsi="宋体" w:hint="eastAsia"/>
          <w:szCs w:val="21"/>
        </w:rPr>
        <w:t>2019年06月27日</w:t>
      </w:r>
    </w:p>
    <w:p w14:paraId="622C584D" w14:textId="403196CB" w:rsidR="00B7076B" w:rsidRPr="00557DA1" w:rsidRDefault="00CD654A" w:rsidP="00E014BB">
      <w:pPr>
        <w:snapToGrid w:val="0"/>
        <w:spacing w:line="360" w:lineRule="auto"/>
        <w:ind w:firstLineChars="150" w:firstLine="315"/>
        <w:rPr>
          <w:rFonts w:ascii="宋体" w:hAnsi="宋体"/>
          <w:szCs w:val="21"/>
        </w:rPr>
      </w:pPr>
      <w:r w:rsidRPr="00557DA1">
        <w:rPr>
          <w:rFonts w:ascii="宋体" w:hAnsi="宋体" w:hint="eastAsia"/>
          <w:szCs w:val="21"/>
        </w:rPr>
        <w:t>四、</w:t>
      </w:r>
      <w:r w:rsidR="00B7076B" w:rsidRPr="00557DA1">
        <w:rPr>
          <w:rFonts w:ascii="宋体" w:hAnsi="宋体" w:hint="eastAsia"/>
          <w:szCs w:val="21"/>
        </w:rPr>
        <w:t>更正日期：</w:t>
      </w:r>
      <w:r w:rsidR="00DB5458" w:rsidRPr="00DB5458">
        <w:rPr>
          <w:rFonts w:ascii="宋体" w:hAnsi="宋体" w:hint="eastAsia"/>
          <w:szCs w:val="21"/>
        </w:rPr>
        <w:t>2019年0</w:t>
      </w:r>
      <w:r w:rsidR="00DB5458">
        <w:rPr>
          <w:rFonts w:ascii="宋体" w:hAnsi="宋体"/>
          <w:szCs w:val="21"/>
        </w:rPr>
        <w:t>7</w:t>
      </w:r>
      <w:r w:rsidR="00DB5458" w:rsidRPr="00DB5458">
        <w:rPr>
          <w:rFonts w:ascii="宋体" w:hAnsi="宋体" w:hint="eastAsia"/>
          <w:szCs w:val="21"/>
        </w:rPr>
        <w:t>月</w:t>
      </w:r>
      <w:r w:rsidR="00DB5458">
        <w:rPr>
          <w:rFonts w:ascii="宋体" w:hAnsi="宋体"/>
          <w:szCs w:val="21"/>
        </w:rPr>
        <w:t>08</w:t>
      </w:r>
      <w:r w:rsidR="00DB5458" w:rsidRPr="00DB5458">
        <w:rPr>
          <w:rFonts w:ascii="宋体" w:hAnsi="宋体" w:hint="eastAsia"/>
          <w:szCs w:val="21"/>
        </w:rPr>
        <w:t>日</w:t>
      </w:r>
    </w:p>
    <w:p w14:paraId="5A4460C1" w14:textId="4972D019" w:rsidR="00B7076B" w:rsidRPr="00325A82" w:rsidRDefault="00DB75AA" w:rsidP="00E014BB">
      <w:pPr>
        <w:snapToGrid w:val="0"/>
        <w:spacing w:line="360" w:lineRule="auto"/>
        <w:ind w:firstLineChars="150" w:firstLine="315"/>
        <w:rPr>
          <w:rFonts w:ascii="宋体" w:hAnsi="宋体"/>
          <w:szCs w:val="21"/>
        </w:rPr>
      </w:pPr>
      <w:r w:rsidRPr="00325A82">
        <w:rPr>
          <w:rFonts w:ascii="宋体" w:hAnsi="宋体" w:hint="eastAsia"/>
          <w:szCs w:val="21"/>
        </w:rPr>
        <w:t>五</w:t>
      </w:r>
      <w:r w:rsidR="00CD654A" w:rsidRPr="00325A82">
        <w:rPr>
          <w:rFonts w:ascii="宋体" w:hAnsi="宋体"/>
          <w:szCs w:val="21"/>
        </w:rPr>
        <w:t>、</w:t>
      </w:r>
      <w:r w:rsidR="00B7076B" w:rsidRPr="00325A82">
        <w:rPr>
          <w:rFonts w:ascii="宋体" w:hAnsi="宋体" w:hint="eastAsia"/>
          <w:szCs w:val="21"/>
        </w:rPr>
        <w:t>更正事项：</w:t>
      </w:r>
    </w:p>
    <w:p w14:paraId="54A62D91" w14:textId="6DC24834" w:rsidR="00DB5458" w:rsidRPr="00325A82" w:rsidRDefault="00DB5458" w:rsidP="00E014BB">
      <w:pPr>
        <w:snapToGrid w:val="0"/>
        <w:spacing w:line="360" w:lineRule="auto"/>
        <w:ind w:firstLineChars="150" w:firstLine="315"/>
        <w:rPr>
          <w:rFonts w:ascii="宋体" w:hAnsi="宋体"/>
          <w:sz w:val="22"/>
        </w:rPr>
      </w:pPr>
      <w:r w:rsidRPr="00325A82">
        <w:rPr>
          <w:rFonts w:ascii="宋体" w:hAnsi="宋体" w:hint="eastAsia"/>
          <w:szCs w:val="21"/>
        </w:rPr>
        <w:t>（一）</w:t>
      </w:r>
      <w:r w:rsidRPr="00325A82">
        <w:rPr>
          <w:rFonts w:ascii="宋体" w:hAnsi="宋体" w:hint="eastAsia"/>
          <w:sz w:val="22"/>
        </w:rPr>
        <w:t>将招标文件第六章采购需求中“音频采集系统”技术要求里“注：第8、9、10 项需提供国家广播电视质量监督中心出具的质量检验报告加盖公章”变更为“注：第8、9、10 项需提供国家权威机构出具的质量检验报告</w:t>
      </w:r>
      <w:r w:rsidR="00415B59">
        <w:rPr>
          <w:rFonts w:ascii="宋体" w:hAnsi="宋体" w:hint="eastAsia"/>
          <w:sz w:val="22"/>
        </w:rPr>
        <w:t>复印件</w:t>
      </w:r>
      <w:r w:rsidRPr="00325A82">
        <w:rPr>
          <w:rFonts w:ascii="宋体" w:hAnsi="宋体" w:hint="eastAsia"/>
          <w:sz w:val="22"/>
        </w:rPr>
        <w:t>加盖公章”。</w:t>
      </w:r>
    </w:p>
    <w:p w14:paraId="51A28F64" w14:textId="2992C263" w:rsidR="00DB5458" w:rsidRPr="00325A82" w:rsidRDefault="00DB5458" w:rsidP="00E014BB">
      <w:pPr>
        <w:snapToGrid w:val="0"/>
        <w:spacing w:line="360" w:lineRule="auto"/>
        <w:ind w:firstLineChars="150" w:firstLine="315"/>
        <w:rPr>
          <w:rFonts w:ascii="宋体" w:hAnsi="宋体"/>
          <w:sz w:val="22"/>
        </w:rPr>
      </w:pPr>
      <w:r w:rsidRPr="00325A82">
        <w:rPr>
          <w:rFonts w:ascii="宋体" w:hAnsi="宋体" w:hint="eastAsia"/>
          <w:szCs w:val="21"/>
        </w:rPr>
        <w:t>（二）对</w:t>
      </w:r>
      <w:r w:rsidRPr="00325A82">
        <w:rPr>
          <w:rFonts w:ascii="宋体" w:hAnsi="宋体" w:hint="eastAsia"/>
          <w:sz w:val="22"/>
        </w:rPr>
        <w:t>招标文件第六章采购需求进行补充，补充内容为：“原系统介绍：梨园校区网络于2018年建设并投入使用，其中教学楼、办公楼，实验楼，每栋楼</w:t>
      </w:r>
      <w:bookmarkStart w:id="0" w:name="_GoBack"/>
      <w:bookmarkEnd w:id="0"/>
      <w:r w:rsidRPr="00325A82">
        <w:rPr>
          <w:rFonts w:ascii="宋体" w:hAnsi="宋体" w:hint="eastAsia"/>
          <w:sz w:val="22"/>
        </w:rPr>
        <w:t>为一节点，实现校园WIFI全覆盖，主要网络设备包括核心交换机一台（华为S7706）,防火墙一台（华为USG6000），流控一台（网康BJ-T350），AC控制器一台（华为AC6005-8），汇聚交换机3台（华为S5720-36C-EI-28S）,网络机控制机房到楼宇为千兆光纤连接，梨园校区出口总带宽为250M，教学管理平台（HAS）。动力环控一套（中广控）”。</w:t>
      </w:r>
    </w:p>
    <w:p w14:paraId="7E38114D" w14:textId="5DCE039F" w:rsidR="00325A82" w:rsidRPr="00325A82" w:rsidRDefault="00325A82" w:rsidP="00E014BB">
      <w:pPr>
        <w:snapToGrid w:val="0"/>
        <w:spacing w:line="360" w:lineRule="auto"/>
        <w:ind w:firstLineChars="150" w:firstLine="330"/>
        <w:rPr>
          <w:rFonts w:ascii="宋体" w:hAnsi="宋体"/>
          <w:sz w:val="22"/>
        </w:rPr>
      </w:pPr>
      <w:r w:rsidRPr="00325A82">
        <w:rPr>
          <w:rFonts w:ascii="宋体" w:hAnsi="宋体" w:hint="eastAsia"/>
          <w:sz w:val="22"/>
        </w:rPr>
        <w:t>（三）对招标文件第七章评分标准中“设备的技术响应程度”评分项进行变更，变更后如下：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6053"/>
        <w:gridCol w:w="993"/>
      </w:tblGrid>
      <w:tr w:rsidR="00325A82" w:rsidRPr="00325A82" w14:paraId="328A35DC" w14:textId="77777777" w:rsidTr="00325A82">
        <w:trPr>
          <w:trHeight w:val="1566"/>
        </w:trPr>
        <w:tc>
          <w:tcPr>
            <w:tcW w:w="1460" w:type="dxa"/>
            <w:shd w:val="clear" w:color="auto" w:fill="auto"/>
            <w:vAlign w:val="center"/>
            <w:hideMark/>
          </w:tcPr>
          <w:p w14:paraId="36D22593" w14:textId="77777777" w:rsidR="00325A82" w:rsidRPr="00325A82" w:rsidRDefault="00325A82" w:rsidP="00F22538">
            <w:pPr>
              <w:spacing w:line="360" w:lineRule="auto"/>
              <w:jc w:val="center"/>
              <w:rPr>
                <w:rFonts w:ascii="宋体" w:hAnsi="宋体"/>
                <w:sz w:val="22"/>
                <w:szCs w:val="21"/>
              </w:rPr>
            </w:pPr>
            <w:r w:rsidRPr="00325A82">
              <w:rPr>
                <w:rFonts w:ascii="宋体" w:hAnsi="宋体" w:hint="eastAsia"/>
                <w:sz w:val="22"/>
                <w:szCs w:val="21"/>
              </w:rPr>
              <w:t>设备的技术响应程度</w:t>
            </w:r>
          </w:p>
        </w:tc>
        <w:tc>
          <w:tcPr>
            <w:tcW w:w="6053" w:type="dxa"/>
            <w:shd w:val="clear" w:color="auto" w:fill="auto"/>
            <w:vAlign w:val="center"/>
            <w:hideMark/>
          </w:tcPr>
          <w:p w14:paraId="36F84C66" w14:textId="77777777" w:rsidR="00325A82" w:rsidRPr="00325A82" w:rsidRDefault="00325A82" w:rsidP="00F22538">
            <w:pPr>
              <w:spacing w:line="360" w:lineRule="auto"/>
              <w:rPr>
                <w:rFonts w:ascii="宋体" w:hAnsi="宋体"/>
                <w:sz w:val="22"/>
                <w:szCs w:val="21"/>
              </w:rPr>
            </w:pPr>
            <w:r w:rsidRPr="00325A82">
              <w:rPr>
                <w:rFonts w:ascii="宋体" w:hAnsi="宋体" w:hint="eastAsia"/>
                <w:sz w:val="22"/>
                <w:szCs w:val="21"/>
              </w:rPr>
              <w:t>（1）全部满足招标文件技术要求的，得满分</w:t>
            </w:r>
            <w:r w:rsidRPr="00325A82">
              <w:rPr>
                <w:rFonts w:ascii="宋体" w:hAnsi="宋体"/>
                <w:sz w:val="22"/>
                <w:szCs w:val="21"/>
              </w:rPr>
              <w:t>45</w:t>
            </w:r>
            <w:r w:rsidRPr="00325A82">
              <w:rPr>
                <w:rFonts w:ascii="宋体" w:hAnsi="宋体" w:hint="eastAsia"/>
                <w:sz w:val="22"/>
                <w:szCs w:val="21"/>
              </w:rPr>
              <w:t xml:space="preserve">分； </w:t>
            </w:r>
          </w:p>
          <w:p w14:paraId="6E97B048" w14:textId="77777777" w:rsidR="00325A82" w:rsidRPr="00325A82" w:rsidRDefault="00325A82" w:rsidP="00F22538">
            <w:pPr>
              <w:spacing w:line="360" w:lineRule="auto"/>
              <w:rPr>
                <w:rFonts w:ascii="宋体" w:hAnsi="宋体"/>
                <w:sz w:val="22"/>
                <w:szCs w:val="21"/>
              </w:rPr>
            </w:pPr>
            <w:r w:rsidRPr="00325A82">
              <w:rPr>
                <w:rFonts w:ascii="宋体" w:hAnsi="宋体" w:hint="eastAsia"/>
                <w:sz w:val="22"/>
                <w:szCs w:val="21"/>
              </w:rPr>
              <w:t>（2）*号条款不满足每条扣5分，扣直至0分为止；</w:t>
            </w:r>
          </w:p>
          <w:p w14:paraId="4C52A215" w14:textId="77777777" w:rsidR="00325A82" w:rsidRPr="00325A82" w:rsidRDefault="00325A82" w:rsidP="00F22538">
            <w:pPr>
              <w:widowControl/>
              <w:autoSpaceDE w:val="0"/>
              <w:adjustRightInd w:val="0"/>
              <w:snapToGrid w:val="0"/>
              <w:spacing w:line="360" w:lineRule="auto"/>
              <w:rPr>
                <w:rFonts w:ascii="宋体" w:hAnsi="Calibri"/>
                <w:kern w:val="0"/>
                <w:sz w:val="22"/>
                <w:szCs w:val="21"/>
              </w:rPr>
            </w:pPr>
            <w:r w:rsidRPr="00325A82">
              <w:rPr>
                <w:rFonts w:ascii="宋体" w:hAnsi="Calibri" w:hint="eastAsia"/>
                <w:kern w:val="0"/>
                <w:sz w:val="22"/>
                <w:szCs w:val="21"/>
              </w:rPr>
              <w:t>（3）#</w:t>
            </w:r>
            <w:r w:rsidRPr="00325A82">
              <w:rPr>
                <w:rFonts w:ascii="宋体" w:hAnsi="宋体" w:hint="eastAsia"/>
                <w:kern w:val="0"/>
                <w:sz w:val="22"/>
                <w:szCs w:val="21"/>
              </w:rPr>
              <w:t>号条款不满足每条扣</w:t>
            </w:r>
            <w:r w:rsidRPr="00325A82">
              <w:rPr>
                <w:rFonts w:ascii="宋体" w:hAnsi="宋体"/>
                <w:kern w:val="0"/>
                <w:sz w:val="22"/>
                <w:szCs w:val="21"/>
              </w:rPr>
              <w:t>3</w:t>
            </w:r>
            <w:r w:rsidRPr="00325A82">
              <w:rPr>
                <w:rFonts w:ascii="宋体" w:hAnsi="宋体" w:hint="eastAsia"/>
                <w:kern w:val="0"/>
                <w:sz w:val="22"/>
                <w:szCs w:val="21"/>
              </w:rPr>
              <w:t>分，扣直至0分为止；</w:t>
            </w:r>
          </w:p>
          <w:p w14:paraId="1920D713" w14:textId="77777777" w:rsidR="00325A82" w:rsidRPr="00325A82" w:rsidRDefault="00325A82" w:rsidP="00F22538">
            <w:pPr>
              <w:spacing w:line="360" w:lineRule="auto"/>
              <w:rPr>
                <w:rFonts w:ascii="宋体" w:hAnsi="宋体"/>
                <w:sz w:val="22"/>
                <w:szCs w:val="21"/>
              </w:rPr>
            </w:pPr>
            <w:r w:rsidRPr="00325A82">
              <w:rPr>
                <w:rFonts w:ascii="宋体" w:hAnsi="宋体" w:hint="eastAsia"/>
                <w:sz w:val="22"/>
                <w:szCs w:val="21"/>
              </w:rPr>
              <w:t>（4）一般条款不满足每条扣2分，扣直至0分为止；</w:t>
            </w:r>
          </w:p>
          <w:p w14:paraId="1BE7A668" w14:textId="77777777" w:rsidR="00325A82" w:rsidRPr="00325A82" w:rsidRDefault="00325A82" w:rsidP="00F22538">
            <w:pPr>
              <w:spacing w:line="360" w:lineRule="auto"/>
              <w:rPr>
                <w:rFonts w:ascii="宋体" w:hAnsi="宋体"/>
                <w:sz w:val="22"/>
                <w:szCs w:val="21"/>
              </w:rPr>
            </w:pPr>
            <w:r w:rsidRPr="00325A82">
              <w:rPr>
                <w:rFonts w:ascii="宋体" w:hAnsi="宋体" w:hint="eastAsia"/>
                <w:sz w:val="22"/>
                <w:szCs w:val="21"/>
              </w:rPr>
              <w:t>（</w:t>
            </w:r>
            <w:r w:rsidRPr="00325A82">
              <w:rPr>
                <w:rFonts w:ascii="宋体" w:hAnsi="宋体"/>
                <w:sz w:val="22"/>
                <w:szCs w:val="21"/>
              </w:rPr>
              <w:t>5</w:t>
            </w:r>
            <w:r w:rsidRPr="00325A82">
              <w:rPr>
                <w:rFonts w:ascii="宋体" w:hAnsi="宋体" w:hint="eastAsia"/>
                <w:sz w:val="22"/>
                <w:szCs w:val="21"/>
              </w:rPr>
              <w:t>）漏报技术条款视为该条不满足；</w:t>
            </w:r>
          </w:p>
          <w:p w14:paraId="4D2B79AB" w14:textId="77777777" w:rsidR="00325A82" w:rsidRPr="00325A82" w:rsidRDefault="00325A82" w:rsidP="00F22538">
            <w:pPr>
              <w:spacing w:line="360" w:lineRule="auto"/>
              <w:rPr>
                <w:rFonts w:ascii="宋体" w:hAnsi="宋体"/>
                <w:sz w:val="22"/>
                <w:szCs w:val="21"/>
              </w:rPr>
            </w:pPr>
            <w:r w:rsidRPr="00325A82">
              <w:rPr>
                <w:rFonts w:ascii="宋体" w:hAnsi="宋体" w:hint="eastAsia"/>
                <w:sz w:val="22"/>
                <w:szCs w:val="21"/>
              </w:rPr>
              <w:lastRenderedPageBreak/>
              <w:t>（</w:t>
            </w:r>
            <w:r w:rsidRPr="00325A82">
              <w:rPr>
                <w:rFonts w:ascii="宋体" w:hAnsi="宋体"/>
                <w:sz w:val="22"/>
                <w:szCs w:val="21"/>
              </w:rPr>
              <w:t>6</w:t>
            </w:r>
            <w:r w:rsidRPr="00325A82">
              <w:rPr>
                <w:rFonts w:ascii="宋体" w:hAnsi="宋体" w:hint="eastAsia"/>
                <w:sz w:val="22"/>
                <w:szCs w:val="21"/>
              </w:rPr>
              <w:t>）</w:t>
            </w:r>
            <w:r w:rsidRPr="00325A82">
              <w:rPr>
                <w:rFonts w:ascii="宋体" w:hAnsi="宋体"/>
                <w:sz w:val="22"/>
                <w:szCs w:val="21"/>
              </w:rPr>
              <w:t>*和#</w:t>
            </w:r>
            <w:r w:rsidRPr="00325A82">
              <w:rPr>
                <w:rFonts w:ascii="宋体" w:hAnsi="宋体" w:hint="eastAsia"/>
                <w:sz w:val="22"/>
                <w:szCs w:val="21"/>
              </w:rPr>
              <w:t>号</w:t>
            </w:r>
            <w:r w:rsidRPr="00325A82">
              <w:rPr>
                <w:rFonts w:ascii="宋体" w:hAnsi="宋体"/>
                <w:sz w:val="22"/>
                <w:szCs w:val="21"/>
              </w:rPr>
              <w:t>项不能提</w:t>
            </w:r>
            <w:r w:rsidRPr="00325A82">
              <w:rPr>
                <w:rFonts w:ascii="宋体" w:hAnsi="宋体" w:hint="eastAsia"/>
                <w:sz w:val="22"/>
                <w:szCs w:val="21"/>
              </w:rPr>
              <w:t>供第三方检测报告或认证说明或相关证书的认定为不满足。</w:t>
            </w:r>
          </w:p>
          <w:p w14:paraId="20E7A798" w14:textId="0251948E" w:rsidR="00325A82" w:rsidRPr="00325A82" w:rsidRDefault="00325A82" w:rsidP="00F22538">
            <w:pPr>
              <w:spacing w:line="360" w:lineRule="auto"/>
              <w:rPr>
                <w:rFonts w:ascii="宋体" w:hAnsi="宋体"/>
                <w:sz w:val="22"/>
                <w:szCs w:val="21"/>
              </w:rPr>
            </w:pPr>
            <w:r w:rsidRPr="00325A82">
              <w:rPr>
                <w:rFonts w:ascii="宋体" w:hAnsi="宋体" w:hint="eastAsia"/>
                <w:sz w:val="22"/>
                <w:szCs w:val="21"/>
              </w:rPr>
              <w:t>（7）教学集中管控系统终端设备中第2和15条，该两条技术指标在评分项“产品演示” 中评审。本评分项中不考虑该两条指标。</w:t>
            </w:r>
          </w:p>
        </w:tc>
        <w:tc>
          <w:tcPr>
            <w:tcW w:w="993" w:type="dxa"/>
            <w:vAlign w:val="center"/>
          </w:tcPr>
          <w:p w14:paraId="72153474" w14:textId="77777777" w:rsidR="00325A82" w:rsidRPr="00325A82" w:rsidRDefault="00325A82" w:rsidP="00F22538">
            <w:pPr>
              <w:spacing w:line="360" w:lineRule="auto"/>
              <w:jc w:val="center"/>
              <w:rPr>
                <w:rFonts w:ascii="宋体" w:hAnsi="宋体"/>
                <w:sz w:val="22"/>
                <w:szCs w:val="21"/>
              </w:rPr>
            </w:pPr>
            <w:r w:rsidRPr="00325A82">
              <w:rPr>
                <w:rFonts w:ascii="宋体" w:hAnsi="宋体"/>
                <w:sz w:val="22"/>
                <w:szCs w:val="21"/>
              </w:rPr>
              <w:lastRenderedPageBreak/>
              <w:t>0</w:t>
            </w:r>
            <w:r w:rsidRPr="00325A82">
              <w:rPr>
                <w:rFonts w:ascii="宋体" w:hAnsi="宋体" w:hint="eastAsia"/>
                <w:sz w:val="22"/>
                <w:szCs w:val="21"/>
              </w:rPr>
              <w:t>-45</w:t>
            </w:r>
          </w:p>
        </w:tc>
      </w:tr>
    </w:tbl>
    <w:p w14:paraId="436DCCD8" w14:textId="77777777" w:rsidR="00325A82" w:rsidRPr="00325A82" w:rsidRDefault="00325A82" w:rsidP="00E014BB">
      <w:pPr>
        <w:snapToGrid w:val="0"/>
        <w:spacing w:line="360" w:lineRule="auto"/>
        <w:ind w:firstLineChars="150" w:firstLine="330"/>
        <w:rPr>
          <w:rFonts w:ascii="宋体" w:hAnsi="宋体"/>
          <w:color w:val="FF0000"/>
          <w:sz w:val="22"/>
        </w:rPr>
      </w:pPr>
    </w:p>
    <w:p w14:paraId="0C40C3B4" w14:textId="04594ECE" w:rsidR="00E014BB" w:rsidRPr="008850F6" w:rsidRDefault="00E014BB" w:rsidP="00E014BB">
      <w:pPr>
        <w:snapToGrid w:val="0"/>
        <w:spacing w:line="360" w:lineRule="auto"/>
        <w:ind w:firstLineChars="150" w:firstLine="315"/>
        <w:rPr>
          <w:rFonts w:ascii="宋体" w:eastAsia="宋体" w:hAnsi="宋体"/>
          <w:szCs w:val="21"/>
        </w:rPr>
      </w:pPr>
      <w:r w:rsidRPr="008850F6">
        <w:rPr>
          <w:rFonts w:ascii="宋体" w:eastAsia="宋体" w:hAnsi="宋体" w:hint="eastAsia"/>
          <w:szCs w:val="21"/>
        </w:rPr>
        <w:t>（</w:t>
      </w:r>
      <w:r w:rsidR="00325A82">
        <w:rPr>
          <w:rFonts w:ascii="宋体" w:eastAsia="宋体" w:hAnsi="宋体" w:hint="eastAsia"/>
          <w:szCs w:val="21"/>
        </w:rPr>
        <w:t>四</w:t>
      </w:r>
      <w:r w:rsidRPr="008850F6">
        <w:rPr>
          <w:rFonts w:ascii="宋体" w:eastAsia="宋体" w:hAnsi="宋体" w:hint="eastAsia"/>
          <w:szCs w:val="21"/>
        </w:rPr>
        <w:t>）投标时间变更为：20</w:t>
      </w:r>
      <w:r w:rsidR="00DB5458" w:rsidRPr="008850F6">
        <w:rPr>
          <w:rFonts w:ascii="宋体" w:eastAsia="宋体" w:hAnsi="宋体"/>
          <w:szCs w:val="21"/>
        </w:rPr>
        <w:t>19</w:t>
      </w:r>
      <w:r w:rsidRPr="008850F6">
        <w:rPr>
          <w:rFonts w:ascii="宋体" w:eastAsia="宋体" w:hAnsi="宋体" w:hint="eastAsia"/>
          <w:szCs w:val="21"/>
        </w:rPr>
        <w:t>年</w:t>
      </w:r>
      <w:r w:rsidR="00DB5458" w:rsidRPr="008850F6">
        <w:rPr>
          <w:rFonts w:ascii="宋体" w:eastAsia="宋体" w:hAnsi="宋体" w:hint="eastAsia"/>
          <w:szCs w:val="21"/>
        </w:rPr>
        <w:t>0</w:t>
      </w:r>
      <w:r w:rsidR="00DB5458" w:rsidRPr="008850F6">
        <w:rPr>
          <w:rFonts w:ascii="宋体" w:eastAsia="宋体" w:hAnsi="宋体"/>
          <w:szCs w:val="21"/>
        </w:rPr>
        <w:t>7</w:t>
      </w:r>
      <w:r w:rsidRPr="008850F6">
        <w:rPr>
          <w:rFonts w:ascii="宋体" w:eastAsia="宋体" w:hAnsi="宋体" w:hint="eastAsia"/>
          <w:szCs w:val="21"/>
        </w:rPr>
        <w:t>月</w:t>
      </w:r>
      <w:r w:rsidR="00325A82">
        <w:rPr>
          <w:rFonts w:ascii="宋体" w:eastAsia="宋体" w:hAnsi="宋体"/>
          <w:szCs w:val="21"/>
        </w:rPr>
        <w:t>24</w:t>
      </w:r>
      <w:r w:rsidRPr="008850F6">
        <w:rPr>
          <w:rFonts w:ascii="宋体" w:eastAsia="宋体" w:hAnsi="宋体" w:hint="eastAsia"/>
          <w:szCs w:val="21"/>
        </w:rPr>
        <w:t>日上午</w:t>
      </w:r>
      <w:r w:rsidR="00325A82">
        <w:rPr>
          <w:rFonts w:ascii="宋体" w:eastAsia="宋体" w:hAnsi="宋体"/>
          <w:szCs w:val="21"/>
        </w:rPr>
        <w:t>9</w:t>
      </w:r>
      <w:r w:rsidRPr="008850F6">
        <w:rPr>
          <w:rFonts w:ascii="宋体" w:eastAsia="宋体" w:hAnsi="宋体" w:hint="eastAsia"/>
          <w:szCs w:val="21"/>
        </w:rPr>
        <w:t>:</w:t>
      </w:r>
      <w:r w:rsidR="00325A82">
        <w:rPr>
          <w:rFonts w:ascii="宋体" w:eastAsia="宋体" w:hAnsi="宋体"/>
          <w:szCs w:val="21"/>
        </w:rPr>
        <w:t>0</w:t>
      </w:r>
      <w:r w:rsidRPr="008850F6">
        <w:rPr>
          <w:rFonts w:ascii="宋体" w:eastAsia="宋体" w:hAnsi="宋体" w:hint="eastAsia"/>
          <w:szCs w:val="21"/>
        </w:rPr>
        <w:t>0—9:</w:t>
      </w:r>
      <w:r w:rsidR="00325A82">
        <w:rPr>
          <w:rFonts w:ascii="宋体" w:eastAsia="宋体" w:hAnsi="宋体"/>
          <w:szCs w:val="21"/>
        </w:rPr>
        <w:t>3</w:t>
      </w:r>
      <w:r w:rsidRPr="008850F6">
        <w:rPr>
          <w:rFonts w:ascii="宋体" w:eastAsia="宋体" w:hAnsi="宋体" w:hint="eastAsia"/>
          <w:szCs w:val="21"/>
        </w:rPr>
        <w:t>0（北京时间），逾期收到或不符合规定的投标文件恕不接受。</w:t>
      </w:r>
    </w:p>
    <w:p w14:paraId="2BA07FF9" w14:textId="7AE5C6E6" w:rsidR="00E014BB" w:rsidRPr="008850F6" w:rsidRDefault="00E014BB" w:rsidP="00E014BB">
      <w:pPr>
        <w:snapToGrid w:val="0"/>
        <w:spacing w:line="360" w:lineRule="auto"/>
        <w:ind w:firstLineChars="150" w:firstLine="315"/>
        <w:rPr>
          <w:rFonts w:ascii="宋体" w:eastAsia="宋体" w:hAnsi="宋体"/>
          <w:szCs w:val="21"/>
        </w:rPr>
      </w:pPr>
      <w:r w:rsidRPr="008850F6">
        <w:rPr>
          <w:rFonts w:ascii="宋体" w:eastAsia="宋体" w:hAnsi="宋体" w:hint="eastAsia"/>
          <w:szCs w:val="21"/>
        </w:rPr>
        <w:t>（</w:t>
      </w:r>
      <w:r w:rsidR="00325A82">
        <w:rPr>
          <w:rFonts w:ascii="宋体" w:eastAsia="宋体" w:hAnsi="宋体" w:hint="eastAsia"/>
          <w:szCs w:val="21"/>
        </w:rPr>
        <w:t>五</w:t>
      </w:r>
      <w:r w:rsidRPr="008850F6">
        <w:rPr>
          <w:rFonts w:ascii="宋体" w:eastAsia="宋体" w:hAnsi="宋体" w:hint="eastAsia"/>
          <w:szCs w:val="21"/>
        </w:rPr>
        <w:t>）投标截止时间、开标时间变更为：</w:t>
      </w:r>
      <w:r w:rsidR="00DB5458" w:rsidRPr="008850F6">
        <w:rPr>
          <w:rFonts w:ascii="宋体" w:eastAsia="宋体" w:hAnsi="宋体" w:hint="eastAsia"/>
          <w:szCs w:val="21"/>
        </w:rPr>
        <w:t>20</w:t>
      </w:r>
      <w:r w:rsidR="00DB5458" w:rsidRPr="008850F6">
        <w:rPr>
          <w:rFonts w:ascii="宋体" w:eastAsia="宋体" w:hAnsi="宋体"/>
          <w:szCs w:val="21"/>
        </w:rPr>
        <w:t>19</w:t>
      </w:r>
      <w:r w:rsidR="00DB5458" w:rsidRPr="008850F6">
        <w:rPr>
          <w:rFonts w:ascii="宋体" w:eastAsia="宋体" w:hAnsi="宋体" w:hint="eastAsia"/>
          <w:szCs w:val="21"/>
        </w:rPr>
        <w:t>年0</w:t>
      </w:r>
      <w:r w:rsidR="00DB5458" w:rsidRPr="008850F6">
        <w:rPr>
          <w:rFonts w:ascii="宋体" w:eastAsia="宋体" w:hAnsi="宋体"/>
          <w:szCs w:val="21"/>
        </w:rPr>
        <w:t>7</w:t>
      </w:r>
      <w:r w:rsidR="00DB5458" w:rsidRPr="008850F6">
        <w:rPr>
          <w:rFonts w:ascii="宋体" w:eastAsia="宋体" w:hAnsi="宋体" w:hint="eastAsia"/>
          <w:szCs w:val="21"/>
        </w:rPr>
        <w:t>月</w:t>
      </w:r>
      <w:r w:rsidR="00325A82">
        <w:rPr>
          <w:rFonts w:ascii="宋体" w:eastAsia="宋体" w:hAnsi="宋体"/>
          <w:szCs w:val="21"/>
        </w:rPr>
        <w:t>24</w:t>
      </w:r>
      <w:r w:rsidR="00DB5458" w:rsidRPr="008850F6">
        <w:rPr>
          <w:rFonts w:ascii="宋体" w:eastAsia="宋体" w:hAnsi="宋体" w:hint="eastAsia"/>
          <w:szCs w:val="21"/>
        </w:rPr>
        <w:t>日</w:t>
      </w:r>
      <w:r w:rsidRPr="008850F6">
        <w:rPr>
          <w:rFonts w:ascii="宋体" w:eastAsia="宋体" w:hAnsi="宋体" w:hint="eastAsia"/>
          <w:szCs w:val="21"/>
        </w:rPr>
        <w:t>上午9:</w:t>
      </w:r>
      <w:r w:rsidR="00325A82">
        <w:rPr>
          <w:rFonts w:ascii="宋体" w:eastAsia="宋体" w:hAnsi="宋体"/>
          <w:szCs w:val="21"/>
        </w:rPr>
        <w:t>3</w:t>
      </w:r>
      <w:r w:rsidRPr="008850F6">
        <w:rPr>
          <w:rFonts w:ascii="宋体" w:eastAsia="宋体" w:hAnsi="宋体" w:hint="eastAsia"/>
          <w:szCs w:val="21"/>
        </w:rPr>
        <w:t>0（北京时间）。</w:t>
      </w:r>
    </w:p>
    <w:p w14:paraId="475A340C" w14:textId="49F9A2FA" w:rsidR="00E014BB" w:rsidRPr="00E014BB" w:rsidRDefault="00E014BB" w:rsidP="00E014BB">
      <w:pPr>
        <w:snapToGrid w:val="0"/>
        <w:spacing w:line="360" w:lineRule="auto"/>
        <w:ind w:firstLineChars="150" w:firstLine="315"/>
        <w:rPr>
          <w:rFonts w:ascii="宋体" w:eastAsia="宋体" w:hAnsi="宋体"/>
          <w:szCs w:val="21"/>
        </w:rPr>
      </w:pPr>
      <w:r w:rsidRPr="008850F6">
        <w:rPr>
          <w:rFonts w:ascii="宋体" w:eastAsia="宋体" w:hAnsi="宋体" w:hint="eastAsia"/>
          <w:szCs w:val="21"/>
        </w:rPr>
        <w:t>（</w:t>
      </w:r>
      <w:r w:rsidR="00325A82">
        <w:rPr>
          <w:rFonts w:ascii="宋体" w:eastAsia="宋体" w:hAnsi="宋体" w:hint="eastAsia"/>
          <w:szCs w:val="21"/>
        </w:rPr>
        <w:t>六</w:t>
      </w:r>
      <w:r w:rsidRPr="008850F6">
        <w:rPr>
          <w:rFonts w:ascii="宋体" w:eastAsia="宋体" w:hAnsi="宋体" w:hint="eastAsia"/>
          <w:szCs w:val="21"/>
        </w:rPr>
        <w:t>）投标、开标地点为：</w:t>
      </w:r>
      <w:r w:rsidR="00287B40" w:rsidRPr="008850F6">
        <w:rPr>
          <w:rFonts w:ascii="宋体" w:eastAsia="宋体" w:hAnsi="宋体" w:hint="eastAsia"/>
          <w:szCs w:val="21"/>
        </w:rPr>
        <w:t>北京市朝阳区南磨房路37号华腾北搪商务大厦</w:t>
      </w:r>
      <w:r w:rsidR="00325A82">
        <w:rPr>
          <w:rFonts w:ascii="宋体" w:eastAsia="宋体" w:hAnsi="宋体"/>
          <w:szCs w:val="21"/>
        </w:rPr>
        <w:t>1115</w:t>
      </w:r>
      <w:r w:rsidR="00287B40" w:rsidRPr="008850F6">
        <w:rPr>
          <w:rFonts w:ascii="宋体" w:eastAsia="宋体" w:hAnsi="宋体" w:hint="eastAsia"/>
          <w:szCs w:val="21"/>
        </w:rPr>
        <w:t>室</w:t>
      </w:r>
      <w:r w:rsidRPr="008850F6">
        <w:rPr>
          <w:rFonts w:ascii="宋体" w:eastAsia="宋体" w:hAnsi="宋体" w:hint="eastAsia"/>
          <w:szCs w:val="21"/>
        </w:rPr>
        <w:t>。</w:t>
      </w:r>
    </w:p>
    <w:p w14:paraId="03CEF465" w14:textId="6041D5DB" w:rsidR="00EF6EAF" w:rsidRPr="00557DA1" w:rsidRDefault="00E014BB" w:rsidP="00E014BB">
      <w:pPr>
        <w:snapToGrid w:val="0"/>
        <w:spacing w:line="360" w:lineRule="auto"/>
        <w:ind w:firstLineChars="150" w:firstLine="315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</w:t>
      </w:r>
      <w:r w:rsidR="00325A82">
        <w:rPr>
          <w:rFonts w:ascii="宋体" w:eastAsia="宋体" w:hAnsi="宋体" w:hint="eastAsia"/>
          <w:szCs w:val="21"/>
        </w:rPr>
        <w:t>七</w:t>
      </w:r>
      <w:r>
        <w:rPr>
          <w:rFonts w:ascii="宋体" w:eastAsia="宋体" w:hAnsi="宋体" w:hint="eastAsia"/>
          <w:szCs w:val="21"/>
        </w:rPr>
        <w:t>）</w:t>
      </w:r>
      <w:r w:rsidRPr="00E014BB">
        <w:rPr>
          <w:rFonts w:ascii="宋体" w:eastAsia="宋体" w:hAnsi="宋体" w:hint="eastAsia"/>
          <w:szCs w:val="21"/>
        </w:rPr>
        <w:t>其他内容不变。</w:t>
      </w:r>
    </w:p>
    <w:p w14:paraId="358289C1" w14:textId="77777777" w:rsidR="00FA73AE" w:rsidRPr="008944FB" w:rsidRDefault="00FA73AE" w:rsidP="00E014BB">
      <w:pPr>
        <w:snapToGrid w:val="0"/>
        <w:spacing w:line="360" w:lineRule="auto"/>
        <w:ind w:firstLineChars="150" w:firstLine="360"/>
        <w:rPr>
          <w:rFonts w:ascii="宋体" w:hAnsi="宋体"/>
          <w:sz w:val="24"/>
        </w:rPr>
      </w:pPr>
    </w:p>
    <w:p w14:paraId="6BEB7A64" w14:textId="77777777" w:rsidR="00960848" w:rsidRPr="008944FB" w:rsidRDefault="00960848" w:rsidP="00E014BB">
      <w:pPr>
        <w:snapToGrid w:val="0"/>
        <w:spacing w:line="360" w:lineRule="auto"/>
        <w:ind w:firstLineChars="1450" w:firstLine="3480"/>
        <w:rPr>
          <w:rFonts w:ascii="宋体" w:hAnsi="宋体"/>
          <w:sz w:val="24"/>
        </w:rPr>
      </w:pPr>
      <w:r w:rsidRPr="008944FB">
        <w:rPr>
          <w:rFonts w:ascii="宋体" w:hAnsi="宋体" w:hint="eastAsia"/>
          <w:sz w:val="24"/>
        </w:rPr>
        <w:t>中天信远国际招投标咨询（北京）有限公司</w:t>
      </w:r>
    </w:p>
    <w:p w14:paraId="43C340E5" w14:textId="2196B0A4" w:rsidR="00BF2F3D" w:rsidRPr="008944FB" w:rsidRDefault="00960848" w:rsidP="00E014BB">
      <w:pPr>
        <w:snapToGrid w:val="0"/>
        <w:spacing w:line="360" w:lineRule="auto"/>
        <w:ind w:firstLineChars="2050" w:firstLine="4920"/>
        <w:rPr>
          <w:rFonts w:ascii="宋体" w:hAnsi="宋体"/>
          <w:sz w:val="24"/>
        </w:rPr>
      </w:pPr>
      <w:r w:rsidRPr="008944FB">
        <w:rPr>
          <w:rFonts w:ascii="宋体" w:hAnsi="宋体"/>
          <w:sz w:val="24"/>
        </w:rPr>
        <w:t>201</w:t>
      </w:r>
      <w:r w:rsidR="00287B40">
        <w:rPr>
          <w:rFonts w:ascii="宋体" w:hAnsi="宋体"/>
          <w:sz w:val="24"/>
        </w:rPr>
        <w:t>9</w:t>
      </w:r>
      <w:r w:rsidRPr="008944FB">
        <w:rPr>
          <w:rFonts w:ascii="宋体" w:hAnsi="宋体" w:hint="eastAsia"/>
          <w:sz w:val="24"/>
        </w:rPr>
        <w:t>年</w:t>
      </w:r>
      <w:r w:rsidR="00287B40">
        <w:rPr>
          <w:rFonts w:ascii="宋体" w:hAnsi="宋体"/>
          <w:sz w:val="24"/>
        </w:rPr>
        <w:t>07</w:t>
      </w:r>
      <w:r w:rsidRPr="008944FB">
        <w:rPr>
          <w:rFonts w:ascii="宋体" w:hAnsi="宋体" w:hint="eastAsia"/>
          <w:sz w:val="24"/>
        </w:rPr>
        <w:t>月</w:t>
      </w:r>
      <w:r w:rsidR="00287B40">
        <w:rPr>
          <w:rFonts w:ascii="宋体" w:hAnsi="宋体"/>
          <w:sz w:val="24"/>
        </w:rPr>
        <w:t>08</w:t>
      </w:r>
      <w:r w:rsidRPr="008944FB">
        <w:rPr>
          <w:rFonts w:ascii="宋体" w:hAnsi="宋体" w:hint="eastAsia"/>
          <w:sz w:val="24"/>
        </w:rPr>
        <w:t>日</w:t>
      </w:r>
    </w:p>
    <w:sectPr w:rsidR="00BF2F3D" w:rsidRPr="008944FB" w:rsidSect="00BF2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BF656" w14:textId="77777777" w:rsidR="00303DBD" w:rsidRDefault="00303DBD" w:rsidP="00B47747">
      <w:r>
        <w:separator/>
      </w:r>
    </w:p>
  </w:endnote>
  <w:endnote w:type="continuationSeparator" w:id="0">
    <w:p w14:paraId="777F66D5" w14:textId="77777777" w:rsidR="00303DBD" w:rsidRDefault="00303DBD" w:rsidP="00B4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BA068" w14:textId="77777777" w:rsidR="00303DBD" w:rsidRDefault="00303DBD" w:rsidP="00B47747">
      <w:r>
        <w:separator/>
      </w:r>
    </w:p>
  </w:footnote>
  <w:footnote w:type="continuationSeparator" w:id="0">
    <w:p w14:paraId="113F89E5" w14:textId="77777777" w:rsidR="00303DBD" w:rsidRDefault="00303DBD" w:rsidP="00B47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C48C2"/>
    <w:multiLevelType w:val="hybridMultilevel"/>
    <w:tmpl w:val="13E82B36"/>
    <w:lvl w:ilvl="0" w:tplc="9E1E9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803486B"/>
    <w:multiLevelType w:val="hybridMultilevel"/>
    <w:tmpl w:val="ABD468DA"/>
    <w:lvl w:ilvl="0" w:tplc="8E143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D5935CA"/>
    <w:multiLevelType w:val="hybridMultilevel"/>
    <w:tmpl w:val="48AA3654"/>
    <w:lvl w:ilvl="0" w:tplc="655E3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D51E2E"/>
    <w:multiLevelType w:val="hybridMultilevel"/>
    <w:tmpl w:val="2AB49812"/>
    <w:lvl w:ilvl="0" w:tplc="7E3E6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6F84F67"/>
    <w:multiLevelType w:val="hybridMultilevel"/>
    <w:tmpl w:val="DF1E26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2D90"/>
    <w:rsid w:val="00000E22"/>
    <w:rsid w:val="00006286"/>
    <w:rsid w:val="000254BB"/>
    <w:rsid w:val="00030312"/>
    <w:rsid w:val="0003445A"/>
    <w:rsid w:val="00040870"/>
    <w:rsid w:val="00055D60"/>
    <w:rsid w:val="00066152"/>
    <w:rsid w:val="0007552B"/>
    <w:rsid w:val="00082DC7"/>
    <w:rsid w:val="000A7233"/>
    <w:rsid w:val="000D2014"/>
    <w:rsid w:val="001039ED"/>
    <w:rsid w:val="001053AB"/>
    <w:rsid w:val="00105E95"/>
    <w:rsid w:val="00113817"/>
    <w:rsid w:val="0013120F"/>
    <w:rsid w:val="00142B93"/>
    <w:rsid w:val="00147633"/>
    <w:rsid w:val="00151507"/>
    <w:rsid w:val="001A3DCB"/>
    <w:rsid w:val="001B73E0"/>
    <w:rsid w:val="001D77A8"/>
    <w:rsid w:val="001E2070"/>
    <w:rsid w:val="001E5A67"/>
    <w:rsid w:val="001E7CF7"/>
    <w:rsid w:val="00233CA0"/>
    <w:rsid w:val="00244729"/>
    <w:rsid w:val="00245248"/>
    <w:rsid w:val="0025080B"/>
    <w:rsid w:val="00271A95"/>
    <w:rsid w:val="00287B40"/>
    <w:rsid w:val="00291A3D"/>
    <w:rsid w:val="002C0622"/>
    <w:rsid w:val="002C0FFB"/>
    <w:rsid w:val="00303A72"/>
    <w:rsid w:val="00303DBD"/>
    <w:rsid w:val="00306329"/>
    <w:rsid w:val="00314F75"/>
    <w:rsid w:val="0032352A"/>
    <w:rsid w:val="00325A82"/>
    <w:rsid w:val="00331CF0"/>
    <w:rsid w:val="00333D15"/>
    <w:rsid w:val="00360FF3"/>
    <w:rsid w:val="00361997"/>
    <w:rsid w:val="0039344F"/>
    <w:rsid w:val="003E64BF"/>
    <w:rsid w:val="003F3ED3"/>
    <w:rsid w:val="004014FD"/>
    <w:rsid w:val="00407D4E"/>
    <w:rsid w:val="00415B59"/>
    <w:rsid w:val="00424490"/>
    <w:rsid w:val="00462CB4"/>
    <w:rsid w:val="004813F6"/>
    <w:rsid w:val="004A4367"/>
    <w:rsid w:val="004B35D4"/>
    <w:rsid w:val="004C76EE"/>
    <w:rsid w:val="004E5EBE"/>
    <w:rsid w:val="004F537E"/>
    <w:rsid w:val="005177F6"/>
    <w:rsid w:val="00525A81"/>
    <w:rsid w:val="00531660"/>
    <w:rsid w:val="00537CEC"/>
    <w:rsid w:val="00554986"/>
    <w:rsid w:val="00555A8C"/>
    <w:rsid w:val="00557DA1"/>
    <w:rsid w:val="00562330"/>
    <w:rsid w:val="00563612"/>
    <w:rsid w:val="005648DF"/>
    <w:rsid w:val="0056792B"/>
    <w:rsid w:val="0058692D"/>
    <w:rsid w:val="005A050E"/>
    <w:rsid w:val="005B038B"/>
    <w:rsid w:val="005B4F5C"/>
    <w:rsid w:val="005D6D29"/>
    <w:rsid w:val="005E3728"/>
    <w:rsid w:val="005E3743"/>
    <w:rsid w:val="005E6553"/>
    <w:rsid w:val="00600F15"/>
    <w:rsid w:val="00605FA2"/>
    <w:rsid w:val="00606F60"/>
    <w:rsid w:val="006266AC"/>
    <w:rsid w:val="0064222D"/>
    <w:rsid w:val="00676C2F"/>
    <w:rsid w:val="00691F4A"/>
    <w:rsid w:val="006A24BA"/>
    <w:rsid w:val="006A676E"/>
    <w:rsid w:val="006B0B18"/>
    <w:rsid w:val="006B15E6"/>
    <w:rsid w:val="006B2148"/>
    <w:rsid w:val="006C6091"/>
    <w:rsid w:val="006D49B4"/>
    <w:rsid w:val="006D5BF8"/>
    <w:rsid w:val="006D6074"/>
    <w:rsid w:val="006E060C"/>
    <w:rsid w:val="006E186E"/>
    <w:rsid w:val="006E52F1"/>
    <w:rsid w:val="007150E0"/>
    <w:rsid w:val="00717F4A"/>
    <w:rsid w:val="0073141F"/>
    <w:rsid w:val="007337D2"/>
    <w:rsid w:val="00746E16"/>
    <w:rsid w:val="00764A5A"/>
    <w:rsid w:val="00764A64"/>
    <w:rsid w:val="00764E6A"/>
    <w:rsid w:val="00785E81"/>
    <w:rsid w:val="00790491"/>
    <w:rsid w:val="00791E6F"/>
    <w:rsid w:val="007A793A"/>
    <w:rsid w:val="007B6FEA"/>
    <w:rsid w:val="007B7F8C"/>
    <w:rsid w:val="007B7FD7"/>
    <w:rsid w:val="007E7739"/>
    <w:rsid w:val="00817343"/>
    <w:rsid w:val="00831FF4"/>
    <w:rsid w:val="00862ECF"/>
    <w:rsid w:val="00872B92"/>
    <w:rsid w:val="008733BD"/>
    <w:rsid w:val="00877D8E"/>
    <w:rsid w:val="008845B0"/>
    <w:rsid w:val="008850F6"/>
    <w:rsid w:val="008912C1"/>
    <w:rsid w:val="008944FB"/>
    <w:rsid w:val="008A4DD3"/>
    <w:rsid w:val="008A7D9C"/>
    <w:rsid w:val="008B4EDC"/>
    <w:rsid w:val="008D21E2"/>
    <w:rsid w:val="008E44E8"/>
    <w:rsid w:val="008F28E6"/>
    <w:rsid w:val="00900C98"/>
    <w:rsid w:val="00913EC6"/>
    <w:rsid w:val="00921E47"/>
    <w:rsid w:val="00922D90"/>
    <w:rsid w:val="009315C8"/>
    <w:rsid w:val="009331FD"/>
    <w:rsid w:val="00936C3E"/>
    <w:rsid w:val="009408F4"/>
    <w:rsid w:val="00960848"/>
    <w:rsid w:val="00964B60"/>
    <w:rsid w:val="00974C59"/>
    <w:rsid w:val="00982BA0"/>
    <w:rsid w:val="00993AFD"/>
    <w:rsid w:val="00997956"/>
    <w:rsid w:val="009A0AC5"/>
    <w:rsid w:val="009A134E"/>
    <w:rsid w:val="009A22B9"/>
    <w:rsid w:val="009C1708"/>
    <w:rsid w:val="009F3B89"/>
    <w:rsid w:val="009F6BA8"/>
    <w:rsid w:val="00A6534A"/>
    <w:rsid w:val="00A75410"/>
    <w:rsid w:val="00A80395"/>
    <w:rsid w:val="00A810C4"/>
    <w:rsid w:val="00A9500E"/>
    <w:rsid w:val="00AA6735"/>
    <w:rsid w:val="00AC6A4B"/>
    <w:rsid w:val="00AD2B9D"/>
    <w:rsid w:val="00AE49CA"/>
    <w:rsid w:val="00B03DD9"/>
    <w:rsid w:val="00B04D51"/>
    <w:rsid w:val="00B058ED"/>
    <w:rsid w:val="00B24957"/>
    <w:rsid w:val="00B26B31"/>
    <w:rsid w:val="00B34448"/>
    <w:rsid w:val="00B44EE8"/>
    <w:rsid w:val="00B463E5"/>
    <w:rsid w:val="00B47747"/>
    <w:rsid w:val="00B7076B"/>
    <w:rsid w:val="00B75DFE"/>
    <w:rsid w:val="00B87F0E"/>
    <w:rsid w:val="00B92163"/>
    <w:rsid w:val="00BA3045"/>
    <w:rsid w:val="00BB0E0F"/>
    <w:rsid w:val="00BB0F68"/>
    <w:rsid w:val="00BB3D60"/>
    <w:rsid w:val="00BD3A89"/>
    <w:rsid w:val="00BF2748"/>
    <w:rsid w:val="00BF2A22"/>
    <w:rsid w:val="00BF2F3D"/>
    <w:rsid w:val="00C23535"/>
    <w:rsid w:val="00C410C0"/>
    <w:rsid w:val="00C4222B"/>
    <w:rsid w:val="00C85E7E"/>
    <w:rsid w:val="00CA1DD7"/>
    <w:rsid w:val="00CB0DA0"/>
    <w:rsid w:val="00CB2261"/>
    <w:rsid w:val="00CC1F27"/>
    <w:rsid w:val="00CD04F3"/>
    <w:rsid w:val="00CD654A"/>
    <w:rsid w:val="00CE4FEB"/>
    <w:rsid w:val="00D00B28"/>
    <w:rsid w:val="00D11B86"/>
    <w:rsid w:val="00D15788"/>
    <w:rsid w:val="00D15DDA"/>
    <w:rsid w:val="00D167B4"/>
    <w:rsid w:val="00D16E04"/>
    <w:rsid w:val="00D257D6"/>
    <w:rsid w:val="00D418D3"/>
    <w:rsid w:val="00D530E5"/>
    <w:rsid w:val="00D5583B"/>
    <w:rsid w:val="00D65FD6"/>
    <w:rsid w:val="00D82C10"/>
    <w:rsid w:val="00DA0509"/>
    <w:rsid w:val="00DB5458"/>
    <w:rsid w:val="00DB75AA"/>
    <w:rsid w:val="00DD3A81"/>
    <w:rsid w:val="00DE1AF9"/>
    <w:rsid w:val="00E014BB"/>
    <w:rsid w:val="00E022E8"/>
    <w:rsid w:val="00E201B6"/>
    <w:rsid w:val="00E22565"/>
    <w:rsid w:val="00E24ADC"/>
    <w:rsid w:val="00E40BE0"/>
    <w:rsid w:val="00E43ABE"/>
    <w:rsid w:val="00E55E5F"/>
    <w:rsid w:val="00E56102"/>
    <w:rsid w:val="00E61FCE"/>
    <w:rsid w:val="00E65B66"/>
    <w:rsid w:val="00E66DD5"/>
    <w:rsid w:val="00E853D7"/>
    <w:rsid w:val="00E931DD"/>
    <w:rsid w:val="00EC5BE6"/>
    <w:rsid w:val="00ED6C0B"/>
    <w:rsid w:val="00EF199C"/>
    <w:rsid w:val="00EF6EAF"/>
    <w:rsid w:val="00F047E1"/>
    <w:rsid w:val="00F15A5C"/>
    <w:rsid w:val="00F17D06"/>
    <w:rsid w:val="00F412B3"/>
    <w:rsid w:val="00F5338D"/>
    <w:rsid w:val="00F545BB"/>
    <w:rsid w:val="00F64BC4"/>
    <w:rsid w:val="00F73E3D"/>
    <w:rsid w:val="00F811EA"/>
    <w:rsid w:val="00F906E8"/>
    <w:rsid w:val="00FA73AE"/>
    <w:rsid w:val="00FB4085"/>
    <w:rsid w:val="7862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964D86"/>
  <w15:docId w15:val="{A2DDCC30-5242-47CD-8B13-BCFDCAB3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84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F2F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F2F3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F2F3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F2F3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BF2F3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BF2F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BF2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BF2F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sid w:val="00BF2F3D"/>
    <w:rPr>
      <w:color w:val="16377C"/>
      <w:u w:val="none"/>
    </w:rPr>
  </w:style>
  <w:style w:type="character" w:customStyle="1" w:styleId="a6">
    <w:name w:val="页眉 字符"/>
    <w:basedOn w:val="a0"/>
    <w:link w:val="a5"/>
    <w:uiPriority w:val="99"/>
    <w:qFormat/>
    <w:rsid w:val="00BF2F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F2F3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BF2F3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BF2F3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sid w:val="00BF2F3D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sid w:val="00BF2F3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qFormat/>
    <w:rsid w:val="00BF2F3D"/>
    <w:rPr>
      <w:b/>
      <w:bCs/>
      <w:sz w:val="28"/>
      <w:szCs w:val="28"/>
    </w:rPr>
  </w:style>
  <w:style w:type="paragraph" w:customStyle="1" w:styleId="11">
    <w:name w:val="无间隔1"/>
    <w:uiPriority w:val="1"/>
    <w:qFormat/>
    <w:rsid w:val="00BF2F3D"/>
    <w:pPr>
      <w:widowControl w:val="0"/>
      <w:jc w:val="both"/>
    </w:pPr>
    <w:rPr>
      <w:kern w:val="2"/>
      <w:sz w:val="21"/>
      <w:szCs w:val="22"/>
    </w:rPr>
  </w:style>
  <w:style w:type="paragraph" w:customStyle="1" w:styleId="12">
    <w:name w:val="列出段落1"/>
    <w:basedOn w:val="a"/>
    <w:uiPriority w:val="99"/>
    <w:qFormat/>
    <w:rsid w:val="00BF2F3D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4774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47747"/>
    <w:rPr>
      <w:kern w:val="2"/>
      <w:sz w:val="18"/>
      <w:szCs w:val="18"/>
    </w:rPr>
  </w:style>
  <w:style w:type="character" w:styleId="ab">
    <w:name w:val="annotation reference"/>
    <w:basedOn w:val="a0"/>
    <w:uiPriority w:val="99"/>
    <w:unhideWhenUsed/>
    <w:qFormat/>
    <w:rsid w:val="00CD04F3"/>
    <w:rPr>
      <w:sz w:val="21"/>
      <w:szCs w:val="21"/>
    </w:rPr>
  </w:style>
  <w:style w:type="paragraph" w:styleId="ac">
    <w:name w:val="annotation text"/>
    <w:basedOn w:val="a"/>
    <w:link w:val="ad"/>
    <w:unhideWhenUsed/>
    <w:rsid w:val="00CD04F3"/>
    <w:pPr>
      <w:jc w:val="left"/>
    </w:pPr>
  </w:style>
  <w:style w:type="character" w:customStyle="1" w:styleId="ad">
    <w:name w:val="批注文字 字符"/>
    <w:basedOn w:val="a0"/>
    <w:link w:val="ac"/>
    <w:rsid w:val="00CD04F3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D04F3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CD04F3"/>
    <w:rPr>
      <w:b/>
      <w:bCs/>
      <w:kern w:val="2"/>
      <w:sz w:val="21"/>
      <w:szCs w:val="22"/>
    </w:rPr>
  </w:style>
  <w:style w:type="character" w:customStyle="1" w:styleId="af0">
    <w:name w:val="无间隔 字符"/>
    <w:link w:val="af1"/>
    <w:locked/>
    <w:rsid w:val="00147633"/>
    <w:rPr>
      <w:rFonts w:ascii="Calibri" w:hAnsi="Calibri" w:cs="Calibri"/>
      <w:sz w:val="22"/>
      <w:szCs w:val="22"/>
    </w:rPr>
  </w:style>
  <w:style w:type="paragraph" w:styleId="af1">
    <w:name w:val="No Spacing"/>
    <w:link w:val="af0"/>
    <w:qFormat/>
    <w:rsid w:val="00147633"/>
    <w:rPr>
      <w:rFonts w:ascii="Calibri" w:hAnsi="Calibri" w:cs="Calibri"/>
      <w:sz w:val="22"/>
      <w:szCs w:val="22"/>
    </w:rPr>
  </w:style>
  <w:style w:type="paragraph" w:styleId="af2">
    <w:name w:val="List Paragraph"/>
    <w:basedOn w:val="a"/>
    <w:uiPriority w:val="99"/>
    <w:unhideWhenUsed/>
    <w:rsid w:val="003E64BF"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31">
    <w:name w:val="正文文本缩进 3 字符"/>
    <w:link w:val="32"/>
    <w:rsid w:val="00557DA1"/>
    <w:rPr>
      <w:rFonts w:ascii="宋体" w:hAnsi="宋体"/>
      <w:sz w:val="24"/>
    </w:rPr>
  </w:style>
  <w:style w:type="paragraph" w:styleId="32">
    <w:name w:val="Body Text Indent 3"/>
    <w:basedOn w:val="a"/>
    <w:link w:val="31"/>
    <w:qFormat/>
    <w:rsid w:val="00557DA1"/>
    <w:pPr>
      <w:suppressAutoHyphens/>
      <w:autoSpaceDE w:val="0"/>
      <w:autoSpaceDN w:val="0"/>
      <w:spacing w:before="120" w:line="22" w:lineRule="atLeast"/>
      <w:ind w:left="720" w:firstLine="480"/>
      <w:jc w:val="left"/>
      <w:textAlignment w:val="baseline"/>
    </w:pPr>
    <w:rPr>
      <w:rFonts w:ascii="宋体" w:hAnsi="宋体"/>
      <w:kern w:val="0"/>
      <w:sz w:val="24"/>
      <w:szCs w:val="20"/>
    </w:rPr>
  </w:style>
  <w:style w:type="character" w:customStyle="1" w:styleId="3Char">
    <w:name w:val="正文文本缩进 3 Char"/>
    <w:basedOn w:val="a0"/>
    <w:uiPriority w:val="99"/>
    <w:semiHidden/>
    <w:rsid w:val="00557DA1"/>
    <w:rPr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A69E95-0FD6-4D2E-AD6F-9F2843865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161</Words>
  <Characters>921</Characters>
  <Application>Microsoft Office Word</Application>
  <DocSecurity>0</DocSecurity>
  <Lines>7</Lines>
  <Paragraphs>2</Paragraphs>
  <ScaleCrop>false</ScaleCrop>
  <Company>www.Ylmf.com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田硕</cp:lastModifiedBy>
  <cp:revision>129</cp:revision>
  <cp:lastPrinted>2017-08-03T07:52:00Z</cp:lastPrinted>
  <dcterms:created xsi:type="dcterms:W3CDTF">2014-07-07T03:32:00Z</dcterms:created>
  <dcterms:modified xsi:type="dcterms:W3CDTF">2019-07-08T08:32:00Z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