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80" w:rsidRDefault="00AD7B80" w:rsidP="00AD7B80">
      <w:pPr>
        <w:adjustRightInd/>
        <w:snapToGrid/>
        <w:spacing w:before="100" w:beforeAutospacing="1" w:after="100" w:afterAutospacing="1"/>
        <w:jc w:val="center"/>
        <w:rPr>
          <w:rFonts w:ascii="仿宋" w:eastAsia="仿宋" w:hAnsi="仿宋"/>
          <w:bCs/>
          <w:sz w:val="48"/>
          <w:szCs w:val="48"/>
        </w:rPr>
      </w:pPr>
      <w:r w:rsidRPr="00AD7B80">
        <w:rPr>
          <w:rFonts w:ascii="仿宋" w:eastAsia="仿宋" w:hAnsi="仿宋" w:hint="eastAsia"/>
          <w:b/>
          <w:bCs/>
          <w:sz w:val="48"/>
          <w:szCs w:val="48"/>
        </w:rPr>
        <w:t>北京交通运输职业学院2019年度工会节日慰问品定点供应商遴选项目</w:t>
      </w:r>
    </w:p>
    <w:p w:rsidR="00E9151C" w:rsidRPr="00AD7B80" w:rsidRDefault="00AD7B80" w:rsidP="00AD7B80">
      <w:pPr>
        <w:adjustRightInd/>
        <w:snapToGrid/>
        <w:spacing w:before="100" w:beforeAutospacing="1" w:after="100" w:afterAutospacing="1"/>
        <w:jc w:val="center"/>
        <w:rPr>
          <w:rFonts w:ascii="仿宋" w:eastAsia="仿宋" w:hAnsi="仿宋"/>
          <w:bCs/>
          <w:sz w:val="48"/>
          <w:szCs w:val="48"/>
        </w:rPr>
      </w:pPr>
      <w:r w:rsidRPr="00AD7B80">
        <w:rPr>
          <w:rFonts w:ascii="仿宋" w:eastAsia="仿宋" w:hAnsi="仿宋" w:hint="eastAsia"/>
          <w:b/>
          <w:bCs/>
          <w:sz w:val="48"/>
          <w:szCs w:val="48"/>
        </w:rPr>
        <w:t>入围</w:t>
      </w:r>
      <w:r w:rsidR="00E9151C" w:rsidRPr="00AD7B80">
        <w:rPr>
          <w:rFonts w:ascii="仿宋" w:eastAsia="仿宋" w:hAnsi="仿宋" w:hint="eastAsia"/>
          <w:b/>
          <w:bCs/>
          <w:sz w:val="48"/>
          <w:szCs w:val="48"/>
        </w:rPr>
        <w:t>结果</w:t>
      </w:r>
      <w:r w:rsidR="00E9151C" w:rsidRPr="00AD7B80">
        <w:rPr>
          <w:rFonts w:ascii="仿宋" w:eastAsia="仿宋" w:hAnsi="仿宋"/>
          <w:b/>
          <w:bCs/>
          <w:sz w:val="48"/>
          <w:szCs w:val="48"/>
        </w:rPr>
        <w:t>公告</w:t>
      </w:r>
    </w:p>
    <w:p w:rsidR="00E9151C" w:rsidRPr="00150DAB" w:rsidRDefault="00E9151C" w:rsidP="00150DAB">
      <w:pPr>
        <w:ind w:left="1982" w:hangingChars="708" w:hanging="1982"/>
        <w:rPr>
          <w:rFonts w:ascii="仿宋" w:eastAsia="仿宋" w:hAnsi="仿宋"/>
          <w:sz w:val="28"/>
          <w:szCs w:val="28"/>
        </w:rPr>
      </w:pPr>
      <w:r w:rsidRPr="00150DAB">
        <w:rPr>
          <w:rFonts w:ascii="仿宋" w:eastAsia="仿宋" w:hAnsi="仿宋" w:hint="eastAsia"/>
          <w:sz w:val="28"/>
          <w:szCs w:val="28"/>
        </w:rPr>
        <w:t>采购项目名称：</w:t>
      </w:r>
      <w:r w:rsidR="00AD7B80" w:rsidRPr="00AD7B80">
        <w:rPr>
          <w:rFonts w:ascii="仿宋" w:eastAsia="仿宋" w:hAnsi="仿宋" w:hint="eastAsia"/>
          <w:bCs/>
          <w:sz w:val="28"/>
          <w:szCs w:val="28"/>
        </w:rPr>
        <w:t>北京交通运输职业学院2019年度工会节日慰问品定点供应商遴选项目</w:t>
      </w:r>
    </w:p>
    <w:p w:rsidR="00E9151C" w:rsidRDefault="00E915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采购文件编号：</w:t>
      </w:r>
      <w:r w:rsidR="00AD7B80" w:rsidRPr="00AD7B80">
        <w:rPr>
          <w:rFonts w:ascii="仿宋" w:eastAsia="仿宋" w:hAnsi="仿宋" w:cs="宋体" w:hint="eastAsia"/>
          <w:bCs/>
          <w:sz w:val="28"/>
          <w:szCs w:val="28"/>
        </w:rPr>
        <w:t>ZTXY-2019-F17410</w:t>
      </w:r>
    </w:p>
    <w:p w:rsidR="00E9151C" w:rsidRPr="00150DAB" w:rsidRDefault="00E9151C">
      <w:pPr>
        <w:rPr>
          <w:rFonts w:ascii="仿宋" w:eastAsia="仿宋" w:hAnsi="仿宋"/>
          <w:sz w:val="28"/>
          <w:szCs w:val="28"/>
        </w:rPr>
      </w:pPr>
      <w:r w:rsidRPr="00150DAB">
        <w:rPr>
          <w:rFonts w:ascii="仿宋" w:eastAsia="仿宋" w:hAnsi="仿宋" w:hint="eastAsia"/>
          <w:sz w:val="28"/>
          <w:szCs w:val="28"/>
        </w:rPr>
        <w:t>采购人名称：</w:t>
      </w:r>
      <w:r w:rsidR="00AD7B80" w:rsidRPr="00AD7B80">
        <w:rPr>
          <w:rFonts w:ascii="仿宋" w:eastAsia="仿宋" w:hAnsi="仿宋" w:hint="eastAsia"/>
          <w:bCs/>
          <w:sz w:val="28"/>
          <w:szCs w:val="28"/>
        </w:rPr>
        <w:t>北京交通运输职业学院工会委员会</w:t>
      </w:r>
    </w:p>
    <w:p w:rsidR="00E9151C" w:rsidRPr="00150DAB" w:rsidRDefault="00E9151C">
      <w:pPr>
        <w:rPr>
          <w:rFonts w:ascii="仿宋" w:eastAsia="仿宋" w:hAnsi="仿宋"/>
          <w:bCs/>
          <w:sz w:val="28"/>
          <w:szCs w:val="28"/>
        </w:rPr>
      </w:pPr>
      <w:r w:rsidRPr="00150DAB">
        <w:rPr>
          <w:rFonts w:ascii="仿宋" w:eastAsia="仿宋" w:hAnsi="仿宋" w:hint="eastAsia"/>
          <w:bCs/>
          <w:sz w:val="28"/>
          <w:szCs w:val="28"/>
        </w:rPr>
        <w:t>采购人地址：</w:t>
      </w:r>
      <w:r w:rsidR="00AD7B80" w:rsidRPr="00AD7B80">
        <w:rPr>
          <w:rFonts w:ascii="仿宋" w:eastAsia="仿宋" w:hAnsi="仿宋" w:hint="eastAsia"/>
          <w:bCs/>
          <w:sz w:val="28"/>
          <w:szCs w:val="28"/>
        </w:rPr>
        <w:t>北京市大兴区清源路北</w:t>
      </w:r>
    </w:p>
    <w:p w:rsidR="00E9151C" w:rsidRPr="00150DAB" w:rsidRDefault="00E9151C">
      <w:pPr>
        <w:rPr>
          <w:rFonts w:ascii="仿宋" w:eastAsia="仿宋" w:hAnsi="仿宋"/>
          <w:sz w:val="28"/>
          <w:szCs w:val="28"/>
        </w:rPr>
      </w:pPr>
      <w:r w:rsidRPr="00150DAB">
        <w:rPr>
          <w:rFonts w:ascii="仿宋" w:eastAsia="仿宋" w:hAnsi="仿宋" w:hint="eastAsia"/>
          <w:sz w:val="28"/>
          <w:szCs w:val="28"/>
        </w:rPr>
        <w:t>采购人联系方式：</w:t>
      </w:r>
      <w:r w:rsidR="00AD7B80" w:rsidRPr="00AD7B80">
        <w:rPr>
          <w:rFonts w:ascii="仿宋" w:eastAsia="仿宋" w:hAnsi="仿宋" w:hint="eastAsia"/>
          <w:sz w:val="28"/>
          <w:szCs w:val="28"/>
        </w:rPr>
        <w:t xml:space="preserve">苗老师 </w:t>
      </w:r>
      <w:r w:rsidR="00AD7B80" w:rsidRPr="00AD7B80">
        <w:rPr>
          <w:rFonts w:ascii="仿宋" w:eastAsia="仿宋" w:hAnsi="仿宋"/>
          <w:sz w:val="28"/>
          <w:szCs w:val="28"/>
        </w:rPr>
        <w:t>010-69241644</w:t>
      </w:r>
    </w:p>
    <w:p w:rsidR="00E9151C" w:rsidRDefault="00E915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采购代理机构全称：</w:t>
      </w:r>
      <w:r w:rsidR="00EA637E" w:rsidRPr="00EA637E">
        <w:rPr>
          <w:rFonts w:ascii="仿宋" w:eastAsia="仿宋" w:hAnsi="仿宋" w:cs="宋体" w:hint="eastAsia"/>
          <w:sz w:val="28"/>
          <w:szCs w:val="28"/>
        </w:rPr>
        <w:t>中天信远国际招投标咨询（北京）</w:t>
      </w:r>
      <w:r w:rsidR="00EA637E" w:rsidRPr="00EA637E">
        <w:rPr>
          <w:rFonts w:ascii="仿宋" w:eastAsia="仿宋" w:hAnsi="仿宋" w:cs="宋体"/>
          <w:sz w:val="28"/>
          <w:szCs w:val="28"/>
        </w:rPr>
        <w:t>有限公司</w:t>
      </w:r>
    </w:p>
    <w:p w:rsidR="00E9151C" w:rsidRDefault="00E915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采购代理机构地址：</w:t>
      </w:r>
      <w:r w:rsidR="00EA637E" w:rsidRPr="00EA637E">
        <w:rPr>
          <w:rFonts w:ascii="仿宋" w:eastAsia="仿宋" w:hAnsi="仿宋" w:cs="Arial" w:hint="eastAsia"/>
          <w:sz w:val="28"/>
          <w:szCs w:val="28"/>
        </w:rPr>
        <w:t>北京市朝阳区南磨房路37号华腾北搪商务大厦111</w:t>
      </w:r>
      <w:r w:rsidR="00EA637E" w:rsidRPr="00EA637E">
        <w:rPr>
          <w:rFonts w:ascii="仿宋" w:eastAsia="仿宋" w:hAnsi="仿宋" w:cs="Arial"/>
          <w:sz w:val="28"/>
          <w:szCs w:val="28"/>
        </w:rPr>
        <w:t>2</w:t>
      </w:r>
      <w:r w:rsidR="00EA637E" w:rsidRPr="00EA637E">
        <w:rPr>
          <w:rFonts w:ascii="仿宋" w:eastAsia="仿宋" w:hAnsi="仿宋" w:cs="Arial" w:hint="eastAsia"/>
          <w:sz w:val="28"/>
          <w:szCs w:val="28"/>
        </w:rPr>
        <w:t>室</w:t>
      </w:r>
    </w:p>
    <w:p w:rsidR="00E9151C" w:rsidRDefault="00E915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</w:t>
      </w:r>
      <w:r w:rsidR="00AD7B80">
        <w:rPr>
          <w:rFonts w:ascii="仿宋" w:eastAsia="仿宋" w:hAnsi="仿宋" w:hint="eastAsia"/>
          <w:sz w:val="28"/>
          <w:szCs w:val="28"/>
        </w:rPr>
        <w:t>公开招标</w:t>
      </w:r>
    </w:p>
    <w:p w:rsidR="00E9151C" w:rsidRDefault="00E915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简要要求及数量：</w:t>
      </w:r>
      <w:r w:rsidR="00B15309" w:rsidRPr="00AD7B80">
        <w:rPr>
          <w:rFonts w:ascii="仿宋" w:eastAsia="仿宋" w:hAnsi="仿宋" w:hint="eastAsia"/>
          <w:bCs/>
          <w:sz w:val="28"/>
          <w:szCs w:val="28"/>
        </w:rPr>
        <w:t>节日慰问品定点供应商遴选</w:t>
      </w:r>
      <w:r w:rsidR="00B15309">
        <w:rPr>
          <w:rFonts w:ascii="仿宋" w:eastAsia="仿宋" w:hAnsi="仿宋" w:hint="eastAsia"/>
          <w:bCs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详见</w:t>
      </w:r>
      <w:r w:rsidR="00AD7B80">
        <w:rPr>
          <w:rFonts w:ascii="仿宋" w:eastAsia="仿宋" w:hAnsi="仿宋" w:hint="eastAsia"/>
          <w:sz w:val="28"/>
          <w:szCs w:val="28"/>
        </w:rPr>
        <w:t>招标</w:t>
      </w:r>
      <w:r w:rsidR="00312837">
        <w:rPr>
          <w:rFonts w:ascii="仿宋" w:eastAsia="仿宋" w:hAnsi="仿宋" w:hint="eastAsia"/>
          <w:sz w:val="28"/>
          <w:szCs w:val="28"/>
        </w:rPr>
        <w:t>文件</w:t>
      </w:r>
    </w:p>
    <w:p w:rsidR="00E9151C" w:rsidRDefault="00E915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发布公告日期：201</w:t>
      </w:r>
      <w:r w:rsidR="00150DAB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</w:t>
      </w:r>
      <w:r w:rsidR="00AD7B80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AD7B80">
        <w:rPr>
          <w:rFonts w:ascii="仿宋" w:eastAsia="仿宋" w:hAnsi="仿宋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E9151C" w:rsidRDefault="00E915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确定</w:t>
      </w:r>
      <w:r w:rsidR="00312837">
        <w:rPr>
          <w:rFonts w:ascii="仿宋" w:eastAsia="仿宋" w:hAnsi="仿宋" w:hint="eastAsia"/>
          <w:sz w:val="28"/>
          <w:szCs w:val="28"/>
        </w:rPr>
        <w:t>中标</w:t>
      </w:r>
      <w:r>
        <w:rPr>
          <w:rFonts w:ascii="仿宋" w:eastAsia="仿宋" w:hAnsi="仿宋" w:hint="eastAsia"/>
          <w:sz w:val="28"/>
          <w:szCs w:val="28"/>
        </w:rPr>
        <w:t>日期：201</w:t>
      </w:r>
      <w:r w:rsidR="00150DAB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</w:t>
      </w:r>
      <w:r w:rsidR="00AD7B80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AD7B80"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E9151C" w:rsidRDefault="00E915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结果如下：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247"/>
      </w:tblGrid>
      <w:tr w:rsidR="00AD7B80" w:rsidTr="00AD7B80">
        <w:trPr>
          <w:trHeight w:val="594"/>
        </w:trPr>
        <w:tc>
          <w:tcPr>
            <w:tcW w:w="7366" w:type="dxa"/>
            <w:vAlign w:val="center"/>
          </w:tcPr>
          <w:p w:rsidR="00AD7B80" w:rsidRDefault="00AD7B8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入围供应商/地址</w:t>
            </w:r>
          </w:p>
        </w:tc>
        <w:tc>
          <w:tcPr>
            <w:tcW w:w="1247" w:type="dxa"/>
            <w:vAlign w:val="center"/>
          </w:tcPr>
          <w:p w:rsidR="00AD7B80" w:rsidRDefault="00AD7B8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排名</w:t>
            </w:r>
          </w:p>
        </w:tc>
      </w:tr>
      <w:tr w:rsidR="00AD7B80" w:rsidTr="00AD7B80">
        <w:trPr>
          <w:trHeight w:val="826"/>
        </w:trPr>
        <w:tc>
          <w:tcPr>
            <w:tcW w:w="7366" w:type="dxa"/>
            <w:vAlign w:val="center"/>
          </w:tcPr>
          <w:p w:rsidR="00AD7B80" w:rsidRDefault="00AD7B8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D7B80">
              <w:rPr>
                <w:rFonts w:ascii="仿宋" w:eastAsia="仿宋" w:hAnsi="仿宋" w:cs="宋体" w:hint="eastAsia"/>
                <w:sz w:val="28"/>
                <w:szCs w:val="28"/>
              </w:rPr>
              <w:t>北京物美超市有限公司</w:t>
            </w:r>
          </w:p>
          <w:p w:rsidR="00AD7B80" w:rsidRPr="002B73A3" w:rsidRDefault="00AD7B80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北京海淀区西四环北路1</w:t>
            </w:r>
            <w:r>
              <w:rPr>
                <w:rFonts w:ascii="仿宋" w:eastAsia="仿宋" w:hAnsi="仿宋" w:cs="宋体"/>
                <w:sz w:val="28"/>
                <w:szCs w:val="28"/>
              </w:rPr>
              <w:t>58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cs="宋体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号慧科大厦物美总部</w:t>
            </w:r>
          </w:p>
        </w:tc>
        <w:tc>
          <w:tcPr>
            <w:tcW w:w="1247" w:type="dxa"/>
            <w:vAlign w:val="center"/>
          </w:tcPr>
          <w:p w:rsidR="00AD7B80" w:rsidRDefault="00AD7B8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</w:tr>
      <w:tr w:rsidR="00AD7B80" w:rsidTr="00AD7B80">
        <w:trPr>
          <w:trHeight w:val="1584"/>
        </w:trPr>
        <w:tc>
          <w:tcPr>
            <w:tcW w:w="7366" w:type="dxa"/>
            <w:vAlign w:val="center"/>
          </w:tcPr>
          <w:p w:rsidR="00AD7B80" w:rsidRDefault="00AD7B80" w:rsidP="00AD7B8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A637E">
              <w:rPr>
                <w:rFonts w:ascii="仿宋" w:eastAsia="仿宋" w:hAnsi="仿宋" w:cs="宋体" w:hint="eastAsia"/>
                <w:sz w:val="28"/>
                <w:szCs w:val="28"/>
              </w:rPr>
              <w:t>北京惠通达行商贸有限公司</w:t>
            </w:r>
          </w:p>
          <w:p w:rsidR="00AD7B80" w:rsidRPr="00150DAB" w:rsidRDefault="00AD7B80" w:rsidP="00AD7B8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北京市朝阳区胜古中路2号院8号楼3层3</w:t>
            </w:r>
            <w:r>
              <w:rPr>
                <w:rFonts w:ascii="仿宋" w:eastAsia="仿宋" w:hAnsi="仿宋" w:cs="宋体"/>
                <w:sz w:val="28"/>
                <w:szCs w:val="28"/>
              </w:rPr>
              <w:t>15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室</w:t>
            </w:r>
          </w:p>
        </w:tc>
        <w:tc>
          <w:tcPr>
            <w:tcW w:w="1247" w:type="dxa"/>
            <w:vAlign w:val="center"/>
          </w:tcPr>
          <w:p w:rsidR="00AD7B80" w:rsidRDefault="00AD7B8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</w:tr>
    </w:tbl>
    <w:p w:rsidR="00E9151C" w:rsidRDefault="00E9151C" w:rsidP="002B73A3">
      <w:pPr>
        <w:spacing w:before="100" w:beforeAutospacing="1" w:after="100" w:afterAutospacing="1"/>
        <w:rPr>
          <w:rFonts w:ascii="仿宋" w:eastAsia="仿宋" w:hAnsi="仿宋" w:cs="宋体"/>
          <w:sz w:val="28"/>
          <w:szCs w:val="28"/>
        </w:rPr>
      </w:pPr>
      <w:bookmarkStart w:id="0" w:name="_GoBack"/>
      <w:r>
        <w:rPr>
          <w:rFonts w:ascii="仿宋" w:eastAsia="仿宋" w:hAnsi="仿宋" w:cs="宋体" w:hint="eastAsia"/>
          <w:sz w:val="28"/>
          <w:szCs w:val="28"/>
        </w:rPr>
        <w:t>主要</w:t>
      </w:r>
      <w:r w:rsidR="00EA637E">
        <w:rPr>
          <w:rFonts w:ascii="仿宋" w:eastAsia="仿宋" w:hAnsi="仿宋" w:cs="宋体" w:hint="eastAsia"/>
          <w:sz w:val="28"/>
          <w:szCs w:val="28"/>
        </w:rPr>
        <w:t>服务</w:t>
      </w:r>
      <w:r>
        <w:rPr>
          <w:rFonts w:ascii="仿宋" w:eastAsia="仿宋" w:hAnsi="仿宋" w:cs="宋体" w:hint="eastAsia"/>
          <w:sz w:val="28"/>
          <w:szCs w:val="28"/>
        </w:rPr>
        <w:t>内容如下：</w:t>
      </w:r>
      <w:r w:rsidR="00EA637E">
        <w:rPr>
          <w:rFonts w:ascii="仿宋" w:eastAsia="仿宋" w:hAnsi="仿宋" w:cs="宋体" w:hint="eastAsia"/>
          <w:sz w:val="28"/>
          <w:szCs w:val="28"/>
        </w:rPr>
        <w:t>节日慰问品采购</w:t>
      </w:r>
    </w:p>
    <w:bookmarkEnd w:id="0"/>
    <w:p w:rsidR="00E9151C" w:rsidRDefault="00E9151C">
      <w:pPr>
        <w:spacing w:before="100" w:beforeAutospacing="1" w:after="100" w:afterAutospacing="1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评委名单：</w:t>
      </w:r>
      <w:r w:rsidR="00AD7B80" w:rsidRPr="00AD7B80">
        <w:rPr>
          <w:rFonts w:ascii="仿宋" w:eastAsia="仿宋" w:hAnsi="仿宋" w:cs="宋体"/>
          <w:sz w:val="28"/>
          <w:szCs w:val="28"/>
        </w:rPr>
        <w:t>李玉峰</w:t>
      </w:r>
      <w:r w:rsidR="00AD7B80" w:rsidRPr="00AD7B80">
        <w:rPr>
          <w:rFonts w:ascii="仿宋" w:eastAsia="仿宋" w:hAnsi="仿宋" w:cs="宋体" w:hint="eastAsia"/>
          <w:sz w:val="28"/>
          <w:szCs w:val="28"/>
        </w:rPr>
        <w:t>、</w:t>
      </w:r>
      <w:r w:rsidR="00AD7B80" w:rsidRPr="00AD7B80">
        <w:rPr>
          <w:rFonts w:ascii="仿宋" w:eastAsia="仿宋" w:hAnsi="仿宋" w:cs="宋体"/>
          <w:sz w:val="28"/>
          <w:szCs w:val="28"/>
        </w:rPr>
        <w:t>胡万明</w:t>
      </w:r>
      <w:r w:rsidR="00AD7B80" w:rsidRPr="00AD7B80">
        <w:rPr>
          <w:rFonts w:ascii="仿宋" w:eastAsia="仿宋" w:hAnsi="仿宋" w:cs="宋体" w:hint="eastAsia"/>
          <w:sz w:val="28"/>
          <w:szCs w:val="28"/>
        </w:rPr>
        <w:t>、</w:t>
      </w:r>
      <w:r w:rsidR="00AD7B80" w:rsidRPr="00AD7B80">
        <w:rPr>
          <w:rFonts w:ascii="仿宋" w:eastAsia="仿宋" w:hAnsi="仿宋" w:cs="宋体"/>
          <w:sz w:val="28"/>
          <w:szCs w:val="28"/>
        </w:rPr>
        <w:t>霍向红</w:t>
      </w:r>
      <w:r w:rsidR="00AD7B80" w:rsidRPr="00AD7B80">
        <w:rPr>
          <w:rFonts w:ascii="仿宋" w:eastAsia="仿宋" w:hAnsi="仿宋" w:cs="宋体" w:hint="eastAsia"/>
          <w:sz w:val="28"/>
          <w:szCs w:val="28"/>
        </w:rPr>
        <w:t>、</w:t>
      </w:r>
      <w:r w:rsidR="00AD7B80" w:rsidRPr="00AD7B80">
        <w:rPr>
          <w:rFonts w:ascii="仿宋" w:eastAsia="仿宋" w:hAnsi="仿宋" w:cs="宋体"/>
          <w:sz w:val="28"/>
          <w:szCs w:val="28"/>
        </w:rPr>
        <w:t>赵春</w:t>
      </w:r>
      <w:r w:rsidR="00AD7B80" w:rsidRPr="00AD7B80">
        <w:rPr>
          <w:rFonts w:ascii="仿宋" w:eastAsia="仿宋" w:hAnsi="仿宋" w:cs="宋体" w:hint="eastAsia"/>
          <w:sz w:val="28"/>
          <w:szCs w:val="28"/>
        </w:rPr>
        <w:t>、</w:t>
      </w:r>
      <w:r w:rsidR="00AD7B80" w:rsidRPr="00AD7B80">
        <w:rPr>
          <w:rFonts w:ascii="仿宋" w:eastAsia="仿宋" w:hAnsi="仿宋" w:cs="宋体"/>
          <w:sz w:val="28"/>
          <w:szCs w:val="28"/>
        </w:rPr>
        <w:t>王玉兰</w:t>
      </w:r>
      <w:r w:rsidR="001A5410">
        <w:rPr>
          <w:rFonts w:ascii="仿宋" w:eastAsia="仿宋" w:hAnsi="仿宋" w:cs="宋体" w:hint="eastAsia"/>
          <w:sz w:val="28"/>
          <w:szCs w:val="28"/>
        </w:rPr>
        <w:t>。</w:t>
      </w:r>
    </w:p>
    <w:p w:rsidR="00E9151C" w:rsidRDefault="0028537D">
      <w:pPr>
        <w:spacing w:before="100" w:beforeAutospacing="1" w:after="100" w:afterAutospacing="1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项目联系人：</w:t>
      </w:r>
      <w:r w:rsidR="00EA637E" w:rsidRPr="00EA637E">
        <w:rPr>
          <w:rFonts w:ascii="仿宋" w:eastAsia="仿宋" w:hAnsi="仿宋" w:cs="宋体" w:hint="eastAsia"/>
          <w:sz w:val="28"/>
          <w:szCs w:val="28"/>
        </w:rPr>
        <w:t>聂女士、李先生</w:t>
      </w:r>
    </w:p>
    <w:p w:rsidR="00E9151C" w:rsidRDefault="00E9151C">
      <w:pPr>
        <w:spacing w:before="100" w:beforeAutospacing="1" w:after="100" w:afterAutospacing="1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联系电话：</w:t>
      </w:r>
      <w:r w:rsidR="00EA637E" w:rsidRPr="00EA637E">
        <w:rPr>
          <w:rFonts w:ascii="仿宋" w:eastAsia="仿宋" w:hAnsi="仿宋" w:cs="宋体" w:hint="eastAsia"/>
          <w:sz w:val="28"/>
          <w:szCs w:val="28"/>
        </w:rPr>
        <w:t>010-5</w:t>
      </w:r>
      <w:r w:rsidR="00EA637E" w:rsidRPr="00EA637E">
        <w:rPr>
          <w:rFonts w:ascii="仿宋" w:eastAsia="仿宋" w:hAnsi="仿宋" w:cs="宋体"/>
          <w:sz w:val="28"/>
          <w:szCs w:val="28"/>
        </w:rPr>
        <w:t>3779915</w:t>
      </w:r>
    </w:p>
    <w:p w:rsidR="00E9151C" w:rsidRDefault="00E9151C">
      <w:pPr>
        <w:spacing w:before="100" w:beforeAutospacing="1" w:after="100" w:afterAutospacing="1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本</w:t>
      </w:r>
      <w:r w:rsidR="001A5410">
        <w:rPr>
          <w:rFonts w:ascii="仿宋" w:eastAsia="仿宋" w:hAnsi="仿宋" w:cs="宋体" w:hint="eastAsia"/>
          <w:sz w:val="28"/>
          <w:szCs w:val="28"/>
        </w:rPr>
        <w:t>中标</w:t>
      </w:r>
      <w:r>
        <w:rPr>
          <w:rFonts w:ascii="仿宋" w:eastAsia="仿宋" w:hAnsi="仿宋" w:cs="宋体"/>
          <w:sz w:val="28"/>
          <w:szCs w:val="28"/>
        </w:rPr>
        <w:t>公告期限为</w:t>
      </w:r>
      <w:r>
        <w:rPr>
          <w:rFonts w:ascii="仿宋" w:eastAsia="仿宋" w:hAnsi="仿宋" w:cs="宋体" w:hint="eastAsia"/>
          <w:sz w:val="28"/>
          <w:szCs w:val="28"/>
        </w:rPr>
        <w:t>1个工作日。</w:t>
      </w:r>
    </w:p>
    <w:p w:rsidR="00EA637E" w:rsidRDefault="00EA637E">
      <w:pPr>
        <w:spacing w:before="100" w:beforeAutospacing="1" w:after="100" w:afterAutospacing="1"/>
        <w:rPr>
          <w:rFonts w:ascii="仿宋" w:eastAsia="仿宋" w:hAnsi="仿宋" w:cs="宋体"/>
          <w:sz w:val="28"/>
          <w:szCs w:val="28"/>
        </w:rPr>
      </w:pPr>
    </w:p>
    <w:p w:rsidR="00EA637E" w:rsidRPr="00EA637E" w:rsidRDefault="00EA637E" w:rsidP="00EA637E">
      <w:pPr>
        <w:spacing w:before="100" w:beforeAutospacing="1" w:after="100" w:afterAutospacing="1"/>
        <w:jc w:val="right"/>
        <w:rPr>
          <w:rFonts w:ascii="仿宋" w:eastAsia="仿宋" w:hAnsi="仿宋" w:cs="宋体"/>
          <w:sz w:val="28"/>
          <w:szCs w:val="28"/>
        </w:rPr>
      </w:pPr>
      <w:r w:rsidRPr="00EA637E">
        <w:rPr>
          <w:rFonts w:ascii="仿宋" w:eastAsia="仿宋" w:hAnsi="仿宋" w:cs="宋体" w:hint="eastAsia"/>
          <w:sz w:val="28"/>
          <w:szCs w:val="28"/>
        </w:rPr>
        <w:t>中天信远国际招投标咨询（北京）有限公司</w:t>
      </w:r>
    </w:p>
    <w:p w:rsidR="00EA637E" w:rsidRPr="00EA637E" w:rsidRDefault="00EA637E" w:rsidP="00EA637E">
      <w:pPr>
        <w:spacing w:before="100" w:beforeAutospacing="1" w:after="100" w:afterAutospacing="1"/>
        <w:jc w:val="right"/>
        <w:rPr>
          <w:rFonts w:ascii="仿宋" w:eastAsia="仿宋" w:hAnsi="仿宋" w:cs="宋体"/>
          <w:sz w:val="28"/>
          <w:szCs w:val="28"/>
        </w:rPr>
      </w:pPr>
      <w:r w:rsidRPr="00EA637E">
        <w:rPr>
          <w:rFonts w:ascii="仿宋" w:eastAsia="仿宋" w:hAnsi="仿宋" w:cs="宋体"/>
          <w:sz w:val="28"/>
          <w:szCs w:val="28"/>
        </w:rPr>
        <w:t>20</w:t>
      </w:r>
      <w:r w:rsidRPr="00EA637E">
        <w:rPr>
          <w:rFonts w:ascii="仿宋" w:eastAsia="仿宋" w:hAnsi="仿宋" w:cs="宋体" w:hint="eastAsia"/>
          <w:sz w:val="28"/>
          <w:szCs w:val="28"/>
        </w:rPr>
        <w:t>19</w:t>
      </w:r>
      <w:r w:rsidRPr="00EA637E">
        <w:rPr>
          <w:rFonts w:ascii="仿宋" w:eastAsia="仿宋" w:hAnsi="仿宋" w:cs="宋体"/>
          <w:sz w:val="28"/>
          <w:szCs w:val="28"/>
        </w:rPr>
        <w:t>年</w:t>
      </w:r>
      <w:r w:rsidR="007B201D">
        <w:rPr>
          <w:rFonts w:ascii="仿宋" w:eastAsia="仿宋" w:hAnsi="仿宋" w:cs="宋体"/>
          <w:sz w:val="28"/>
          <w:szCs w:val="28"/>
        </w:rPr>
        <w:t>6</w:t>
      </w:r>
      <w:r w:rsidRPr="00EA637E">
        <w:rPr>
          <w:rFonts w:ascii="仿宋" w:eastAsia="仿宋" w:hAnsi="仿宋" w:cs="宋体"/>
          <w:sz w:val="28"/>
          <w:szCs w:val="28"/>
        </w:rPr>
        <w:t>月</w:t>
      </w:r>
      <w:r w:rsidR="007B201D">
        <w:rPr>
          <w:rFonts w:ascii="仿宋" w:eastAsia="仿宋" w:hAnsi="仿宋" w:cs="宋体"/>
          <w:sz w:val="28"/>
          <w:szCs w:val="28"/>
        </w:rPr>
        <w:t>21</w:t>
      </w:r>
      <w:r w:rsidRPr="00EA637E">
        <w:rPr>
          <w:rFonts w:ascii="仿宋" w:eastAsia="仿宋" w:hAnsi="仿宋" w:cs="宋体"/>
          <w:sz w:val="28"/>
          <w:szCs w:val="28"/>
        </w:rPr>
        <w:t>日</w:t>
      </w:r>
    </w:p>
    <w:p w:rsidR="00E9151C" w:rsidRDefault="00E9151C" w:rsidP="00EA637E">
      <w:pPr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sectPr w:rsidR="00E9151C" w:rsidSect="00A06A5A">
      <w:pgSz w:w="11906" w:h="16838"/>
      <w:pgMar w:top="1134" w:right="1133" w:bottom="993" w:left="1418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1E" w:rsidRDefault="00981B1E" w:rsidP="003D250B">
      <w:pPr>
        <w:spacing w:after="0"/>
      </w:pPr>
      <w:r>
        <w:separator/>
      </w:r>
    </w:p>
  </w:endnote>
  <w:endnote w:type="continuationSeparator" w:id="0">
    <w:p w:rsidR="00981B1E" w:rsidRDefault="00981B1E" w:rsidP="003D25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1E" w:rsidRDefault="00981B1E" w:rsidP="003D250B">
      <w:pPr>
        <w:spacing w:after="0"/>
      </w:pPr>
      <w:r>
        <w:separator/>
      </w:r>
    </w:p>
  </w:footnote>
  <w:footnote w:type="continuationSeparator" w:id="0">
    <w:p w:rsidR="00981B1E" w:rsidRDefault="00981B1E" w:rsidP="003D25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A340F"/>
    <w:multiLevelType w:val="hybridMultilevel"/>
    <w:tmpl w:val="C262A07A"/>
    <w:lvl w:ilvl="0" w:tplc="B930063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67FB"/>
    <w:rsid w:val="00011C46"/>
    <w:rsid w:val="000509F7"/>
    <w:rsid w:val="000534B0"/>
    <w:rsid w:val="000675A1"/>
    <w:rsid w:val="000A6FBC"/>
    <w:rsid w:val="000C7171"/>
    <w:rsid w:val="000C7614"/>
    <w:rsid w:val="000E2F0A"/>
    <w:rsid w:val="00113E73"/>
    <w:rsid w:val="00124CB0"/>
    <w:rsid w:val="00150DAB"/>
    <w:rsid w:val="0016038D"/>
    <w:rsid w:val="001656E1"/>
    <w:rsid w:val="00180250"/>
    <w:rsid w:val="001A0E3F"/>
    <w:rsid w:val="001A5410"/>
    <w:rsid w:val="001A69FA"/>
    <w:rsid w:val="001B01E5"/>
    <w:rsid w:val="001C3032"/>
    <w:rsid w:val="00216807"/>
    <w:rsid w:val="00240C2C"/>
    <w:rsid w:val="00247AA8"/>
    <w:rsid w:val="002579B8"/>
    <w:rsid w:val="00260270"/>
    <w:rsid w:val="00272C5F"/>
    <w:rsid w:val="00274B03"/>
    <w:rsid w:val="00277A5C"/>
    <w:rsid w:val="0028537D"/>
    <w:rsid w:val="002A0EFF"/>
    <w:rsid w:val="002B21FF"/>
    <w:rsid w:val="002B73A3"/>
    <w:rsid w:val="002C5A3F"/>
    <w:rsid w:val="002C7C99"/>
    <w:rsid w:val="002D260E"/>
    <w:rsid w:val="00312837"/>
    <w:rsid w:val="00314CB2"/>
    <w:rsid w:val="00323B43"/>
    <w:rsid w:val="00337031"/>
    <w:rsid w:val="0037581B"/>
    <w:rsid w:val="003A0B8C"/>
    <w:rsid w:val="003A4DD6"/>
    <w:rsid w:val="003B067B"/>
    <w:rsid w:val="003B1C96"/>
    <w:rsid w:val="003C1BCA"/>
    <w:rsid w:val="003D250B"/>
    <w:rsid w:val="003D37D8"/>
    <w:rsid w:val="00402D1D"/>
    <w:rsid w:val="00405006"/>
    <w:rsid w:val="00411940"/>
    <w:rsid w:val="00426133"/>
    <w:rsid w:val="004358AB"/>
    <w:rsid w:val="004423FF"/>
    <w:rsid w:val="00455A3F"/>
    <w:rsid w:val="00485F62"/>
    <w:rsid w:val="004958E0"/>
    <w:rsid w:val="004A0C1B"/>
    <w:rsid w:val="004B47A9"/>
    <w:rsid w:val="004C6F02"/>
    <w:rsid w:val="004D2847"/>
    <w:rsid w:val="00501CBA"/>
    <w:rsid w:val="0052102A"/>
    <w:rsid w:val="005659BB"/>
    <w:rsid w:val="005664A7"/>
    <w:rsid w:val="0058341F"/>
    <w:rsid w:val="00617C28"/>
    <w:rsid w:val="006278A6"/>
    <w:rsid w:val="00630226"/>
    <w:rsid w:val="00634C23"/>
    <w:rsid w:val="00640249"/>
    <w:rsid w:val="00653A66"/>
    <w:rsid w:val="00662891"/>
    <w:rsid w:val="00666169"/>
    <w:rsid w:val="00696E2A"/>
    <w:rsid w:val="00697C21"/>
    <w:rsid w:val="006A0886"/>
    <w:rsid w:val="006C402E"/>
    <w:rsid w:val="006D4850"/>
    <w:rsid w:val="0071425F"/>
    <w:rsid w:val="00735FAD"/>
    <w:rsid w:val="007570BC"/>
    <w:rsid w:val="00760565"/>
    <w:rsid w:val="007702BB"/>
    <w:rsid w:val="00777D7F"/>
    <w:rsid w:val="007842DB"/>
    <w:rsid w:val="00786979"/>
    <w:rsid w:val="0079482C"/>
    <w:rsid w:val="007B201D"/>
    <w:rsid w:val="007B4209"/>
    <w:rsid w:val="007E3854"/>
    <w:rsid w:val="008002B0"/>
    <w:rsid w:val="00802F61"/>
    <w:rsid w:val="00813F50"/>
    <w:rsid w:val="008360B0"/>
    <w:rsid w:val="008436A8"/>
    <w:rsid w:val="00874BD6"/>
    <w:rsid w:val="008758A3"/>
    <w:rsid w:val="008805F1"/>
    <w:rsid w:val="008904AF"/>
    <w:rsid w:val="008A325B"/>
    <w:rsid w:val="008B7726"/>
    <w:rsid w:val="008D30A0"/>
    <w:rsid w:val="008E01DC"/>
    <w:rsid w:val="008E1AA1"/>
    <w:rsid w:val="008E2503"/>
    <w:rsid w:val="008E4EC2"/>
    <w:rsid w:val="00902ED2"/>
    <w:rsid w:val="00921EB8"/>
    <w:rsid w:val="00932FF1"/>
    <w:rsid w:val="00951392"/>
    <w:rsid w:val="00952600"/>
    <w:rsid w:val="009626E0"/>
    <w:rsid w:val="00971DAC"/>
    <w:rsid w:val="00981B1E"/>
    <w:rsid w:val="00981D0B"/>
    <w:rsid w:val="009B4F04"/>
    <w:rsid w:val="009D3EB2"/>
    <w:rsid w:val="00A06A5A"/>
    <w:rsid w:val="00A15F28"/>
    <w:rsid w:val="00A54861"/>
    <w:rsid w:val="00A70B7C"/>
    <w:rsid w:val="00A80211"/>
    <w:rsid w:val="00A81196"/>
    <w:rsid w:val="00A848D2"/>
    <w:rsid w:val="00A954FD"/>
    <w:rsid w:val="00AA6313"/>
    <w:rsid w:val="00AB1156"/>
    <w:rsid w:val="00AD25CF"/>
    <w:rsid w:val="00AD7B80"/>
    <w:rsid w:val="00AF0D73"/>
    <w:rsid w:val="00AF1F95"/>
    <w:rsid w:val="00AF486A"/>
    <w:rsid w:val="00AF7FAE"/>
    <w:rsid w:val="00B15309"/>
    <w:rsid w:val="00B2763F"/>
    <w:rsid w:val="00B51E84"/>
    <w:rsid w:val="00B5476C"/>
    <w:rsid w:val="00BA73A6"/>
    <w:rsid w:val="00BB5EDA"/>
    <w:rsid w:val="00BC2B19"/>
    <w:rsid w:val="00BE1517"/>
    <w:rsid w:val="00BE404C"/>
    <w:rsid w:val="00C10C60"/>
    <w:rsid w:val="00C20E6F"/>
    <w:rsid w:val="00C24E24"/>
    <w:rsid w:val="00C30782"/>
    <w:rsid w:val="00C45C90"/>
    <w:rsid w:val="00C541A6"/>
    <w:rsid w:val="00C6567A"/>
    <w:rsid w:val="00C82A05"/>
    <w:rsid w:val="00CA4CE7"/>
    <w:rsid w:val="00CA4DD4"/>
    <w:rsid w:val="00CB01B8"/>
    <w:rsid w:val="00CB1973"/>
    <w:rsid w:val="00CC0AC2"/>
    <w:rsid w:val="00CC4479"/>
    <w:rsid w:val="00D06C23"/>
    <w:rsid w:val="00D14A77"/>
    <w:rsid w:val="00D24C0F"/>
    <w:rsid w:val="00D31D50"/>
    <w:rsid w:val="00D5490C"/>
    <w:rsid w:val="00D663C4"/>
    <w:rsid w:val="00D96449"/>
    <w:rsid w:val="00D97D4C"/>
    <w:rsid w:val="00DC3952"/>
    <w:rsid w:val="00DD0C9D"/>
    <w:rsid w:val="00DF7D29"/>
    <w:rsid w:val="00E01B36"/>
    <w:rsid w:val="00E06847"/>
    <w:rsid w:val="00E24D18"/>
    <w:rsid w:val="00E25D07"/>
    <w:rsid w:val="00E51974"/>
    <w:rsid w:val="00E5436E"/>
    <w:rsid w:val="00E6249C"/>
    <w:rsid w:val="00E9151C"/>
    <w:rsid w:val="00EA49E1"/>
    <w:rsid w:val="00EA637E"/>
    <w:rsid w:val="00EB420F"/>
    <w:rsid w:val="00EC7F79"/>
    <w:rsid w:val="00ED335F"/>
    <w:rsid w:val="00EF0BBB"/>
    <w:rsid w:val="00F07794"/>
    <w:rsid w:val="00F32552"/>
    <w:rsid w:val="00F43D7F"/>
    <w:rsid w:val="00F7092D"/>
    <w:rsid w:val="00FC26B3"/>
    <w:rsid w:val="00FE304B"/>
    <w:rsid w:val="00FF63E2"/>
    <w:rsid w:val="2E473AB6"/>
    <w:rsid w:val="506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7BFB39"/>
  <w15:docId w15:val="{B5DA3433-6339-4CED-B763-6E38DE87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5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uiPriority w:val="99"/>
    <w:semiHidden/>
    <w:rsid w:val="00A06A5A"/>
    <w:rPr>
      <w:rFonts w:ascii="宋体" w:eastAsia="宋体" w:hAnsi="Courier New" w:cs="Courier New"/>
      <w:sz w:val="21"/>
      <w:szCs w:val="21"/>
    </w:rPr>
  </w:style>
  <w:style w:type="character" w:customStyle="1" w:styleId="a3">
    <w:name w:val="页眉 字符"/>
    <w:link w:val="a4"/>
    <w:uiPriority w:val="99"/>
    <w:rsid w:val="00A06A5A"/>
    <w:rPr>
      <w:rFonts w:ascii="Tahoma" w:hAnsi="Tahoma"/>
      <w:sz w:val="18"/>
      <w:szCs w:val="18"/>
    </w:rPr>
  </w:style>
  <w:style w:type="character" w:customStyle="1" w:styleId="a5">
    <w:name w:val="批注框文本 字符"/>
    <w:link w:val="a6"/>
    <w:uiPriority w:val="99"/>
    <w:semiHidden/>
    <w:rsid w:val="00A06A5A"/>
    <w:rPr>
      <w:rFonts w:ascii="Tahoma" w:hAnsi="Tahoma"/>
      <w:sz w:val="18"/>
      <w:szCs w:val="18"/>
    </w:rPr>
  </w:style>
  <w:style w:type="character" w:customStyle="1" w:styleId="a7">
    <w:name w:val="纯文本 字符"/>
    <w:link w:val="a8"/>
    <w:rsid w:val="00A06A5A"/>
    <w:rPr>
      <w:rFonts w:ascii="宋体" w:hAnsi="Courier New"/>
    </w:rPr>
  </w:style>
  <w:style w:type="character" w:customStyle="1" w:styleId="a9">
    <w:name w:val="页脚 字符"/>
    <w:link w:val="aa"/>
    <w:uiPriority w:val="99"/>
    <w:rsid w:val="00A06A5A"/>
    <w:rPr>
      <w:rFonts w:ascii="Tahoma" w:hAnsi="Tahoma"/>
      <w:sz w:val="18"/>
      <w:szCs w:val="18"/>
    </w:rPr>
  </w:style>
  <w:style w:type="paragraph" w:styleId="a8">
    <w:name w:val="Plain Text"/>
    <w:basedOn w:val="a"/>
    <w:link w:val="a7"/>
    <w:rsid w:val="00A06A5A"/>
    <w:pPr>
      <w:widowControl w:val="0"/>
      <w:adjustRightInd/>
      <w:snapToGrid/>
      <w:spacing w:after="0"/>
      <w:jc w:val="both"/>
    </w:pPr>
    <w:rPr>
      <w:rFonts w:ascii="宋体" w:hAnsi="Courier New"/>
      <w:sz w:val="20"/>
      <w:szCs w:val="20"/>
    </w:rPr>
  </w:style>
  <w:style w:type="paragraph" w:styleId="ab">
    <w:name w:val="Normal (Web)"/>
    <w:basedOn w:val="a"/>
    <w:uiPriority w:val="99"/>
    <w:unhideWhenUsed/>
    <w:rsid w:val="00A06A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A06A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a">
    <w:name w:val="footer"/>
    <w:basedOn w:val="a"/>
    <w:link w:val="a9"/>
    <w:uiPriority w:val="99"/>
    <w:unhideWhenUsed/>
    <w:rsid w:val="00A06A5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Balloon Text"/>
    <w:basedOn w:val="a"/>
    <w:link w:val="a5"/>
    <w:uiPriority w:val="99"/>
    <w:unhideWhenUsed/>
    <w:rsid w:val="00A06A5A"/>
    <w:pPr>
      <w:spacing w:after="0"/>
    </w:pPr>
    <w:rPr>
      <w:sz w:val="18"/>
      <w:szCs w:val="18"/>
    </w:rPr>
  </w:style>
  <w:style w:type="table" w:styleId="ac">
    <w:name w:val="Table Grid"/>
    <w:basedOn w:val="a1"/>
    <w:uiPriority w:val="59"/>
    <w:rsid w:val="00A06A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列表段落"/>
    <w:basedOn w:val="a"/>
    <w:link w:val="ae"/>
    <w:uiPriority w:val="34"/>
    <w:qFormat/>
    <w:rsid w:val="003D250B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ae">
    <w:name w:val="列表段落 字符"/>
    <w:link w:val="ad"/>
    <w:uiPriority w:val="34"/>
    <w:rsid w:val="003D250B"/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</Words>
  <Characters>448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525</CharactersWithSpaces>
  <SharedDoc>false</SharedDoc>
  <HLinks>
    <vt:vector size="12" baseType="variant"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http://poi.mapbar.com/beijing/changping.html</vt:lpwstr>
      </vt:variant>
      <vt:variant>
        <vt:lpwstr/>
      </vt:variant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http://poi.mapbar.com/beijing/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2017-08-28T02:16:00Z</cp:lastPrinted>
  <dcterms:created xsi:type="dcterms:W3CDTF">2019-04-02T08:23:00Z</dcterms:created>
  <dcterms:modified xsi:type="dcterms:W3CDTF">2019-06-21T08:09:00Z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