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A9" w:rsidRDefault="002E39D1" w:rsidP="005A1571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2E39D1"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  <w:t>马池口社区卫生服务中心医疗专用设备采购项目</w:t>
      </w:r>
    </w:p>
    <w:p w:rsidR="00154ED2" w:rsidRPr="00F46FE0" w:rsidRDefault="00154ED2" w:rsidP="005A1571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154ED2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成交结果公告</w:t>
      </w:r>
    </w:p>
    <w:p w:rsidR="00154ED2" w:rsidRPr="00F46FE0" w:rsidRDefault="00F46FE0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采购项目名称：</w:t>
      </w:r>
      <w:r w:rsidR="002E39D1" w:rsidRPr="002E39D1">
        <w:rPr>
          <w:rFonts w:ascii="宋体" w:hAnsi="宋体" w:hint="eastAsia"/>
          <w:sz w:val="24"/>
        </w:rPr>
        <w:t>马池口社区卫生服务中心医疗专用设备采购项目</w:t>
      </w:r>
    </w:p>
    <w:p w:rsidR="00154ED2" w:rsidRPr="00F46FE0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采购文件编号：</w:t>
      </w:r>
      <w:r w:rsidR="002E39D1" w:rsidRPr="002E39D1">
        <w:rPr>
          <w:rFonts w:ascii="宋体" w:hAnsi="宋体"/>
          <w:sz w:val="24"/>
        </w:rPr>
        <w:t>ZTXY-2018-H16004</w:t>
      </w:r>
    </w:p>
    <w:p w:rsidR="00154ED2" w:rsidRPr="00F46FE0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采购人名称：</w:t>
      </w:r>
      <w:r w:rsidR="002E39D1">
        <w:rPr>
          <w:rFonts w:ascii="Arial" w:hAnsi="Arial" w:cs="Arial" w:hint="eastAsia"/>
          <w:sz w:val="24"/>
        </w:rPr>
        <w:t>北京市昌平区马池口社区卫生服务中心</w:t>
      </w:r>
    </w:p>
    <w:p w:rsidR="00154ED2" w:rsidRPr="00C061F9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bCs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采购人地</w:t>
      </w:r>
      <w:r w:rsidRPr="00C061F9">
        <w:rPr>
          <w:rFonts w:ascii="宋体" w:eastAsia="宋体" w:hAnsi="宋体" w:cs="宋体" w:hint="eastAsia"/>
          <w:bCs/>
          <w:sz w:val="24"/>
          <w:szCs w:val="24"/>
        </w:rPr>
        <w:t>址：</w:t>
      </w:r>
      <w:r w:rsidR="002E39D1">
        <w:rPr>
          <w:rFonts w:ascii="Arial" w:hAnsi="Arial" w:cs="Arial" w:hint="eastAsia"/>
          <w:sz w:val="24"/>
        </w:rPr>
        <w:t>北京市昌平区马池口镇北小营村北</w:t>
      </w:r>
    </w:p>
    <w:p w:rsidR="00154ED2" w:rsidRPr="00F46FE0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采购人联系方式：</w:t>
      </w:r>
      <w:r w:rsidR="002E39D1" w:rsidRPr="002E39D1">
        <w:rPr>
          <w:rFonts w:ascii="宋体" w:eastAsia="宋体" w:hAnsi="宋体" w:cs="宋体"/>
          <w:sz w:val="24"/>
          <w:szCs w:val="24"/>
        </w:rPr>
        <w:t>010-60759890</w:t>
      </w:r>
    </w:p>
    <w:p w:rsidR="00154ED2" w:rsidRPr="00F46FE0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 xml:space="preserve">采购代理机构全称：中天信远国际招投标咨询（北京）有限公司  </w:t>
      </w:r>
    </w:p>
    <w:p w:rsidR="00154ED2" w:rsidRPr="00154ED2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采购代理机构地址：北京市朝阳区南磨房路</w:t>
      </w:r>
      <w:r w:rsidRPr="00F46FE0">
        <w:rPr>
          <w:rFonts w:ascii="宋体" w:eastAsia="宋体" w:hAnsi="宋体" w:cs="宋体" w:hint="eastAsia"/>
          <w:sz w:val="24"/>
          <w:szCs w:val="24"/>
        </w:rPr>
        <w:t>37</w:t>
      </w:r>
      <w:r w:rsidRPr="00154ED2">
        <w:rPr>
          <w:rFonts w:ascii="宋体" w:eastAsia="宋体" w:hAnsi="宋体" w:cs="宋体" w:hint="eastAsia"/>
          <w:sz w:val="24"/>
          <w:szCs w:val="24"/>
        </w:rPr>
        <w:t>号华腾北搪商务大厦</w:t>
      </w:r>
      <w:r w:rsidRPr="00154ED2">
        <w:rPr>
          <w:rFonts w:ascii="Times New Roman" w:eastAsia="宋体" w:hAnsi="Times New Roman" w:cs="Times New Roman" w:hint="eastAsia"/>
          <w:sz w:val="24"/>
          <w:szCs w:val="24"/>
        </w:rPr>
        <w:t>1107</w:t>
      </w:r>
      <w:r w:rsidRPr="00154ED2">
        <w:rPr>
          <w:rFonts w:ascii="宋体" w:eastAsia="宋体" w:hAnsi="宋体" w:cs="宋体" w:hint="eastAsia"/>
          <w:sz w:val="24"/>
          <w:szCs w:val="24"/>
        </w:rPr>
        <w:t>室</w:t>
      </w:r>
    </w:p>
    <w:p w:rsidR="00154ED2" w:rsidRPr="00154ED2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采购方式：竞争性</w:t>
      </w:r>
      <w:r w:rsidR="00066BEF">
        <w:rPr>
          <w:rFonts w:ascii="宋体" w:eastAsia="宋体" w:hAnsi="宋体" w:cs="宋体" w:hint="eastAsia"/>
          <w:sz w:val="24"/>
          <w:szCs w:val="24"/>
        </w:rPr>
        <w:t>磋商</w:t>
      </w:r>
    </w:p>
    <w:p w:rsidR="00154ED2" w:rsidRPr="00154ED2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简要技术要求：详见</w:t>
      </w:r>
      <w:r w:rsidR="00066BEF">
        <w:rPr>
          <w:rFonts w:ascii="宋体" w:eastAsia="宋体" w:hAnsi="宋体" w:cs="宋体" w:hint="eastAsia"/>
          <w:sz w:val="24"/>
          <w:szCs w:val="24"/>
        </w:rPr>
        <w:t>采购</w:t>
      </w:r>
      <w:r w:rsidRPr="00154ED2">
        <w:rPr>
          <w:rFonts w:ascii="宋体" w:eastAsia="宋体" w:hAnsi="宋体" w:cs="宋体" w:hint="eastAsia"/>
          <w:sz w:val="24"/>
          <w:szCs w:val="24"/>
        </w:rPr>
        <w:t>文件</w:t>
      </w:r>
    </w:p>
    <w:p w:rsidR="00154ED2" w:rsidRPr="00154ED2" w:rsidRDefault="00066BEF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磋商</w:t>
      </w:r>
      <w:r w:rsidR="00154ED2" w:rsidRPr="00154ED2">
        <w:rPr>
          <w:rFonts w:ascii="宋体" w:eastAsia="宋体" w:hAnsi="宋体" w:cs="宋体" w:hint="eastAsia"/>
          <w:sz w:val="24"/>
          <w:szCs w:val="24"/>
        </w:rPr>
        <w:t>公告日期：</w:t>
      </w:r>
      <w:r w:rsidR="005A1571" w:rsidRPr="005A1571">
        <w:rPr>
          <w:rFonts w:ascii="宋体" w:eastAsia="宋体" w:hAnsi="宋体" w:cs="宋体" w:hint="eastAsia"/>
          <w:sz w:val="24"/>
          <w:szCs w:val="24"/>
        </w:rPr>
        <w:t>201</w:t>
      </w:r>
      <w:r w:rsidR="002E39D1">
        <w:rPr>
          <w:rFonts w:ascii="宋体" w:eastAsia="宋体" w:hAnsi="宋体" w:cs="宋体"/>
          <w:sz w:val="24"/>
          <w:szCs w:val="24"/>
        </w:rPr>
        <w:t>8</w:t>
      </w:r>
      <w:r w:rsidR="005A1571" w:rsidRPr="005A1571">
        <w:rPr>
          <w:rFonts w:ascii="宋体" w:eastAsia="宋体" w:hAnsi="宋体" w:cs="宋体" w:hint="eastAsia"/>
          <w:sz w:val="24"/>
          <w:szCs w:val="24"/>
        </w:rPr>
        <w:t>年</w:t>
      </w:r>
      <w:r w:rsidR="002E39D1">
        <w:rPr>
          <w:rFonts w:ascii="宋体" w:eastAsia="宋体" w:hAnsi="宋体" w:cs="宋体"/>
          <w:sz w:val="24"/>
          <w:szCs w:val="24"/>
        </w:rPr>
        <w:t>1</w:t>
      </w:r>
      <w:r w:rsidR="005A1571" w:rsidRPr="005A1571">
        <w:rPr>
          <w:rFonts w:ascii="宋体" w:eastAsia="宋体" w:hAnsi="宋体" w:cs="宋体" w:hint="eastAsia"/>
          <w:sz w:val="24"/>
          <w:szCs w:val="24"/>
        </w:rPr>
        <w:t>月</w:t>
      </w:r>
      <w:r w:rsidR="002E39D1">
        <w:rPr>
          <w:rFonts w:ascii="宋体" w:eastAsia="宋体" w:hAnsi="宋体" w:cs="宋体"/>
          <w:sz w:val="24"/>
          <w:szCs w:val="24"/>
        </w:rPr>
        <w:t>4</w:t>
      </w:r>
      <w:r w:rsidR="005A1571" w:rsidRPr="005A1571">
        <w:rPr>
          <w:rFonts w:ascii="宋体" w:eastAsia="宋体" w:hAnsi="宋体" w:cs="宋体" w:hint="eastAsia"/>
          <w:sz w:val="24"/>
          <w:szCs w:val="24"/>
        </w:rPr>
        <w:t>日</w:t>
      </w:r>
      <w:r w:rsidR="00544AB4">
        <w:rPr>
          <w:rFonts w:ascii="宋体" w:eastAsia="宋体" w:hAnsi="宋体" w:cs="宋体" w:hint="eastAsia"/>
          <w:sz w:val="24"/>
          <w:szCs w:val="24"/>
        </w:rPr>
        <w:t>（</w:t>
      </w:r>
      <w:r w:rsidR="002E39D1" w:rsidRPr="002E39D1">
        <w:rPr>
          <w:rFonts w:ascii="宋体" w:hAnsi="宋体"/>
          <w:sz w:val="24"/>
        </w:rPr>
        <w:t>ZTXY-2018-H16004</w:t>
      </w:r>
      <w:r w:rsidR="00544AB4">
        <w:rPr>
          <w:rFonts w:ascii="宋体" w:eastAsia="宋体" w:hAnsi="宋体" w:cs="宋体" w:hint="eastAsia"/>
          <w:sz w:val="24"/>
          <w:szCs w:val="24"/>
        </w:rPr>
        <w:t>）</w:t>
      </w:r>
    </w:p>
    <w:p w:rsidR="00154ED2" w:rsidRPr="004C1DAD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确定成交日期：</w:t>
      </w:r>
      <w:r w:rsidRPr="004C1DAD">
        <w:rPr>
          <w:rFonts w:ascii="宋体" w:eastAsia="宋体" w:hAnsi="宋体" w:cs="宋体" w:hint="eastAsia"/>
          <w:sz w:val="24"/>
          <w:szCs w:val="24"/>
        </w:rPr>
        <w:t>201</w:t>
      </w:r>
      <w:r w:rsidR="002E39D1">
        <w:rPr>
          <w:rFonts w:ascii="宋体" w:eastAsia="宋体" w:hAnsi="宋体" w:cs="宋体"/>
          <w:sz w:val="24"/>
          <w:szCs w:val="24"/>
        </w:rPr>
        <w:t>8</w:t>
      </w:r>
      <w:r w:rsidRPr="004C1DAD">
        <w:rPr>
          <w:rFonts w:ascii="宋体" w:eastAsia="宋体" w:hAnsi="宋体" w:cs="宋体" w:hint="eastAsia"/>
          <w:sz w:val="24"/>
          <w:szCs w:val="24"/>
        </w:rPr>
        <w:t>年</w:t>
      </w:r>
      <w:r w:rsidR="002E39D1">
        <w:rPr>
          <w:rFonts w:ascii="宋体" w:eastAsia="宋体" w:hAnsi="宋体" w:cs="宋体"/>
          <w:sz w:val="24"/>
          <w:szCs w:val="24"/>
        </w:rPr>
        <w:t>1</w:t>
      </w:r>
      <w:r w:rsidRPr="004C1DAD">
        <w:rPr>
          <w:rFonts w:ascii="宋体" w:eastAsia="宋体" w:hAnsi="宋体" w:cs="宋体" w:hint="eastAsia"/>
          <w:sz w:val="24"/>
          <w:szCs w:val="24"/>
        </w:rPr>
        <w:t>月</w:t>
      </w:r>
      <w:r w:rsidR="002E39D1">
        <w:rPr>
          <w:rFonts w:ascii="宋体" w:eastAsia="宋体" w:hAnsi="宋体" w:cs="宋体"/>
          <w:sz w:val="24"/>
          <w:szCs w:val="24"/>
        </w:rPr>
        <w:t>1</w:t>
      </w:r>
      <w:r w:rsidR="00B42A90">
        <w:rPr>
          <w:rFonts w:ascii="宋体" w:eastAsia="宋体" w:hAnsi="宋体" w:cs="宋体"/>
          <w:sz w:val="24"/>
          <w:szCs w:val="24"/>
        </w:rPr>
        <w:t>8</w:t>
      </w:r>
      <w:bookmarkStart w:id="0" w:name="_GoBack"/>
      <w:bookmarkEnd w:id="0"/>
      <w:r w:rsidRPr="004C1DAD">
        <w:rPr>
          <w:rFonts w:ascii="宋体" w:eastAsia="宋体" w:hAnsi="宋体" w:cs="宋体" w:hint="eastAsia"/>
          <w:sz w:val="24"/>
          <w:szCs w:val="24"/>
        </w:rPr>
        <w:t>日</w:t>
      </w:r>
      <w:r w:rsidR="00544AB4">
        <w:rPr>
          <w:rFonts w:ascii="宋体" w:eastAsia="宋体" w:hAnsi="宋体" w:cs="宋体" w:hint="eastAsia"/>
          <w:sz w:val="24"/>
          <w:szCs w:val="24"/>
        </w:rPr>
        <w:t>（</w:t>
      </w:r>
      <w:r w:rsidR="002E39D1" w:rsidRPr="002E39D1">
        <w:rPr>
          <w:rFonts w:ascii="宋体" w:hAnsi="宋体"/>
          <w:sz w:val="24"/>
        </w:rPr>
        <w:t>ZTXY-2018-H16004</w:t>
      </w:r>
      <w:r w:rsidR="00544AB4">
        <w:rPr>
          <w:rFonts w:ascii="宋体" w:eastAsia="宋体" w:hAnsi="宋体" w:cs="宋体" w:hint="eastAsia"/>
          <w:sz w:val="24"/>
          <w:szCs w:val="24"/>
        </w:rPr>
        <w:t>）</w:t>
      </w:r>
    </w:p>
    <w:p w:rsidR="00154ED2" w:rsidRPr="00154ED2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结果如下：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9908A9" w:rsidRPr="00154ED2" w:rsidTr="009908A9">
        <w:trPr>
          <w:trHeight w:val="32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A9" w:rsidRPr="00154ED2" w:rsidRDefault="009908A9" w:rsidP="001B4E0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ED2">
              <w:rPr>
                <w:rFonts w:ascii="宋体" w:eastAsia="宋体" w:hAnsi="宋体" w:cs="宋体" w:hint="eastAsia"/>
                <w:sz w:val="24"/>
                <w:szCs w:val="24"/>
              </w:rPr>
              <w:t>成交供应商／地址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A9" w:rsidRPr="00154ED2" w:rsidRDefault="009908A9" w:rsidP="00880A0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54ED2">
              <w:rPr>
                <w:rFonts w:ascii="宋体" w:eastAsia="宋体" w:hAnsi="宋体" w:cs="宋体" w:hint="eastAsia"/>
                <w:sz w:val="24"/>
                <w:szCs w:val="24"/>
              </w:rPr>
              <w:t>成交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金额（元）</w:t>
            </w:r>
          </w:p>
        </w:tc>
      </w:tr>
      <w:tr w:rsidR="009908A9" w:rsidRPr="00154ED2" w:rsidTr="009908A9">
        <w:trPr>
          <w:trHeight w:val="4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A9" w:rsidRPr="00BD4C5E" w:rsidRDefault="002E39D1" w:rsidP="001B4E0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39D1">
              <w:rPr>
                <w:rFonts w:ascii="宋体" w:eastAsia="宋体" w:hAnsi="宋体" w:cs="宋体" w:hint="eastAsia"/>
                <w:bCs/>
                <w:sz w:val="24"/>
                <w:szCs w:val="24"/>
              </w:rPr>
              <w:t>飓风蓝科技（北京）有限公司</w:t>
            </w:r>
          </w:p>
          <w:p w:rsidR="009908A9" w:rsidRPr="00880A04" w:rsidRDefault="002E39D1" w:rsidP="001B4E0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北京市通州区兴贸一街12号院4号楼905室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A9" w:rsidRPr="00BE72EF" w:rsidRDefault="002E39D1" w:rsidP="001B4E0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E39D1">
              <w:rPr>
                <w:rFonts w:ascii="宋体" w:eastAsia="宋体" w:hAnsi="宋体" w:cs="宋体"/>
                <w:sz w:val="24"/>
                <w:szCs w:val="24"/>
              </w:rPr>
              <w:t>865000</w:t>
            </w:r>
          </w:p>
        </w:tc>
      </w:tr>
    </w:tbl>
    <w:p w:rsidR="00154ED2" w:rsidRDefault="004464DE" w:rsidP="001B4E0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主要</w:t>
      </w:r>
      <w:r w:rsidR="00544AB4">
        <w:rPr>
          <w:rFonts w:ascii="宋体" w:eastAsia="宋体" w:hAnsi="宋体" w:cs="宋体" w:hint="eastAsia"/>
          <w:sz w:val="24"/>
          <w:szCs w:val="24"/>
        </w:rPr>
        <w:t>中标</w:t>
      </w:r>
      <w:r w:rsidR="00154ED2" w:rsidRPr="00154ED2">
        <w:rPr>
          <w:rFonts w:ascii="宋体" w:eastAsia="宋体" w:hAnsi="宋体" w:cs="宋体" w:hint="eastAsia"/>
          <w:sz w:val="24"/>
          <w:szCs w:val="24"/>
        </w:rPr>
        <w:t>内容：</w:t>
      </w:r>
      <w:r w:rsidR="00880A04" w:rsidRPr="00154ED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6"/>
        <w:gridCol w:w="2586"/>
        <w:gridCol w:w="2126"/>
        <w:gridCol w:w="1277"/>
        <w:gridCol w:w="2907"/>
      </w:tblGrid>
      <w:tr w:rsidR="00B0407A" w:rsidRPr="001B0FF1" w:rsidTr="002E39D1">
        <w:trPr>
          <w:trHeight w:val="480"/>
        </w:trPr>
        <w:tc>
          <w:tcPr>
            <w:tcW w:w="535" w:type="pct"/>
            <w:shd w:val="clear" w:color="auto" w:fill="auto"/>
            <w:vAlign w:val="center"/>
            <w:hideMark/>
          </w:tcPr>
          <w:p w:rsidR="00B0407A" w:rsidRPr="00880A04" w:rsidRDefault="002B672B" w:rsidP="00880A0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lastRenderedPageBreak/>
              <w:t>序</w:t>
            </w:r>
            <w:r w:rsidR="005A157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298" w:type="pct"/>
            <w:shd w:val="clear" w:color="auto" w:fill="auto"/>
            <w:vAlign w:val="center"/>
            <w:hideMark/>
          </w:tcPr>
          <w:p w:rsidR="00B0407A" w:rsidRPr="00880A04" w:rsidRDefault="00B0407A" w:rsidP="00880A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80A0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名</w:t>
            </w:r>
            <w:r w:rsidRPr="00880A04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 xml:space="preserve"> </w:t>
            </w:r>
            <w:r w:rsidRPr="00880A0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067" w:type="pct"/>
            <w:shd w:val="clear" w:color="auto" w:fill="auto"/>
            <w:vAlign w:val="center"/>
            <w:hideMark/>
          </w:tcPr>
          <w:p w:rsidR="00B0407A" w:rsidRPr="00880A04" w:rsidRDefault="00B0407A" w:rsidP="00880A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80A0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型号和规格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B0407A" w:rsidRPr="00880A04" w:rsidRDefault="00B0407A" w:rsidP="00880A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80A0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59" w:type="pct"/>
            <w:shd w:val="clear" w:color="auto" w:fill="auto"/>
            <w:vAlign w:val="center"/>
            <w:hideMark/>
          </w:tcPr>
          <w:p w:rsidR="00B0407A" w:rsidRPr="00880A04" w:rsidRDefault="005A1571" w:rsidP="00880A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单价</w:t>
            </w:r>
          </w:p>
        </w:tc>
      </w:tr>
      <w:tr w:rsidR="00B0407A" w:rsidRPr="001B0FF1" w:rsidTr="002E39D1">
        <w:trPr>
          <w:trHeight w:val="70"/>
        </w:trPr>
        <w:tc>
          <w:tcPr>
            <w:tcW w:w="535" w:type="pct"/>
            <w:shd w:val="clear" w:color="auto" w:fill="auto"/>
            <w:vAlign w:val="center"/>
          </w:tcPr>
          <w:p w:rsidR="00B0407A" w:rsidRPr="00880A04" w:rsidRDefault="005A1571" w:rsidP="00880A0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B0407A" w:rsidRPr="00880A04" w:rsidRDefault="002E39D1" w:rsidP="00880A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纯水机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0407A" w:rsidRPr="00C3295E" w:rsidRDefault="002E39D1" w:rsidP="00C329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05RO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B0407A" w:rsidRPr="00880A04" w:rsidRDefault="002E39D1" w:rsidP="00880A0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B0407A" w:rsidRPr="00880A04" w:rsidRDefault="002E39D1" w:rsidP="00880A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15000</w:t>
            </w:r>
          </w:p>
        </w:tc>
      </w:tr>
      <w:tr w:rsidR="00B0407A" w:rsidRPr="001B0FF1" w:rsidTr="002E39D1">
        <w:trPr>
          <w:trHeight w:val="172"/>
        </w:trPr>
        <w:tc>
          <w:tcPr>
            <w:tcW w:w="535" w:type="pct"/>
            <w:shd w:val="clear" w:color="auto" w:fill="auto"/>
            <w:vAlign w:val="center"/>
          </w:tcPr>
          <w:p w:rsidR="00B0407A" w:rsidRPr="00880A04" w:rsidRDefault="005A1571" w:rsidP="00880A0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B0407A" w:rsidRPr="00880A04" w:rsidRDefault="002E39D1" w:rsidP="00880A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全科诊疗仪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B0407A" w:rsidRPr="00C3295E" w:rsidRDefault="002E39D1" w:rsidP="00C329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移动式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B0407A" w:rsidRPr="00880A04" w:rsidRDefault="002E39D1" w:rsidP="00880A0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B0407A" w:rsidRPr="00880A04" w:rsidRDefault="002E39D1" w:rsidP="00880A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40000</w:t>
            </w:r>
          </w:p>
        </w:tc>
      </w:tr>
      <w:tr w:rsidR="004933DC" w:rsidRPr="001B0FF1" w:rsidTr="002E39D1">
        <w:trPr>
          <w:trHeight w:val="172"/>
        </w:trPr>
        <w:tc>
          <w:tcPr>
            <w:tcW w:w="535" w:type="pct"/>
            <w:shd w:val="clear" w:color="auto" w:fill="auto"/>
            <w:vAlign w:val="center"/>
          </w:tcPr>
          <w:p w:rsidR="004933DC" w:rsidRDefault="004933DC" w:rsidP="00880A0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4933DC" w:rsidRPr="00880A04" w:rsidRDefault="002E39D1" w:rsidP="00880A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糖化血红蛋白分析仪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4933DC" w:rsidRPr="00C3295E" w:rsidRDefault="002E39D1" w:rsidP="00C3295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H50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4933DC" w:rsidRPr="00880A04" w:rsidRDefault="002E39D1" w:rsidP="00880A0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4933DC" w:rsidRPr="00880A04" w:rsidRDefault="002E39D1" w:rsidP="00880A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276400</w:t>
            </w:r>
          </w:p>
        </w:tc>
      </w:tr>
    </w:tbl>
    <w:p w:rsidR="00C061F9" w:rsidRDefault="00C061F9" w:rsidP="001B4E0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……</w:t>
      </w:r>
    </w:p>
    <w:p w:rsidR="00154ED2" w:rsidRPr="00154ED2" w:rsidRDefault="00154ED2" w:rsidP="001B4E0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履约时间：按合同规定</w:t>
      </w:r>
    </w:p>
    <w:p w:rsidR="00154ED2" w:rsidRPr="00154ED2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评委名单：</w:t>
      </w:r>
      <w:r w:rsidR="00544AB4" w:rsidRPr="00154ED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2E39D1">
        <w:rPr>
          <w:rFonts w:ascii="宋体" w:eastAsia="宋体" w:hAnsi="宋体" w:cs="宋体" w:hint="eastAsia"/>
          <w:kern w:val="0"/>
          <w:sz w:val="24"/>
          <w:szCs w:val="24"/>
        </w:rPr>
        <w:t>李进、李宁华、邢辉</w:t>
      </w:r>
    </w:p>
    <w:p w:rsidR="00154ED2" w:rsidRPr="00154ED2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项目联系人：</w:t>
      </w:r>
      <w:r w:rsidR="00BD4C5E">
        <w:rPr>
          <w:rFonts w:ascii="宋体" w:eastAsia="宋体" w:hAnsi="宋体" w:cs="宋体" w:hint="eastAsia"/>
          <w:sz w:val="24"/>
          <w:szCs w:val="24"/>
        </w:rPr>
        <w:t>李卓原</w:t>
      </w:r>
    </w:p>
    <w:p w:rsidR="00154ED2" w:rsidRPr="00BD4C5E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联系电话：</w:t>
      </w:r>
      <w:r w:rsidRPr="00BD4C5E">
        <w:rPr>
          <w:rFonts w:ascii="宋体" w:eastAsia="宋体" w:hAnsi="宋体" w:cs="宋体" w:hint="eastAsia"/>
          <w:sz w:val="24"/>
          <w:szCs w:val="24"/>
        </w:rPr>
        <w:t>010-</w:t>
      </w:r>
      <w:r w:rsidR="001B4E03">
        <w:rPr>
          <w:rFonts w:ascii="宋体" w:eastAsia="宋体" w:hAnsi="宋体" w:cs="宋体" w:hint="eastAsia"/>
          <w:sz w:val="24"/>
          <w:szCs w:val="24"/>
        </w:rPr>
        <w:t>51909015</w:t>
      </w:r>
    </w:p>
    <w:p w:rsidR="00154ED2" w:rsidRPr="00BD4C5E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传真：</w:t>
      </w:r>
      <w:r w:rsidRPr="00BD4C5E">
        <w:rPr>
          <w:rFonts w:ascii="宋体" w:eastAsia="宋体" w:hAnsi="宋体" w:cs="宋体" w:hint="eastAsia"/>
          <w:sz w:val="24"/>
          <w:szCs w:val="24"/>
        </w:rPr>
        <w:t>010-5</w:t>
      </w:r>
      <w:r w:rsidR="005A1571">
        <w:rPr>
          <w:rFonts w:ascii="宋体" w:eastAsia="宋体" w:hAnsi="宋体" w:cs="宋体"/>
          <w:sz w:val="24"/>
          <w:szCs w:val="24"/>
        </w:rPr>
        <w:t>3779910</w:t>
      </w:r>
    </w:p>
    <w:p w:rsidR="00154ED2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>本公告期限为</w:t>
      </w:r>
      <w:r w:rsidRPr="00154ED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154ED2">
        <w:rPr>
          <w:rFonts w:ascii="宋体" w:eastAsia="宋体" w:hAnsi="宋体" w:cs="宋体" w:hint="eastAsia"/>
          <w:sz w:val="24"/>
          <w:szCs w:val="24"/>
        </w:rPr>
        <w:t>个工作日</w:t>
      </w:r>
    </w:p>
    <w:p w:rsidR="00485739" w:rsidRDefault="00485739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sz w:val="24"/>
          <w:szCs w:val="24"/>
        </w:rPr>
      </w:pPr>
    </w:p>
    <w:p w:rsidR="00485739" w:rsidRPr="00154ED2" w:rsidRDefault="00485739" w:rsidP="001B4E03">
      <w:pPr>
        <w:widowControl/>
        <w:spacing w:before="100" w:beforeAutospacing="1" w:after="100" w:afterAutospacing="1" w:line="360" w:lineRule="auto"/>
        <w:ind w:left="12" w:hangingChars="5" w:hanging="12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54ED2" w:rsidRPr="00154ED2" w:rsidRDefault="00154ED2" w:rsidP="001B4E03">
      <w:pPr>
        <w:widowControl/>
        <w:spacing w:before="100" w:beforeAutospacing="1" w:after="100" w:afterAutospacing="1" w:line="360" w:lineRule="auto"/>
        <w:ind w:left="12" w:hangingChars="5" w:hanging="12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54ED2">
        <w:rPr>
          <w:rFonts w:ascii="宋体" w:eastAsia="宋体" w:hAnsi="宋体" w:cs="宋体" w:hint="eastAsia"/>
          <w:sz w:val="24"/>
          <w:szCs w:val="24"/>
        </w:rPr>
        <w:t xml:space="preserve">中天信远国际招投标咨询（北京）有限公司  </w:t>
      </w:r>
    </w:p>
    <w:p w:rsidR="00E348E8" w:rsidRPr="00544AB4" w:rsidRDefault="00154ED2" w:rsidP="00544AB4">
      <w:pPr>
        <w:widowControl/>
        <w:spacing w:before="100" w:beforeAutospacing="1" w:after="100" w:afterAutospacing="1" w:line="360" w:lineRule="auto"/>
        <w:ind w:left="12" w:hangingChars="5" w:hanging="12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C1DAD">
        <w:rPr>
          <w:rFonts w:ascii="宋体" w:eastAsia="宋体" w:hAnsi="宋体" w:cs="宋体" w:hint="eastAsia"/>
          <w:sz w:val="24"/>
          <w:szCs w:val="24"/>
        </w:rPr>
        <w:t>201</w:t>
      </w:r>
      <w:r w:rsidR="002E39D1">
        <w:rPr>
          <w:rFonts w:ascii="宋体" w:eastAsia="宋体" w:hAnsi="宋体" w:cs="宋体"/>
          <w:sz w:val="24"/>
          <w:szCs w:val="24"/>
        </w:rPr>
        <w:t>8</w:t>
      </w:r>
      <w:r w:rsidRPr="004C1DAD">
        <w:rPr>
          <w:rFonts w:ascii="宋体" w:eastAsia="宋体" w:hAnsi="宋体" w:cs="宋体" w:hint="eastAsia"/>
          <w:sz w:val="24"/>
          <w:szCs w:val="24"/>
        </w:rPr>
        <w:t>年</w:t>
      </w:r>
      <w:r w:rsidR="002E39D1">
        <w:rPr>
          <w:rFonts w:ascii="宋体" w:eastAsia="宋体" w:hAnsi="宋体" w:cs="宋体"/>
          <w:sz w:val="24"/>
          <w:szCs w:val="24"/>
        </w:rPr>
        <w:t>1</w:t>
      </w:r>
      <w:r w:rsidRPr="004C1DAD">
        <w:rPr>
          <w:rFonts w:ascii="宋体" w:eastAsia="宋体" w:hAnsi="宋体" w:cs="宋体" w:hint="eastAsia"/>
          <w:sz w:val="24"/>
          <w:szCs w:val="24"/>
        </w:rPr>
        <w:t>月</w:t>
      </w:r>
      <w:r w:rsidR="002E39D1">
        <w:rPr>
          <w:rFonts w:ascii="宋体" w:eastAsia="宋体" w:hAnsi="宋体" w:cs="宋体"/>
          <w:sz w:val="24"/>
          <w:szCs w:val="24"/>
        </w:rPr>
        <w:t>1</w:t>
      </w:r>
      <w:r w:rsidR="00B42A90">
        <w:rPr>
          <w:rFonts w:ascii="宋体" w:eastAsia="宋体" w:hAnsi="宋体" w:cs="宋体"/>
          <w:sz w:val="24"/>
          <w:szCs w:val="24"/>
        </w:rPr>
        <w:t>9</w:t>
      </w:r>
      <w:r w:rsidRPr="004C1DAD">
        <w:rPr>
          <w:rFonts w:ascii="宋体" w:eastAsia="宋体" w:hAnsi="宋体" w:cs="宋体" w:hint="eastAsia"/>
          <w:sz w:val="24"/>
          <w:szCs w:val="24"/>
        </w:rPr>
        <w:t>日</w:t>
      </w:r>
    </w:p>
    <w:sectPr w:rsidR="00E348E8" w:rsidRPr="00544AB4" w:rsidSect="004414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C1" w:rsidRDefault="00D35BC1" w:rsidP="00F46FE0">
      <w:r>
        <w:separator/>
      </w:r>
    </w:p>
  </w:endnote>
  <w:endnote w:type="continuationSeparator" w:id="0">
    <w:p w:rsidR="00D35BC1" w:rsidRDefault="00D35BC1" w:rsidP="00F4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C1" w:rsidRDefault="00D35BC1" w:rsidP="00F46FE0">
      <w:r>
        <w:separator/>
      </w:r>
    </w:p>
  </w:footnote>
  <w:footnote w:type="continuationSeparator" w:id="0">
    <w:p w:rsidR="00D35BC1" w:rsidRDefault="00D35BC1" w:rsidP="00F4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789"/>
    <w:rsid w:val="00066BEF"/>
    <w:rsid w:val="00092DCD"/>
    <w:rsid w:val="000B2B8A"/>
    <w:rsid w:val="00154ED2"/>
    <w:rsid w:val="001B0FF1"/>
    <w:rsid w:val="001B4E03"/>
    <w:rsid w:val="002B672B"/>
    <w:rsid w:val="002E39D1"/>
    <w:rsid w:val="0031596D"/>
    <w:rsid w:val="00376409"/>
    <w:rsid w:val="003C4DA8"/>
    <w:rsid w:val="003D0661"/>
    <w:rsid w:val="00416FC5"/>
    <w:rsid w:val="00440D1D"/>
    <w:rsid w:val="00441431"/>
    <w:rsid w:val="00445FE3"/>
    <w:rsid w:val="004464DE"/>
    <w:rsid w:val="00485739"/>
    <w:rsid w:val="004933DC"/>
    <w:rsid w:val="004A60EB"/>
    <w:rsid w:val="004C1DAD"/>
    <w:rsid w:val="004D3998"/>
    <w:rsid w:val="004F6223"/>
    <w:rsid w:val="00506789"/>
    <w:rsid w:val="00516E62"/>
    <w:rsid w:val="00520B8B"/>
    <w:rsid w:val="00544AB4"/>
    <w:rsid w:val="005A1571"/>
    <w:rsid w:val="006D5395"/>
    <w:rsid w:val="00716BB7"/>
    <w:rsid w:val="007508AB"/>
    <w:rsid w:val="0079184D"/>
    <w:rsid w:val="007A7F22"/>
    <w:rsid w:val="007F1C9C"/>
    <w:rsid w:val="00817730"/>
    <w:rsid w:val="00857387"/>
    <w:rsid w:val="00880A04"/>
    <w:rsid w:val="008E61B9"/>
    <w:rsid w:val="009242A1"/>
    <w:rsid w:val="009908A9"/>
    <w:rsid w:val="00A503EF"/>
    <w:rsid w:val="00AA2473"/>
    <w:rsid w:val="00B0407A"/>
    <w:rsid w:val="00B37B39"/>
    <w:rsid w:val="00B42A90"/>
    <w:rsid w:val="00BD4C5E"/>
    <w:rsid w:val="00BE72EF"/>
    <w:rsid w:val="00C061F9"/>
    <w:rsid w:val="00C3295E"/>
    <w:rsid w:val="00D35BC1"/>
    <w:rsid w:val="00D705F2"/>
    <w:rsid w:val="00DA72D8"/>
    <w:rsid w:val="00E00A5A"/>
    <w:rsid w:val="00E45D67"/>
    <w:rsid w:val="00EE73A2"/>
    <w:rsid w:val="00EE7897"/>
    <w:rsid w:val="00EF6A8E"/>
    <w:rsid w:val="00F46FE0"/>
    <w:rsid w:val="00F86BB8"/>
    <w:rsid w:val="00FA73A7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19D82"/>
  <w15:docId w15:val="{9D490BEA-6A02-41C0-8BBD-C98AC72A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1">
    <w:name w:val="tc1"/>
    <w:basedOn w:val="a"/>
    <w:rsid w:val="00154ED2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154E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6F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6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7921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203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ztxy-li</cp:lastModifiedBy>
  <cp:revision>39</cp:revision>
  <cp:lastPrinted>2015-11-26T08:24:00Z</cp:lastPrinted>
  <dcterms:created xsi:type="dcterms:W3CDTF">2015-07-06T07:54:00Z</dcterms:created>
  <dcterms:modified xsi:type="dcterms:W3CDTF">2018-01-19T01:00:00Z</dcterms:modified>
</cp:coreProperties>
</file>