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0A" w:rsidRDefault="004F62EE" w:rsidP="00442C0A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4F62EE">
        <w:rPr>
          <w:rFonts w:ascii="宋体" w:eastAsia="宋体" w:hAnsi="宋体" w:cs="宋体" w:hint="eastAsia"/>
          <w:b/>
          <w:kern w:val="0"/>
          <w:sz w:val="36"/>
          <w:szCs w:val="36"/>
        </w:rPr>
        <w:t>北京化工大学试验台采购项目</w:t>
      </w:r>
    </w:p>
    <w:p w:rsidR="000D371C" w:rsidRPr="00442C0A" w:rsidRDefault="00B10638" w:rsidP="00442C0A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90036D" w:rsidRDefault="00047EAB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3D0247"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4F62EE" w:rsidRPr="004F62EE">
        <w:rPr>
          <w:rFonts w:ascii="宋体" w:eastAsia="宋体" w:hAnsi="宋体" w:cs="宋体" w:hint="eastAsia"/>
          <w:kern w:val="0"/>
          <w:sz w:val="24"/>
          <w:szCs w:val="24"/>
        </w:rPr>
        <w:t>北京化工大学试验台采购项目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4F62EE" w:rsidRPr="004F62EE">
        <w:rPr>
          <w:rFonts w:ascii="宋体" w:eastAsia="宋体" w:hAnsi="宋体" w:cs="宋体"/>
          <w:kern w:val="0"/>
          <w:sz w:val="24"/>
          <w:szCs w:val="24"/>
        </w:rPr>
        <w:t>ZTXY-2017-H11705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4F62EE" w:rsidRPr="004F62EE">
        <w:rPr>
          <w:rFonts w:ascii="宋体" w:eastAsia="宋体" w:hAnsi="宋体" w:cs="宋体" w:hint="eastAsia"/>
          <w:kern w:val="0"/>
          <w:sz w:val="24"/>
          <w:szCs w:val="24"/>
        </w:rPr>
        <w:t>北京化工大学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4F62EE" w:rsidRPr="004F62EE">
        <w:rPr>
          <w:rFonts w:ascii="宋体" w:eastAsia="宋体" w:hAnsi="宋体" w:cs="宋体" w:hint="eastAsia"/>
          <w:kern w:val="0"/>
          <w:sz w:val="24"/>
          <w:szCs w:val="24"/>
        </w:rPr>
        <w:t>北京市朝阳区北三环东路</w:t>
      </w:r>
      <w:r w:rsidR="004F62EE" w:rsidRPr="004F62EE">
        <w:rPr>
          <w:rFonts w:ascii="宋体" w:eastAsia="宋体" w:hAnsi="宋体" w:cs="宋体"/>
          <w:kern w:val="0"/>
          <w:sz w:val="24"/>
          <w:szCs w:val="24"/>
        </w:rPr>
        <w:t>15</w:t>
      </w:r>
      <w:r w:rsidR="004F62EE" w:rsidRPr="004F62EE">
        <w:rPr>
          <w:rFonts w:ascii="宋体" w:eastAsia="宋体" w:hAnsi="宋体" w:cs="宋体" w:hint="eastAsia"/>
          <w:kern w:val="0"/>
          <w:sz w:val="24"/>
          <w:szCs w:val="24"/>
        </w:rPr>
        <w:t>号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4F62EE" w:rsidRPr="004F62EE">
        <w:rPr>
          <w:rFonts w:ascii="宋体" w:eastAsia="宋体" w:hAnsi="宋体" w:cs="宋体"/>
          <w:kern w:val="0"/>
          <w:sz w:val="24"/>
          <w:szCs w:val="24"/>
        </w:rPr>
        <w:t>010-64433870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代理机构联系方式：010-5</w:t>
      </w:r>
      <w:r w:rsidR="00442C0A">
        <w:rPr>
          <w:rFonts w:ascii="宋体" w:eastAsia="宋体" w:hAnsi="宋体" w:cs="宋体"/>
          <w:kern w:val="0"/>
          <w:sz w:val="24"/>
          <w:szCs w:val="24"/>
        </w:rPr>
        <w:t>1909015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传真：010-53779910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F62EE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F62E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F62EE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F62EE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5C61F5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4F62EE" w:rsidRPr="004F62EE" w:rsidRDefault="00442C0A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4F62EE">
        <w:rPr>
          <w:rFonts w:ascii="宋体" w:eastAsia="宋体" w:hAnsi="宋体" w:cs="宋体" w:hint="eastAsia"/>
          <w:b/>
          <w:kern w:val="0"/>
          <w:sz w:val="24"/>
          <w:szCs w:val="24"/>
        </w:rPr>
        <w:t>12.</w:t>
      </w:r>
      <w:r w:rsidRPr="004F62EE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="004F62EE" w:rsidRPr="004F62EE">
        <w:rPr>
          <w:rFonts w:ascii="宋体" w:eastAsia="宋体" w:hAnsi="宋体" w:cs="宋体" w:hint="eastAsia"/>
          <w:b/>
          <w:kern w:val="0"/>
          <w:sz w:val="24"/>
          <w:szCs w:val="24"/>
        </w:rPr>
        <w:t>提供样品实验边台（参数中67项）长度为1m-1.5m。</w:t>
      </w:r>
    </w:p>
    <w:p w:rsidR="004F62EE" w:rsidRPr="004F62EE" w:rsidRDefault="004F62EE" w:rsidP="004F62EE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4F62EE">
        <w:rPr>
          <w:rFonts w:ascii="宋体" w:eastAsia="宋体" w:hAnsi="宋体" w:cs="宋体" w:hint="eastAsia"/>
          <w:b/>
          <w:kern w:val="0"/>
          <w:sz w:val="24"/>
          <w:szCs w:val="24"/>
        </w:rPr>
        <w:t>12.2</w:t>
      </w:r>
      <w:r w:rsidRPr="004F62EE">
        <w:rPr>
          <w:rFonts w:ascii="宋体" w:eastAsia="宋体" w:hAnsi="宋体" w:cs="宋体" w:hint="eastAsia"/>
          <w:b/>
          <w:kern w:val="0"/>
          <w:sz w:val="24"/>
          <w:szCs w:val="24"/>
        </w:rPr>
        <w:t>所有试验台中的柜体结构，如为全钢结构，则删除：#3、柜体钢架：采用40*60*2mm(长*宽*壁厚)钢管焊接而成，钢管经除油、除锈后环氧树脂粉末静电喷涂处理。（其中涉及序号1、2、3、4、6、26、27、46、47、67、73、79）；配件：#1、采用直径5mm不锈钢棒上下插轴，改为#1、采用直径5mm不锈钢棒上下插轴或铰链。2、拉手为暗藏一体成型铝合金扣手，改为2、拉手为暗藏一体成型扣手。（其中涉及序号1、2、3、4、6、26、27、46、47、67、73、79）</w:t>
      </w:r>
    </w:p>
    <w:p w:rsidR="004F62EE" w:rsidRPr="004F62EE" w:rsidRDefault="004F62EE" w:rsidP="004F62EE">
      <w:pPr>
        <w:spacing w:line="360" w:lineRule="auto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4F62EE">
        <w:rPr>
          <w:rFonts w:ascii="宋体" w:eastAsia="宋体" w:hAnsi="宋体" w:cs="宋体" w:hint="eastAsia"/>
          <w:b/>
          <w:kern w:val="0"/>
          <w:sz w:val="24"/>
          <w:szCs w:val="24"/>
        </w:rPr>
        <w:t>12.3</w:t>
      </w:r>
      <w:r w:rsidRPr="004F62EE">
        <w:rPr>
          <w:rFonts w:ascii="宋体" w:eastAsia="宋体" w:hAnsi="宋体" w:cs="宋体" w:hint="eastAsia"/>
          <w:b/>
          <w:kern w:val="0"/>
          <w:sz w:val="24"/>
          <w:szCs w:val="24"/>
        </w:rPr>
        <w:t>所有通风药品柜中包含防爆通风蝶阀，明确为手动的,（其中涉及序号7、8、10、11、29、68、69、71、72）；把手采用具备双锁双钥匙的平面外拉式安全把手，改为把手采用平面外拉式安全把手具备双锁，（其中涉及序号7、69、71）</w:t>
      </w:r>
      <w:r w:rsidR="002C3851">
        <w:rPr>
          <w:rFonts w:ascii="宋体" w:eastAsia="宋体" w:hAnsi="宋体" w:cs="宋体" w:hint="eastAsia"/>
          <w:b/>
          <w:kern w:val="0"/>
          <w:sz w:val="24"/>
          <w:szCs w:val="24"/>
        </w:rPr>
        <w:t>.</w:t>
      </w:r>
      <w:bookmarkStart w:id="0" w:name="_GoBack"/>
      <w:bookmarkEnd w:id="0"/>
    </w:p>
    <w:p w:rsidR="000D371C" w:rsidRDefault="00047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="00BF6D73">
        <w:rPr>
          <w:rFonts w:hint="eastAsia"/>
          <w:sz w:val="24"/>
          <w:szCs w:val="24"/>
        </w:rPr>
        <w:t>其他事项不变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014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442C0A">
        <w:rPr>
          <w:rFonts w:ascii="宋体" w:eastAsia="宋体" w:hAnsi="宋体" w:cs="宋体" w:hint="eastAsia"/>
          <w:kern w:val="0"/>
          <w:sz w:val="24"/>
          <w:szCs w:val="24"/>
        </w:rPr>
        <w:t>王师安、梅雨润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B10638">
        <w:rPr>
          <w:rFonts w:ascii="宋体" w:eastAsia="宋体" w:hAnsi="宋体" w:cs="宋体"/>
          <w:kern w:val="0"/>
          <w:sz w:val="24"/>
          <w:szCs w:val="24"/>
        </w:rPr>
        <w:t>联系电话：010-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16.</w:t>
      </w:r>
      <w:r w:rsidR="00B10638">
        <w:rPr>
          <w:rFonts w:ascii="宋体" w:eastAsia="宋体" w:hAnsi="宋体" w:cs="宋体"/>
          <w:kern w:val="0"/>
          <w:sz w:val="24"/>
          <w:szCs w:val="24"/>
        </w:rPr>
        <w:t>传 真：010-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 w:rsidP="00442C0A">
      <w:pPr>
        <w:spacing w:line="360" w:lineRule="auto"/>
        <w:ind w:firstLineChars="1600" w:firstLine="3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 w:rsidP="00442C0A">
      <w:pPr>
        <w:spacing w:line="360" w:lineRule="auto"/>
        <w:ind w:firstLineChars="2100" w:firstLine="5040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115B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4F62EE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4F62EE"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</w:p>
    <w:sectPr w:rsidR="000D371C" w:rsidSect="00F115B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22" w:rsidRDefault="00555122" w:rsidP="004A03EB">
      <w:r>
        <w:separator/>
      </w:r>
    </w:p>
  </w:endnote>
  <w:endnote w:type="continuationSeparator" w:id="0">
    <w:p w:rsidR="00555122" w:rsidRDefault="00555122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22" w:rsidRDefault="00555122" w:rsidP="004A03EB">
      <w:r>
        <w:separator/>
      </w:r>
    </w:p>
  </w:footnote>
  <w:footnote w:type="continuationSeparator" w:id="0">
    <w:p w:rsidR="00555122" w:rsidRDefault="00555122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079C9"/>
    <w:rsid w:val="0002159E"/>
    <w:rsid w:val="00047EAB"/>
    <w:rsid w:val="00072CE8"/>
    <w:rsid w:val="00093C39"/>
    <w:rsid w:val="000C743F"/>
    <w:rsid w:val="000D1A94"/>
    <w:rsid w:val="000D371C"/>
    <w:rsid w:val="000F3537"/>
    <w:rsid w:val="00132CD9"/>
    <w:rsid w:val="001754C6"/>
    <w:rsid w:val="00194501"/>
    <w:rsid w:val="001B0244"/>
    <w:rsid w:val="001B6FC1"/>
    <w:rsid w:val="001C4ED6"/>
    <w:rsid w:val="001E2A9D"/>
    <w:rsid w:val="0020601D"/>
    <w:rsid w:val="002526ED"/>
    <w:rsid w:val="002C3851"/>
    <w:rsid w:val="00301407"/>
    <w:rsid w:val="00354496"/>
    <w:rsid w:val="003D0247"/>
    <w:rsid w:val="003D0F42"/>
    <w:rsid w:val="00412623"/>
    <w:rsid w:val="00442C0A"/>
    <w:rsid w:val="00445983"/>
    <w:rsid w:val="00446F90"/>
    <w:rsid w:val="00480391"/>
    <w:rsid w:val="004A03EB"/>
    <w:rsid w:val="004E5E6E"/>
    <w:rsid w:val="004F62EE"/>
    <w:rsid w:val="00506271"/>
    <w:rsid w:val="00545D9F"/>
    <w:rsid w:val="00555122"/>
    <w:rsid w:val="005C4F88"/>
    <w:rsid w:val="005C61F5"/>
    <w:rsid w:val="0065786E"/>
    <w:rsid w:val="006770E0"/>
    <w:rsid w:val="006B5066"/>
    <w:rsid w:val="006B7B75"/>
    <w:rsid w:val="006C1C80"/>
    <w:rsid w:val="006E4F63"/>
    <w:rsid w:val="00706F6B"/>
    <w:rsid w:val="00707F6B"/>
    <w:rsid w:val="00743E46"/>
    <w:rsid w:val="00790C2B"/>
    <w:rsid w:val="007C74A1"/>
    <w:rsid w:val="00814B1F"/>
    <w:rsid w:val="008812A1"/>
    <w:rsid w:val="008D4D8B"/>
    <w:rsid w:val="0090036D"/>
    <w:rsid w:val="009179B1"/>
    <w:rsid w:val="00937037"/>
    <w:rsid w:val="00953F5F"/>
    <w:rsid w:val="00AA4783"/>
    <w:rsid w:val="00AA7F8D"/>
    <w:rsid w:val="00AB466D"/>
    <w:rsid w:val="00AB6C1C"/>
    <w:rsid w:val="00AE260F"/>
    <w:rsid w:val="00B10638"/>
    <w:rsid w:val="00BE0907"/>
    <w:rsid w:val="00BE40AC"/>
    <w:rsid w:val="00BF6D73"/>
    <w:rsid w:val="00C368B9"/>
    <w:rsid w:val="00C47287"/>
    <w:rsid w:val="00C7691B"/>
    <w:rsid w:val="00CB2DE2"/>
    <w:rsid w:val="00D22C00"/>
    <w:rsid w:val="00D2317F"/>
    <w:rsid w:val="00D55FA5"/>
    <w:rsid w:val="00D72627"/>
    <w:rsid w:val="00D94EE6"/>
    <w:rsid w:val="00E53505"/>
    <w:rsid w:val="00F0624A"/>
    <w:rsid w:val="00F115B5"/>
    <w:rsid w:val="00F25209"/>
    <w:rsid w:val="00F2751C"/>
    <w:rsid w:val="00F373AE"/>
    <w:rsid w:val="00F53A49"/>
    <w:rsid w:val="00F952D2"/>
    <w:rsid w:val="00FC0DEE"/>
    <w:rsid w:val="00FE4769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1DF438-029C-44C1-8142-944F88E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character" w:customStyle="1" w:styleId="Char1">
    <w:name w:val="纯文本 Char"/>
    <w:aliases w:val="普通文字1 Char1,普通文字2 Char1,普通文字3 Char1,普通文字4 Char1,普通文字5 Char1,普通文字6 Char1,普通文字11 Char1,普通文字21 Char1,普通文字31 Char1,普通文字41 Char1,普通文字7 Char1,普通文字 Char Char1,纯文本 Char1 Char Char Char1,纯文本 Char Char1 Char1,纯文本 Char1 Char Char2,纯文本 Char Char Char Char1"/>
    <w:link w:val="a7"/>
    <w:rsid w:val="004F62EE"/>
    <w:rPr>
      <w:rFonts w:ascii="宋体" w:hAnsi="Courier New"/>
    </w:rPr>
  </w:style>
  <w:style w:type="paragraph" w:styleId="a7">
    <w:name w:val="Plain Text"/>
    <w:aliases w:val="普通文字1,普通文字2,普通文字3,普通文字4,普通文字5,普通文字6,普通文字11,普通文字21,普通文字31,普通文字41,普通文字7,普通文字 Char,纯文本 Char1 Char Char,纯文本 Char Char1,纯文本 Char1 Char,纯文本 Char Char Char,孙普文字,普通文字 Char Char Char,Texte,正 文 1,正 文"/>
    <w:basedOn w:val="a"/>
    <w:link w:val="Char1"/>
    <w:rsid w:val="004F62EE"/>
    <w:rPr>
      <w:rFonts w:ascii="宋体" w:hAnsi="Courier New"/>
      <w:kern w:val="0"/>
      <w:sz w:val="20"/>
      <w:szCs w:val="20"/>
    </w:rPr>
  </w:style>
  <w:style w:type="character" w:customStyle="1" w:styleId="Char10">
    <w:name w:val="纯文本 Char1"/>
    <w:basedOn w:val="a0"/>
    <w:uiPriority w:val="99"/>
    <w:semiHidden/>
    <w:rsid w:val="004F62EE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修订</cp:lastModifiedBy>
  <cp:revision>8</cp:revision>
  <cp:lastPrinted>2016-07-28T06:31:00Z</cp:lastPrinted>
  <dcterms:created xsi:type="dcterms:W3CDTF">2017-06-21T02:31:00Z</dcterms:created>
  <dcterms:modified xsi:type="dcterms:W3CDTF">2017-10-19T08:35:00Z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