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0A" w:rsidRDefault="00442C0A" w:rsidP="00442C0A">
      <w:pPr>
        <w:jc w:val="center"/>
        <w:rPr>
          <w:rFonts w:ascii="宋体" w:eastAsia="宋体" w:hAnsi="宋体" w:cs="宋体"/>
          <w:b/>
          <w:kern w:val="0"/>
          <w:sz w:val="36"/>
          <w:szCs w:val="36"/>
        </w:rPr>
      </w:pPr>
      <w:r w:rsidRPr="00442C0A">
        <w:rPr>
          <w:rFonts w:ascii="宋体" w:eastAsia="宋体" w:hAnsi="宋体" w:cs="宋体" w:hint="eastAsia"/>
          <w:b/>
          <w:kern w:val="0"/>
          <w:sz w:val="36"/>
          <w:szCs w:val="36"/>
        </w:rPr>
        <w:t>北京电影学院课内作业拍摄设备购置项目</w:t>
      </w:r>
    </w:p>
    <w:p w:rsidR="000D371C" w:rsidRPr="00442C0A" w:rsidRDefault="00B10638" w:rsidP="00442C0A">
      <w:pPr>
        <w:jc w:val="center"/>
        <w:rPr>
          <w:rFonts w:ascii="宋体" w:eastAsia="宋体" w:hAnsi="宋体" w:cs="宋体"/>
          <w:b/>
          <w:kern w:val="0"/>
          <w:sz w:val="36"/>
          <w:szCs w:val="36"/>
        </w:rPr>
      </w:pPr>
      <w:r>
        <w:rPr>
          <w:rFonts w:ascii="宋体" w:eastAsia="宋体" w:hAnsi="宋体" w:cs="宋体" w:hint="eastAsia"/>
          <w:b/>
          <w:kern w:val="0"/>
          <w:sz w:val="36"/>
          <w:szCs w:val="36"/>
        </w:rPr>
        <w:t>更正公告</w:t>
      </w:r>
    </w:p>
    <w:p w:rsidR="000D371C" w:rsidRDefault="000D371C">
      <w:pPr>
        <w:jc w:val="center"/>
        <w:rPr>
          <w:rFonts w:ascii="宋体" w:eastAsia="宋体" w:hAnsi="宋体" w:cs="宋体"/>
          <w:kern w:val="0"/>
          <w:sz w:val="36"/>
          <w:szCs w:val="36"/>
        </w:rPr>
      </w:pPr>
    </w:p>
    <w:p w:rsidR="000D371C" w:rsidRPr="0090036D" w:rsidRDefault="00047EAB" w:rsidP="00AB466D">
      <w:pPr>
        <w:spacing w:line="360" w:lineRule="auto"/>
        <w:ind w:left="1680" w:hangingChars="700" w:hanging="1680"/>
        <w:rPr>
          <w:rFonts w:ascii="宋体" w:eastAsia="宋体" w:hAnsi="宋体" w:cs="宋体"/>
          <w:kern w:val="0"/>
          <w:sz w:val="24"/>
          <w:szCs w:val="24"/>
        </w:rPr>
      </w:pPr>
      <w:r>
        <w:rPr>
          <w:rFonts w:ascii="宋体" w:eastAsia="宋体" w:hAnsi="宋体" w:cs="宋体" w:hint="eastAsia"/>
          <w:kern w:val="0"/>
          <w:sz w:val="24"/>
          <w:szCs w:val="24"/>
        </w:rPr>
        <w:t>1.</w:t>
      </w:r>
      <w:r w:rsidR="003D0247">
        <w:rPr>
          <w:rFonts w:ascii="宋体" w:eastAsia="宋体" w:hAnsi="宋体" w:cs="宋体"/>
          <w:kern w:val="0"/>
          <w:sz w:val="24"/>
          <w:szCs w:val="24"/>
        </w:rPr>
        <w:t>招标</w:t>
      </w:r>
      <w:r w:rsidR="00B10638">
        <w:rPr>
          <w:rFonts w:ascii="宋体" w:eastAsia="宋体" w:hAnsi="宋体" w:cs="宋体"/>
          <w:kern w:val="0"/>
          <w:sz w:val="24"/>
          <w:szCs w:val="24"/>
        </w:rPr>
        <w:t>项目名称</w:t>
      </w:r>
      <w:r w:rsidR="00B10638">
        <w:rPr>
          <w:rFonts w:ascii="宋体" w:eastAsia="宋体" w:hAnsi="宋体" w:cs="宋体" w:hint="eastAsia"/>
          <w:kern w:val="0"/>
          <w:sz w:val="24"/>
          <w:szCs w:val="24"/>
        </w:rPr>
        <w:t>：</w:t>
      </w:r>
      <w:r w:rsidR="00442C0A" w:rsidRPr="00442C0A">
        <w:rPr>
          <w:rFonts w:ascii="宋体" w:eastAsia="宋体" w:hAnsi="宋体" w:cs="宋体" w:hint="eastAsia"/>
          <w:kern w:val="0"/>
          <w:sz w:val="24"/>
          <w:szCs w:val="24"/>
        </w:rPr>
        <w:t>北京电影学院课内作业拍摄设备购置项目</w:t>
      </w:r>
    </w:p>
    <w:p w:rsidR="000D371C" w:rsidRDefault="00047EAB" w:rsidP="00442C0A">
      <w:pPr>
        <w:spacing w:line="360" w:lineRule="auto"/>
        <w:ind w:left="1680" w:hangingChars="700" w:hanging="1680"/>
        <w:rPr>
          <w:rFonts w:ascii="宋体" w:eastAsia="宋体" w:hAnsi="宋体" w:cs="宋体"/>
          <w:kern w:val="0"/>
          <w:sz w:val="24"/>
          <w:szCs w:val="24"/>
        </w:rPr>
      </w:pPr>
      <w:r>
        <w:rPr>
          <w:rFonts w:ascii="宋体" w:eastAsia="宋体" w:hAnsi="宋体" w:cs="宋体" w:hint="eastAsia"/>
          <w:kern w:val="0"/>
          <w:sz w:val="24"/>
          <w:szCs w:val="24"/>
        </w:rPr>
        <w:t>2.</w:t>
      </w:r>
      <w:r w:rsidR="003D0247">
        <w:rPr>
          <w:rFonts w:ascii="宋体" w:eastAsia="宋体" w:hAnsi="宋体" w:cs="宋体" w:hint="eastAsia"/>
          <w:kern w:val="0"/>
          <w:sz w:val="24"/>
          <w:szCs w:val="24"/>
        </w:rPr>
        <w:t>招标</w:t>
      </w:r>
      <w:r w:rsidR="00B10638">
        <w:rPr>
          <w:rFonts w:ascii="宋体" w:eastAsia="宋体" w:hAnsi="宋体" w:cs="宋体" w:hint="eastAsia"/>
          <w:kern w:val="0"/>
          <w:sz w:val="24"/>
          <w:szCs w:val="24"/>
        </w:rPr>
        <w:t>编号：</w:t>
      </w:r>
      <w:r w:rsidR="00442C0A" w:rsidRPr="00442C0A">
        <w:rPr>
          <w:rFonts w:ascii="宋体" w:eastAsia="宋体" w:hAnsi="宋体" w:cs="宋体" w:hint="eastAsia"/>
          <w:kern w:val="0"/>
          <w:sz w:val="24"/>
          <w:szCs w:val="24"/>
        </w:rPr>
        <w:t>ZTXY-2017-H11571</w:t>
      </w:r>
    </w:p>
    <w:p w:rsidR="000D371C" w:rsidRDefault="00047EAB" w:rsidP="00442C0A">
      <w:pPr>
        <w:spacing w:line="360" w:lineRule="auto"/>
        <w:ind w:left="1680" w:hangingChars="700" w:hanging="1680"/>
        <w:rPr>
          <w:rFonts w:ascii="宋体" w:eastAsia="宋体" w:hAnsi="宋体" w:cs="宋体"/>
          <w:kern w:val="0"/>
          <w:sz w:val="24"/>
          <w:szCs w:val="24"/>
        </w:rPr>
      </w:pPr>
      <w:r>
        <w:rPr>
          <w:rFonts w:ascii="宋体" w:eastAsia="宋体" w:hAnsi="宋体" w:cs="宋体" w:hint="eastAsia"/>
          <w:kern w:val="0"/>
          <w:sz w:val="24"/>
          <w:szCs w:val="24"/>
        </w:rPr>
        <w:t>3.</w:t>
      </w:r>
      <w:r w:rsidR="00093C39">
        <w:rPr>
          <w:rFonts w:ascii="宋体" w:eastAsia="宋体" w:hAnsi="宋体" w:cs="宋体" w:hint="eastAsia"/>
          <w:kern w:val="0"/>
          <w:sz w:val="24"/>
          <w:szCs w:val="24"/>
        </w:rPr>
        <w:t>招标</w:t>
      </w:r>
      <w:r w:rsidR="0090036D" w:rsidRPr="0090036D">
        <w:rPr>
          <w:rFonts w:ascii="宋体" w:eastAsia="宋体" w:hAnsi="宋体" w:cs="宋体" w:hint="eastAsia"/>
          <w:kern w:val="0"/>
          <w:sz w:val="24"/>
          <w:szCs w:val="24"/>
        </w:rPr>
        <w:t>人</w:t>
      </w:r>
      <w:r w:rsidR="003D0247">
        <w:rPr>
          <w:rFonts w:ascii="宋体" w:eastAsia="宋体" w:hAnsi="宋体" w:cs="宋体" w:hint="eastAsia"/>
          <w:kern w:val="0"/>
          <w:sz w:val="24"/>
          <w:szCs w:val="24"/>
        </w:rPr>
        <w:t>名称：</w:t>
      </w:r>
      <w:r w:rsidR="00442C0A" w:rsidRPr="00442C0A">
        <w:rPr>
          <w:rFonts w:ascii="宋体" w:eastAsia="宋体" w:hAnsi="宋体" w:cs="宋体" w:hint="eastAsia"/>
          <w:kern w:val="0"/>
          <w:sz w:val="24"/>
          <w:szCs w:val="24"/>
        </w:rPr>
        <w:t>北京电影学院</w:t>
      </w:r>
    </w:p>
    <w:p w:rsidR="000D371C" w:rsidRDefault="00047EAB" w:rsidP="00442C0A">
      <w:pPr>
        <w:spacing w:line="360" w:lineRule="auto"/>
        <w:ind w:left="1680" w:hangingChars="700" w:hanging="1680"/>
        <w:rPr>
          <w:rFonts w:ascii="宋体" w:eastAsia="宋体" w:hAnsi="宋体" w:cs="宋体"/>
          <w:kern w:val="0"/>
          <w:sz w:val="24"/>
          <w:szCs w:val="24"/>
        </w:rPr>
      </w:pPr>
      <w:r>
        <w:rPr>
          <w:rFonts w:ascii="宋体" w:eastAsia="宋体" w:hAnsi="宋体" w:cs="宋体" w:hint="eastAsia"/>
          <w:kern w:val="0"/>
          <w:sz w:val="24"/>
          <w:szCs w:val="24"/>
        </w:rPr>
        <w:t>4.</w:t>
      </w:r>
      <w:r w:rsidR="00093C39">
        <w:rPr>
          <w:rFonts w:ascii="宋体" w:eastAsia="宋体" w:hAnsi="宋体" w:cs="宋体" w:hint="eastAsia"/>
          <w:kern w:val="0"/>
          <w:sz w:val="24"/>
          <w:szCs w:val="24"/>
        </w:rPr>
        <w:t>招标</w:t>
      </w:r>
      <w:r w:rsidR="0090036D" w:rsidRPr="0090036D">
        <w:rPr>
          <w:rFonts w:ascii="宋体" w:eastAsia="宋体" w:hAnsi="宋体" w:cs="宋体" w:hint="eastAsia"/>
          <w:kern w:val="0"/>
          <w:sz w:val="24"/>
          <w:szCs w:val="24"/>
        </w:rPr>
        <w:t>人</w:t>
      </w:r>
      <w:r w:rsidR="00B10638">
        <w:rPr>
          <w:rFonts w:ascii="宋体" w:eastAsia="宋体" w:hAnsi="宋体" w:cs="宋体" w:hint="eastAsia"/>
          <w:kern w:val="0"/>
          <w:sz w:val="24"/>
          <w:szCs w:val="24"/>
        </w:rPr>
        <w:t>地址：</w:t>
      </w:r>
      <w:r w:rsidR="00442C0A" w:rsidRPr="00442C0A">
        <w:rPr>
          <w:rFonts w:ascii="宋体" w:eastAsia="宋体" w:hAnsi="宋体" w:cs="宋体" w:hint="eastAsia"/>
          <w:kern w:val="0"/>
          <w:sz w:val="24"/>
          <w:szCs w:val="24"/>
        </w:rPr>
        <w:t>北京市海淀区西土城路4号</w:t>
      </w:r>
    </w:p>
    <w:p w:rsidR="000D371C" w:rsidRDefault="00047EAB" w:rsidP="00442C0A">
      <w:pPr>
        <w:spacing w:line="360" w:lineRule="auto"/>
        <w:ind w:left="1680" w:hangingChars="700" w:hanging="1680"/>
        <w:rPr>
          <w:rFonts w:ascii="宋体" w:eastAsia="宋体" w:hAnsi="宋体" w:cs="宋体"/>
          <w:kern w:val="0"/>
          <w:sz w:val="24"/>
          <w:szCs w:val="24"/>
        </w:rPr>
      </w:pPr>
      <w:r>
        <w:rPr>
          <w:rFonts w:ascii="宋体" w:eastAsia="宋体" w:hAnsi="宋体" w:cs="宋体" w:hint="eastAsia"/>
          <w:kern w:val="0"/>
          <w:sz w:val="24"/>
          <w:szCs w:val="24"/>
        </w:rPr>
        <w:t>5.</w:t>
      </w:r>
      <w:r w:rsidR="00093C39">
        <w:rPr>
          <w:rFonts w:ascii="宋体" w:eastAsia="宋体" w:hAnsi="宋体" w:cs="宋体" w:hint="eastAsia"/>
          <w:kern w:val="0"/>
          <w:sz w:val="24"/>
          <w:szCs w:val="24"/>
        </w:rPr>
        <w:t>招标</w:t>
      </w:r>
      <w:r w:rsidR="0090036D" w:rsidRPr="0090036D">
        <w:rPr>
          <w:rFonts w:ascii="宋体" w:eastAsia="宋体" w:hAnsi="宋体" w:cs="宋体" w:hint="eastAsia"/>
          <w:kern w:val="0"/>
          <w:sz w:val="24"/>
          <w:szCs w:val="24"/>
        </w:rPr>
        <w:t>人</w:t>
      </w:r>
      <w:r w:rsidR="00B10638">
        <w:rPr>
          <w:rFonts w:ascii="宋体" w:eastAsia="宋体" w:hAnsi="宋体" w:cs="宋体" w:hint="eastAsia"/>
          <w:kern w:val="0"/>
          <w:sz w:val="24"/>
          <w:szCs w:val="24"/>
        </w:rPr>
        <w:t>联系电话：</w:t>
      </w:r>
      <w:r w:rsidR="00442C0A" w:rsidRPr="00442C0A">
        <w:rPr>
          <w:rFonts w:ascii="宋体" w:eastAsia="宋体" w:hAnsi="宋体" w:cs="宋体" w:hint="eastAsia"/>
          <w:kern w:val="0"/>
          <w:sz w:val="24"/>
          <w:szCs w:val="24"/>
        </w:rPr>
        <w:t>010-82283476 任老师</w:t>
      </w:r>
    </w:p>
    <w:p w:rsidR="000D371C" w:rsidRDefault="00047EAB">
      <w:pPr>
        <w:spacing w:line="360" w:lineRule="auto"/>
        <w:rPr>
          <w:rFonts w:ascii="宋体" w:eastAsia="宋体" w:hAnsi="宋体" w:cs="宋体"/>
          <w:kern w:val="0"/>
          <w:sz w:val="24"/>
          <w:szCs w:val="24"/>
        </w:rPr>
      </w:pPr>
      <w:r>
        <w:rPr>
          <w:rFonts w:ascii="宋体" w:eastAsia="宋体" w:hAnsi="宋体" w:cs="宋体" w:hint="eastAsia"/>
          <w:kern w:val="0"/>
          <w:sz w:val="24"/>
          <w:szCs w:val="24"/>
        </w:rPr>
        <w:t>6.</w:t>
      </w:r>
      <w:r w:rsidR="003D0247">
        <w:rPr>
          <w:rFonts w:ascii="宋体" w:eastAsia="宋体" w:hAnsi="宋体" w:cs="宋体" w:hint="eastAsia"/>
          <w:kern w:val="0"/>
          <w:sz w:val="24"/>
          <w:szCs w:val="24"/>
        </w:rPr>
        <w:t>招标</w:t>
      </w:r>
      <w:r w:rsidR="00BF6D73">
        <w:rPr>
          <w:rFonts w:ascii="宋体" w:eastAsia="宋体" w:hAnsi="宋体" w:cs="宋体" w:hint="eastAsia"/>
          <w:kern w:val="0"/>
          <w:sz w:val="24"/>
          <w:szCs w:val="24"/>
        </w:rPr>
        <w:t>代理机构全称：中天信远国际招投标咨询（北京）有限公司</w:t>
      </w:r>
    </w:p>
    <w:p w:rsidR="000D371C" w:rsidRDefault="00047EAB">
      <w:pPr>
        <w:spacing w:line="360" w:lineRule="auto"/>
        <w:rPr>
          <w:rFonts w:ascii="宋体" w:eastAsia="宋体" w:hAnsi="宋体" w:cs="宋体"/>
          <w:kern w:val="0"/>
          <w:sz w:val="24"/>
          <w:szCs w:val="24"/>
        </w:rPr>
      </w:pPr>
      <w:r>
        <w:rPr>
          <w:rFonts w:ascii="宋体" w:eastAsia="宋体" w:hAnsi="宋体" w:cs="宋体" w:hint="eastAsia"/>
          <w:kern w:val="0"/>
          <w:sz w:val="24"/>
          <w:szCs w:val="24"/>
        </w:rPr>
        <w:t>7.</w:t>
      </w:r>
      <w:r w:rsidR="003D0247">
        <w:rPr>
          <w:rFonts w:ascii="宋体" w:eastAsia="宋体" w:hAnsi="宋体" w:cs="宋体" w:hint="eastAsia"/>
          <w:kern w:val="0"/>
          <w:sz w:val="24"/>
          <w:szCs w:val="24"/>
        </w:rPr>
        <w:t>招标</w:t>
      </w:r>
      <w:r w:rsidR="00B10638">
        <w:rPr>
          <w:rFonts w:ascii="宋体" w:eastAsia="宋体" w:hAnsi="宋体" w:cs="宋体" w:hint="eastAsia"/>
          <w:kern w:val="0"/>
          <w:sz w:val="24"/>
          <w:szCs w:val="24"/>
        </w:rPr>
        <w:t>代理机构地址：北京市朝阳区南磨房路37号华腾北搪商务大厦</w:t>
      </w:r>
      <w:r w:rsidR="00354496">
        <w:rPr>
          <w:rFonts w:ascii="宋体" w:eastAsia="宋体" w:hAnsi="宋体" w:cs="宋体" w:hint="eastAsia"/>
          <w:kern w:val="0"/>
          <w:sz w:val="24"/>
          <w:szCs w:val="24"/>
        </w:rPr>
        <w:t>1112</w:t>
      </w:r>
      <w:r w:rsidR="00BF6D73">
        <w:rPr>
          <w:rFonts w:ascii="宋体" w:eastAsia="宋体" w:hAnsi="宋体" w:cs="宋体" w:hint="eastAsia"/>
          <w:kern w:val="0"/>
          <w:sz w:val="24"/>
          <w:szCs w:val="24"/>
        </w:rPr>
        <w:t>室</w:t>
      </w:r>
    </w:p>
    <w:p w:rsidR="000D371C" w:rsidRDefault="00047EAB">
      <w:pPr>
        <w:spacing w:line="360" w:lineRule="auto"/>
        <w:rPr>
          <w:rFonts w:ascii="宋体" w:eastAsia="宋体" w:hAnsi="宋体" w:cs="宋体"/>
          <w:kern w:val="0"/>
          <w:sz w:val="24"/>
          <w:szCs w:val="24"/>
        </w:rPr>
      </w:pPr>
      <w:r>
        <w:rPr>
          <w:rFonts w:ascii="宋体" w:eastAsia="宋体" w:hAnsi="宋体" w:cs="宋体" w:hint="eastAsia"/>
          <w:kern w:val="0"/>
          <w:sz w:val="24"/>
          <w:szCs w:val="24"/>
        </w:rPr>
        <w:t>8.</w:t>
      </w:r>
      <w:r w:rsidR="003D0247">
        <w:rPr>
          <w:rFonts w:ascii="宋体" w:eastAsia="宋体" w:hAnsi="宋体" w:cs="宋体" w:hint="eastAsia"/>
          <w:kern w:val="0"/>
          <w:sz w:val="24"/>
          <w:szCs w:val="24"/>
        </w:rPr>
        <w:t>招标</w:t>
      </w:r>
      <w:r w:rsidR="00B10638">
        <w:rPr>
          <w:rFonts w:ascii="宋体" w:eastAsia="宋体" w:hAnsi="宋体" w:cs="宋体" w:hint="eastAsia"/>
          <w:kern w:val="0"/>
          <w:sz w:val="24"/>
          <w:szCs w:val="24"/>
        </w:rPr>
        <w:t>代理机构联系方式：010-5</w:t>
      </w:r>
      <w:r w:rsidR="00442C0A">
        <w:rPr>
          <w:rFonts w:ascii="宋体" w:eastAsia="宋体" w:hAnsi="宋体" w:cs="宋体"/>
          <w:kern w:val="0"/>
          <w:sz w:val="24"/>
          <w:szCs w:val="24"/>
        </w:rPr>
        <w:t>1909015</w:t>
      </w:r>
      <w:r w:rsidR="00B10638">
        <w:rPr>
          <w:rFonts w:ascii="宋体" w:eastAsia="宋体" w:hAnsi="宋体" w:cs="宋体" w:hint="eastAsia"/>
          <w:kern w:val="0"/>
          <w:sz w:val="24"/>
          <w:szCs w:val="24"/>
        </w:rPr>
        <w:t>传真：010-53779910</w:t>
      </w:r>
    </w:p>
    <w:p w:rsidR="000D371C" w:rsidRDefault="00047EAB">
      <w:pPr>
        <w:spacing w:line="360" w:lineRule="auto"/>
        <w:rPr>
          <w:rFonts w:ascii="宋体" w:eastAsia="宋体" w:hAnsi="宋体" w:cs="宋体"/>
          <w:kern w:val="0"/>
          <w:sz w:val="24"/>
          <w:szCs w:val="24"/>
        </w:rPr>
      </w:pPr>
      <w:r>
        <w:rPr>
          <w:rFonts w:ascii="宋体" w:eastAsia="宋体" w:hAnsi="宋体" w:cs="宋体" w:hint="eastAsia"/>
          <w:kern w:val="0"/>
          <w:sz w:val="24"/>
          <w:szCs w:val="24"/>
        </w:rPr>
        <w:t>9.</w:t>
      </w:r>
      <w:r w:rsidR="00B10638">
        <w:rPr>
          <w:rFonts w:ascii="宋体" w:eastAsia="宋体" w:hAnsi="宋体" w:cs="宋体" w:hint="eastAsia"/>
          <w:kern w:val="0"/>
          <w:sz w:val="24"/>
          <w:szCs w:val="24"/>
        </w:rPr>
        <w:t>首次公告日期：201</w:t>
      </w:r>
      <w:r w:rsidR="00F115B5">
        <w:rPr>
          <w:rFonts w:ascii="宋体" w:eastAsia="宋体" w:hAnsi="宋体" w:cs="宋体" w:hint="eastAsia"/>
          <w:kern w:val="0"/>
          <w:sz w:val="24"/>
          <w:szCs w:val="24"/>
        </w:rPr>
        <w:t>7</w:t>
      </w:r>
      <w:r w:rsidR="00B10638">
        <w:rPr>
          <w:rFonts w:ascii="宋体" w:eastAsia="宋体" w:hAnsi="宋体" w:cs="宋体" w:hint="eastAsia"/>
          <w:kern w:val="0"/>
          <w:sz w:val="24"/>
          <w:szCs w:val="24"/>
        </w:rPr>
        <w:t>年</w:t>
      </w:r>
      <w:r w:rsidR="00442C0A">
        <w:rPr>
          <w:rFonts w:ascii="宋体" w:eastAsia="宋体" w:hAnsi="宋体" w:cs="宋体"/>
          <w:kern w:val="0"/>
          <w:sz w:val="24"/>
          <w:szCs w:val="24"/>
        </w:rPr>
        <w:t>8</w:t>
      </w:r>
      <w:r w:rsidR="00B10638">
        <w:rPr>
          <w:rFonts w:ascii="宋体" w:eastAsia="宋体" w:hAnsi="宋体" w:cs="宋体" w:hint="eastAsia"/>
          <w:kern w:val="0"/>
          <w:sz w:val="24"/>
          <w:szCs w:val="24"/>
        </w:rPr>
        <w:t>月</w:t>
      </w:r>
      <w:r w:rsidR="00442C0A">
        <w:rPr>
          <w:rFonts w:ascii="宋体" w:eastAsia="宋体" w:hAnsi="宋体" w:cs="宋体"/>
          <w:kern w:val="0"/>
          <w:sz w:val="24"/>
          <w:szCs w:val="24"/>
        </w:rPr>
        <w:t>21</w:t>
      </w:r>
      <w:r w:rsidR="00BF6D73">
        <w:rPr>
          <w:rFonts w:ascii="宋体" w:eastAsia="宋体" w:hAnsi="宋体" w:cs="宋体" w:hint="eastAsia"/>
          <w:kern w:val="0"/>
          <w:sz w:val="24"/>
          <w:szCs w:val="24"/>
        </w:rPr>
        <w:t>日</w:t>
      </w:r>
    </w:p>
    <w:p w:rsidR="000D371C" w:rsidRDefault="00047EAB">
      <w:pPr>
        <w:spacing w:line="360" w:lineRule="auto"/>
        <w:rPr>
          <w:rFonts w:ascii="宋体" w:eastAsia="宋体" w:hAnsi="宋体" w:cs="宋体"/>
          <w:kern w:val="0"/>
          <w:sz w:val="24"/>
          <w:szCs w:val="24"/>
        </w:rPr>
      </w:pPr>
      <w:r>
        <w:rPr>
          <w:rFonts w:ascii="宋体" w:eastAsia="宋体" w:hAnsi="宋体" w:cs="宋体" w:hint="eastAsia"/>
          <w:kern w:val="0"/>
          <w:sz w:val="24"/>
          <w:szCs w:val="24"/>
        </w:rPr>
        <w:t>10</w:t>
      </w:r>
      <w:r w:rsidR="00B10638">
        <w:rPr>
          <w:rFonts w:ascii="宋体" w:eastAsia="宋体" w:hAnsi="宋体" w:cs="宋体" w:hint="eastAsia"/>
          <w:kern w:val="0"/>
          <w:sz w:val="24"/>
          <w:szCs w:val="24"/>
        </w:rPr>
        <w:t>更正日期：201</w:t>
      </w:r>
      <w:r w:rsidR="00F115B5">
        <w:rPr>
          <w:rFonts w:ascii="宋体" w:eastAsia="宋体" w:hAnsi="宋体" w:cs="宋体" w:hint="eastAsia"/>
          <w:kern w:val="0"/>
          <w:sz w:val="24"/>
          <w:szCs w:val="24"/>
        </w:rPr>
        <w:t>7</w:t>
      </w:r>
      <w:r w:rsidR="00B10638">
        <w:rPr>
          <w:rFonts w:ascii="宋体" w:eastAsia="宋体" w:hAnsi="宋体" w:cs="宋体" w:hint="eastAsia"/>
          <w:kern w:val="0"/>
          <w:sz w:val="24"/>
          <w:szCs w:val="24"/>
        </w:rPr>
        <w:t>年</w:t>
      </w:r>
      <w:r w:rsidR="00442C0A">
        <w:rPr>
          <w:rFonts w:ascii="宋体" w:eastAsia="宋体" w:hAnsi="宋体" w:cs="宋体"/>
          <w:kern w:val="0"/>
          <w:sz w:val="24"/>
          <w:szCs w:val="24"/>
        </w:rPr>
        <w:t>9</w:t>
      </w:r>
      <w:r w:rsidR="00B10638">
        <w:rPr>
          <w:rFonts w:ascii="宋体" w:eastAsia="宋体" w:hAnsi="宋体" w:cs="宋体" w:hint="eastAsia"/>
          <w:kern w:val="0"/>
          <w:sz w:val="24"/>
          <w:szCs w:val="24"/>
        </w:rPr>
        <w:t>月</w:t>
      </w:r>
      <w:r w:rsidR="00442C0A">
        <w:rPr>
          <w:rFonts w:ascii="宋体" w:eastAsia="宋体" w:hAnsi="宋体" w:cs="宋体"/>
          <w:kern w:val="0"/>
          <w:sz w:val="24"/>
          <w:szCs w:val="24"/>
        </w:rPr>
        <w:t>7</w:t>
      </w:r>
      <w:r w:rsidR="00BF6D73">
        <w:rPr>
          <w:rFonts w:ascii="宋体" w:eastAsia="宋体" w:hAnsi="宋体" w:cs="宋体" w:hint="eastAsia"/>
          <w:kern w:val="0"/>
          <w:sz w:val="24"/>
          <w:szCs w:val="24"/>
        </w:rPr>
        <w:t>日</w:t>
      </w:r>
    </w:p>
    <w:p w:rsidR="000D371C" w:rsidRDefault="00047EAB">
      <w:pPr>
        <w:spacing w:line="360" w:lineRule="auto"/>
        <w:rPr>
          <w:rFonts w:ascii="宋体" w:eastAsia="宋体" w:hAnsi="宋体" w:cs="宋体"/>
          <w:kern w:val="0"/>
          <w:sz w:val="24"/>
          <w:szCs w:val="24"/>
        </w:rPr>
      </w:pPr>
      <w:r>
        <w:rPr>
          <w:rFonts w:ascii="宋体" w:eastAsia="宋体" w:hAnsi="宋体" w:cs="宋体" w:hint="eastAsia"/>
          <w:kern w:val="0"/>
          <w:sz w:val="24"/>
          <w:szCs w:val="24"/>
        </w:rPr>
        <w:t>11.</w:t>
      </w:r>
      <w:r w:rsidR="00BF6D73">
        <w:rPr>
          <w:rFonts w:ascii="宋体" w:eastAsia="宋体" w:hAnsi="宋体" w:cs="宋体" w:hint="eastAsia"/>
          <w:kern w:val="0"/>
          <w:sz w:val="24"/>
          <w:szCs w:val="24"/>
        </w:rPr>
        <w:t>更正理由：项目需要</w:t>
      </w:r>
    </w:p>
    <w:p w:rsidR="005C61F5" w:rsidRDefault="00047EAB">
      <w:pPr>
        <w:spacing w:line="360" w:lineRule="auto"/>
        <w:rPr>
          <w:rFonts w:ascii="宋体" w:eastAsia="宋体" w:hAnsi="宋体" w:cs="宋体"/>
          <w:kern w:val="0"/>
          <w:sz w:val="24"/>
          <w:szCs w:val="24"/>
        </w:rPr>
      </w:pPr>
      <w:r>
        <w:rPr>
          <w:rFonts w:ascii="宋体" w:eastAsia="宋体" w:hAnsi="宋体" w:cs="宋体" w:hint="eastAsia"/>
          <w:kern w:val="0"/>
          <w:sz w:val="24"/>
          <w:szCs w:val="24"/>
        </w:rPr>
        <w:t>12</w:t>
      </w:r>
      <w:r w:rsidR="00B10638">
        <w:rPr>
          <w:rFonts w:ascii="宋体" w:eastAsia="宋体" w:hAnsi="宋体" w:cs="宋体" w:hint="eastAsia"/>
          <w:kern w:val="0"/>
          <w:sz w:val="24"/>
          <w:szCs w:val="24"/>
        </w:rPr>
        <w:t>更正事项：</w:t>
      </w:r>
    </w:p>
    <w:p w:rsidR="00442C0A" w:rsidRPr="00442C0A" w:rsidRDefault="00442C0A">
      <w:pPr>
        <w:spacing w:line="360" w:lineRule="auto"/>
        <w:rPr>
          <w:rFonts w:ascii="宋体" w:eastAsia="宋体" w:hAnsi="宋体" w:cs="宋体"/>
          <w:b/>
          <w:kern w:val="0"/>
          <w:sz w:val="24"/>
          <w:szCs w:val="24"/>
        </w:rPr>
      </w:pPr>
      <w:r w:rsidRPr="00442C0A">
        <w:rPr>
          <w:rFonts w:ascii="宋体" w:eastAsia="宋体" w:hAnsi="宋体" w:cs="宋体" w:hint="eastAsia"/>
          <w:b/>
          <w:kern w:val="0"/>
          <w:sz w:val="24"/>
          <w:szCs w:val="24"/>
        </w:rPr>
        <w:t>12.</w:t>
      </w:r>
      <w:r w:rsidRPr="00442C0A">
        <w:rPr>
          <w:rFonts w:ascii="宋体" w:eastAsia="宋体" w:hAnsi="宋体" w:cs="宋体"/>
          <w:b/>
          <w:kern w:val="0"/>
          <w:sz w:val="24"/>
          <w:szCs w:val="24"/>
        </w:rPr>
        <w:t>1评分标准更正为：</w:t>
      </w:r>
    </w:p>
    <w:tbl>
      <w:tblPr>
        <w:tblpPr w:leftFromText="180" w:rightFromText="180" w:vertAnchor="text" w:horzAnchor="margin" w:tblpXSpec="center" w:tblpY="1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9"/>
        <w:gridCol w:w="1110"/>
        <w:gridCol w:w="6998"/>
        <w:gridCol w:w="699"/>
      </w:tblGrid>
      <w:tr w:rsidR="00442C0A" w:rsidTr="00763D4E">
        <w:trPr>
          <w:trHeight w:val="161"/>
        </w:trPr>
        <w:tc>
          <w:tcPr>
            <w:tcW w:w="303" w:type="pct"/>
            <w:tcMar>
              <w:top w:w="15" w:type="dxa"/>
              <w:left w:w="15" w:type="dxa"/>
              <w:bottom w:w="0" w:type="dxa"/>
              <w:right w:w="15" w:type="dxa"/>
            </w:tcMar>
            <w:vAlign w:val="center"/>
          </w:tcPr>
          <w:p w:rsidR="00442C0A" w:rsidRDefault="00442C0A" w:rsidP="00763D4E">
            <w:pPr>
              <w:jc w:val="center"/>
              <w:rPr>
                <w:rFonts w:ascii="宋体" w:hAnsi="宋体"/>
                <w:b/>
                <w:szCs w:val="21"/>
              </w:rPr>
            </w:pPr>
            <w:r>
              <w:rPr>
                <w:rFonts w:ascii="宋体" w:hAnsi="宋体" w:hint="eastAsia"/>
                <w:b/>
                <w:szCs w:val="21"/>
              </w:rPr>
              <w:t>序号</w:t>
            </w:r>
          </w:p>
        </w:tc>
        <w:tc>
          <w:tcPr>
            <w:tcW w:w="592" w:type="pct"/>
            <w:tcMar>
              <w:top w:w="15" w:type="dxa"/>
              <w:left w:w="15" w:type="dxa"/>
              <w:bottom w:w="0" w:type="dxa"/>
              <w:right w:w="15" w:type="dxa"/>
            </w:tcMar>
            <w:vAlign w:val="center"/>
          </w:tcPr>
          <w:p w:rsidR="00442C0A" w:rsidRDefault="00442C0A" w:rsidP="00763D4E">
            <w:pPr>
              <w:jc w:val="center"/>
              <w:rPr>
                <w:rFonts w:ascii="宋体" w:hAnsi="宋体"/>
                <w:b/>
                <w:szCs w:val="21"/>
              </w:rPr>
            </w:pPr>
            <w:r>
              <w:rPr>
                <w:rFonts w:ascii="宋体" w:hAnsi="宋体" w:hint="eastAsia"/>
                <w:b/>
                <w:szCs w:val="21"/>
              </w:rPr>
              <w:t>评分因素</w:t>
            </w:r>
          </w:p>
        </w:tc>
        <w:tc>
          <w:tcPr>
            <w:tcW w:w="3732" w:type="pct"/>
            <w:tcMar>
              <w:top w:w="15" w:type="dxa"/>
              <w:left w:w="15" w:type="dxa"/>
              <w:bottom w:w="0" w:type="dxa"/>
              <w:right w:w="15" w:type="dxa"/>
            </w:tcMar>
            <w:vAlign w:val="center"/>
          </w:tcPr>
          <w:p w:rsidR="00442C0A" w:rsidRDefault="00442C0A" w:rsidP="00763D4E">
            <w:pPr>
              <w:jc w:val="center"/>
              <w:rPr>
                <w:rFonts w:ascii="宋体" w:hAnsi="宋体"/>
                <w:b/>
                <w:szCs w:val="21"/>
              </w:rPr>
            </w:pPr>
            <w:r>
              <w:rPr>
                <w:rFonts w:ascii="宋体" w:hAnsi="宋体" w:hint="eastAsia"/>
                <w:b/>
                <w:szCs w:val="21"/>
              </w:rPr>
              <w:t>评分说明</w:t>
            </w:r>
          </w:p>
        </w:tc>
        <w:tc>
          <w:tcPr>
            <w:tcW w:w="373" w:type="pct"/>
          </w:tcPr>
          <w:p w:rsidR="00442C0A" w:rsidRDefault="00442C0A" w:rsidP="00763D4E">
            <w:pPr>
              <w:ind w:leftChars="-1" w:hangingChars="1" w:hanging="2"/>
              <w:jc w:val="center"/>
              <w:rPr>
                <w:rFonts w:ascii="宋体" w:hAnsi="宋体"/>
                <w:b/>
                <w:szCs w:val="21"/>
              </w:rPr>
            </w:pPr>
            <w:r>
              <w:rPr>
                <w:rFonts w:ascii="宋体" w:hAnsi="宋体" w:hint="eastAsia"/>
                <w:b/>
                <w:szCs w:val="21"/>
              </w:rPr>
              <w:t>分值</w:t>
            </w:r>
          </w:p>
        </w:tc>
      </w:tr>
      <w:tr w:rsidR="00442C0A" w:rsidTr="00763D4E">
        <w:trPr>
          <w:cantSplit/>
          <w:trHeight w:val="1338"/>
        </w:trPr>
        <w:tc>
          <w:tcPr>
            <w:tcW w:w="303" w:type="pct"/>
            <w:tcMar>
              <w:top w:w="15" w:type="dxa"/>
              <w:left w:w="15" w:type="dxa"/>
              <w:bottom w:w="0" w:type="dxa"/>
              <w:right w:w="15" w:type="dxa"/>
            </w:tcMar>
            <w:vAlign w:val="center"/>
          </w:tcPr>
          <w:p w:rsidR="00442C0A" w:rsidRDefault="00442C0A" w:rsidP="00763D4E">
            <w:pPr>
              <w:jc w:val="center"/>
              <w:rPr>
                <w:rFonts w:ascii="宋体" w:hAnsi="宋体"/>
                <w:b/>
                <w:szCs w:val="21"/>
              </w:rPr>
            </w:pPr>
            <w:r>
              <w:rPr>
                <w:rFonts w:ascii="宋体" w:hAnsi="宋体"/>
                <w:b/>
                <w:szCs w:val="21"/>
              </w:rPr>
              <w:t>1</w:t>
            </w:r>
          </w:p>
        </w:tc>
        <w:tc>
          <w:tcPr>
            <w:tcW w:w="592" w:type="pct"/>
            <w:tcMar>
              <w:top w:w="15" w:type="dxa"/>
              <w:left w:w="15" w:type="dxa"/>
              <w:bottom w:w="0" w:type="dxa"/>
              <w:right w:w="15" w:type="dxa"/>
            </w:tcMar>
            <w:vAlign w:val="center"/>
          </w:tcPr>
          <w:p w:rsidR="00442C0A" w:rsidRDefault="00442C0A" w:rsidP="00763D4E">
            <w:pPr>
              <w:jc w:val="center"/>
              <w:rPr>
                <w:rFonts w:ascii="宋体" w:hAnsi="宋体"/>
                <w:b/>
                <w:szCs w:val="21"/>
              </w:rPr>
            </w:pPr>
            <w:r>
              <w:rPr>
                <w:rFonts w:ascii="宋体" w:hAnsi="宋体" w:hint="eastAsia"/>
                <w:b/>
                <w:szCs w:val="21"/>
              </w:rPr>
              <w:t>投标报价（30分）</w:t>
            </w:r>
          </w:p>
        </w:tc>
        <w:tc>
          <w:tcPr>
            <w:tcW w:w="3732" w:type="pct"/>
            <w:tcMar>
              <w:top w:w="15" w:type="dxa"/>
              <w:left w:w="15" w:type="dxa"/>
              <w:bottom w:w="0" w:type="dxa"/>
              <w:right w:w="15" w:type="dxa"/>
            </w:tcMar>
            <w:vAlign w:val="center"/>
          </w:tcPr>
          <w:p w:rsidR="00442C0A" w:rsidRDefault="00442C0A" w:rsidP="00763D4E">
            <w:pPr>
              <w:widowControl/>
              <w:rPr>
                <w:rFonts w:ascii="宋体" w:hAnsi="宋体"/>
                <w:szCs w:val="21"/>
              </w:rPr>
            </w:pPr>
            <w:r>
              <w:rPr>
                <w:rFonts w:ascii="宋体" w:hAnsi="宋体" w:hint="eastAsia"/>
                <w:szCs w:val="21"/>
              </w:rPr>
              <w:t>（1）综合评分法中的价格分统一采用低价优先法计算，即满足招标文件要求且投标价格最低的投标报价为评标基准价，其价格分为满分30分。其他投标人的价格分统一按照下列公式计算：</w:t>
            </w:r>
          </w:p>
          <w:p w:rsidR="00442C0A" w:rsidRDefault="00442C0A" w:rsidP="00763D4E">
            <w:pPr>
              <w:widowControl/>
              <w:rPr>
                <w:rFonts w:ascii="宋体" w:hAnsi="宋体"/>
                <w:szCs w:val="21"/>
              </w:rPr>
            </w:pPr>
            <w:r>
              <w:rPr>
                <w:rFonts w:ascii="宋体" w:hAnsi="宋体" w:hint="eastAsia"/>
                <w:szCs w:val="21"/>
              </w:rPr>
              <w:t>投标报价得分=(评标基准价／投标报价)×30</w:t>
            </w:r>
          </w:p>
          <w:p w:rsidR="00442C0A" w:rsidRDefault="00442C0A" w:rsidP="00763D4E">
            <w:pPr>
              <w:rPr>
                <w:rFonts w:ascii="宋体" w:hAnsi="宋体"/>
                <w:szCs w:val="21"/>
              </w:rPr>
            </w:pPr>
            <w:r>
              <w:rPr>
                <w:rFonts w:ascii="宋体" w:hAnsi="宋体" w:hint="eastAsia"/>
                <w:szCs w:val="21"/>
              </w:rPr>
              <w:t>根据《政府采购促进中小企业发展暂行办法》规定，对小型和微型企业产品价格给予6%的扣除，用扣除后的价格参与评审。</w:t>
            </w:r>
          </w:p>
          <w:p w:rsidR="00442C0A" w:rsidRDefault="00442C0A" w:rsidP="00763D4E">
            <w:pPr>
              <w:widowControl/>
              <w:rPr>
                <w:rFonts w:ascii="宋体" w:hAnsi="宋体"/>
                <w:szCs w:val="21"/>
              </w:rPr>
            </w:pPr>
            <w:r>
              <w:rPr>
                <w:rFonts w:ascii="宋体" w:hAnsi="宋体" w:hint="eastAsia"/>
                <w:szCs w:val="21"/>
              </w:rPr>
              <w:t>参与政府采购活动的中小企业应当提供本办法规定的《中小企业声明函》，声明函格式见第一册。</w:t>
            </w:r>
            <w:r w:rsidRPr="00340E44">
              <w:rPr>
                <w:rFonts w:ascii="宋体" w:hAnsi="宋体" w:hint="eastAsia"/>
                <w:szCs w:val="21"/>
              </w:rPr>
              <w:t>监狱企业视为小微企业，但需提供相应的证明材料。</w:t>
            </w:r>
          </w:p>
        </w:tc>
        <w:tc>
          <w:tcPr>
            <w:tcW w:w="373" w:type="pct"/>
            <w:vAlign w:val="center"/>
          </w:tcPr>
          <w:p w:rsidR="00442C0A" w:rsidRDefault="00442C0A" w:rsidP="00763D4E">
            <w:pPr>
              <w:widowControl/>
              <w:ind w:leftChars="-1" w:hangingChars="1" w:hanging="2"/>
              <w:jc w:val="center"/>
              <w:rPr>
                <w:rFonts w:ascii="宋体" w:hAnsi="宋体"/>
                <w:b/>
                <w:szCs w:val="21"/>
              </w:rPr>
            </w:pPr>
            <w:r>
              <w:rPr>
                <w:rFonts w:ascii="宋体" w:hAnsi="宋体"/>
                <w:b/>
                <w:szCs w:val="21"/>
              </w:rPr>
              <w:t>0-</w:t>
            </w:r>
            <w:r>
              <w:rPr>
                <w:rFonts w:ascii="宋体" w:hAnsi="宋体" w:hint="eastAsia"/>
                <w:b/>
                <w:szCs w:val="21"/>
              </w:rPr>
              <w:t>30</w:t>
            </w:r>
          </w:p>
        </w:tc>
      </w:tr>
      <w:tr w:rsidR="00442C0A" w:rsidTr="00763D4E">
        <w:trPr>
          <w:cantSplit/>
          <w:trHeight w:val="921"/>
        </w:trPr>
        <w:tc>
          <w:tcPr>
            <w:tcW w:w="303" w:type="pct"/>
            <w:vMerge w:val="restart"/>
            <w:tcMar>
              <w:top w:w="15" w:type="dxa"/>
              <w:left w:w="15" w:type="dxa"/>
              <w:bottom w:w="0" w:type="dxa"/>
              <w:right w:w="15" w:type="dxa"/>
            </w:tcMar>
            <w:vAlign w:val="center"/>
          </w:tcPr>
          <w:p w:rsidR="00442C0A" w:rsidRDefault="00442C0A" w:rsidP="00763D4E">
            <w:pPr>
              <w:jc w:val="center"/>
              <w:rPr>
                <w:rFonts w:ascii="宋体" w:hAnsi="宋体"/>
                <w:b/>
                <w:szCs w:val="21"/>
              </w:rPr>
            </w:pPr>
            <w:r>
              <w:rPr>
                <w:rFonts w:ascii="宋体" w:hAnsi="宋体" w:hint="eastAsia"/>
                <w:b/>
                <w:szCs w:val="21"/>
              </w:rPr>
              <w:t>2</w:t>
            </w:r>
          </w:p>
        </w:tc>
        <w:tc>
          <w:tcPr>
            <w:tcW w:w="592" w:type="pct"/>
            <w:vMerge w:val="restart"/>
            <w:tcMar>
              <w:top w:w="15" w:type="dxa"/>
              <w:left w:w="15" w:type="dxa"/>
              <w:bottom w:w="0" w:type="dxa"/>
              <w:right w:w="15" w:type="dxa"/>
            </w:tcMar>
            <w:vAlign w:val="center"/>
          </w:tcPr>
          <w:p w:rsidR="00442C0A" w:rsidRDefault="00442C0A" w:rsidP="00763D4E">
            <w:pPr>
              <w:jc w:val="center"/>
              <w:rPr>
                <w:rFonts w:ascii="宋体" w:hAnsi="宋体"/>
                <w:b/>
                <w:szCs w:val="21"/>
              </w:rPr>
            </w:pPr>
            <w:r>
              <w:rPr>
                <w:rFonts w:ascii="宋体" w:hAnsi="宋体" w:hint="eastAsia"/>
                <w:b/>
                <w:szCs w:val="21"/>
              </w:rPr>
              <w:t>技术性能（</w:t>
            </w:r>
            <w:r>
              <w:rPr>
                <w:rFonts w:ascii="宋体" w:hAnsi="宋体"/>
                <w:b/>
                <w:szCs w:val="21"/>
              </w:rPr>
              <w:t>40</w:t>
            </w:r>
            <w:r>
              <w:rPr>
                <w:rFonts w:ascii="宋体" w:hAnsi="宋体" w:hint="eastAsia"/>
                <w:b/>
                <w:szCs w:val="21"/>
              </w:rPr>
              <w:t>分）</w:t>
            </w:r>
          </w:p>
        </w:tc>
        <w:tc>
          <w:tcPr>
            <w:tcW w:w="3732" w:type="pct"/>
            <w:tcMar>
              <w:top w:w="15" w:type="dxa"/>
              <w:left w:w="15" w:type="dxa"/>
              <w:bottom w:w="0" w:type="dxa"/>
              <w:right w:w="15" w:type="dxa"/>
            </w:tcMar>
            <w:vAlign w:val="center"/>
          </w:tcPr>
          <w:p w:rsidR="00442C0A" w:rsidRDefault="00442C0A" w:rsidP="00763D4E">
            <w:pPr>
              <w:ind w:left="2" w:hangingChars="1" w:hanging="2"/>
              <w:rPr>
                <w:rFonts w:ascii="宋体" w:eastAsia="宋体" w:hAnsi="宋体"/>
                <w:szCs w:val="21"/>
              </w:rPr>
            </w:pPr>
            <w:r>
              <w:rPr>
                <w:rFonts w:ascii="宋体" w:hAnsi="宋体" w:hint="eastAsia"/>
                <w:szCs w:val="21"/>
              </w:rPr>
              <w:t>一、1）一般条款不满足每条扣3分，直至0分；</w:t>
            </w:r>
          </w:p>
          <w:p w:rsidR="00442C0A" w:rsidRDefault="00442C0A" w:rsidP="00763D4E">
            <w:pPr>
              <w:ind w:left="2" w:hangingChars="1" w:hanging="2"/>
              <w:rPr>
                <w:rFonts w:ascii="宋体" w:hAnsi="宋体"/>
                <w:szCs w:val="21"/>
              </w:rPr>
            </w:pPr>
            <w:r>
              <w:rPr>
                <w:rFonts w:ascii="宋体" w:hAnsi="宋体" w:hint="eastAsia"/>
                <w:szCs w:val="21"/>
              </w:rPr>
              <w:t xml:space="preserve">    2)#号条款不满足每条扣5分，直至0分；</w:t>
            </w:r>
          </w:p>
          <w:p w:rsidR="00442C0A" w:rsidRDefault="00442C0A" w:rsidP="00763D4E">
            <w:pPr>
              <w:suppressAutoHyphens/>
              <w:autoSpaceDN w:val="0"/>
              <w:textAlignment w:val="baseline"/>
              <w:rPr>
                <w:rFonts w:ascii="宋体" w:hAnsi="宋体"/>
                <w:szCs w:val="21"/>
              </w:rPr>
            </w:pPr>
            <w:r>
              <w:rPr>
                <w:rFonts w:ascii="宋体" w:hAnsi="宋体" w:hint="eastAsia"/>
                <w:szCs w:val="21"/>
              </w:rPr>
              <w:t xml:space="preserve">    3）漏报技术条款视为该条不满足。</w:t>
            </w:r>
          </w:p>
        </w:tc>
        <w:tc>
          <w:tcPr>
            <w:tcW w:w="373" w:type="pct"/>
            <w:vMerge w:val="restart"/>
            <w:vAlign w:val="center"/>
          </w:tcPr>
          <w:p w:rsidR="00442C0A" w:rsidRDefault="00442C0A" w:rsidP="00763D4E">
            <w:pPr>
              <w:ind w:leftChars="-1" w:hangingChars="1" w:hanging="2"/>
              <w:jc w:val="center"/>
              <w:rPr>
                <w:rFonts w:ascii="宋体" w:hAnsi="宋体"/>
                <w:b/>
                <w:szCs w:val="21"/>
              </w:rPr>
            </w:pPr>
            <w:r>
              <w:rPr>
                <w:rFonts w:ascii="宋体" w:hAnsi="宋体"/>
                <w:b/>
                <w:szCs w:val="21"/>
              </w:rPr>
              <w:t>0-40</w:t>
            </w:r>
          </w:p>
        </w:tc>
      </w:tr>
      <w:tr w:rsidR="00442C0A" w:rsidTr="00442C0A">
        <w:trPr>
          <w:cantSplit/>
          <w:trHeight w:val="1818"/>
        </w:trPr>
        <w:tc>
          <w:tcPr>
            <w:tcW w:w="303" w:type="pct"/>
            <w:vMerge/>
            <w:tcMar>
              <w:top w:w="15" w:type="dxa"/>
              <w:left w:w="15" w:type="dxa"/>
              <w:bottom w:w="0" w:type="dxa"/>
              <w:right w:w="15" w:type="dxa"/>
            </w:tcMar>
            <w:vAlign w:val="center"/>
          </w:tcPr>
          <w:p w:rsidR="00442C0A" w:rsidRDefault="00442C0A" w:rsidP="00763D4E">
            <w:pPr>
              <w:jc w:val="center"/>
              <w:rPr>
                <w:rFonts w:ascii="宋体" w:hAnsi="宋体"/>
                <w:b/>
                <w:szCs w:val="21"/>
              </w:rPr>
            </w:pPr>
          </w:p>
        </w:tc>
        <w:tc>
          <w:tcPr>
            <w:tcW w:w="592" w:type="pct"/>
            <w:vMerge/>
            <w:tcMar>
              <w:top w:w="15" w:type="dxa"/>
              <w:left w:w="15" w:type="dxa"/>
              <w:bottom w:w="0" w:type="dxa"/>
              <w:right w:w="15" w:type="dxa"/>
            </w:tcMar>
            <w:vAlign w:val="center"/>
          </w:tcPr>
          <w:p w:rsidR="00442C0A" w:rsidRDefault="00442C0A" w:rsidP="00763D4E">
            <w:pPr>
              <w:jc w:val="center"/>
              <w:rPr>
                <w:rFonts w:ascii="宋体" w:hAnsi="宋体"/>
                <w:b/>
                <w:szCs w:val="21"/>
              </w:rPr>
            </w:pPr>
          </w:p>
        </w:tc>
        <w:tc>
          <w:tcPr>
            <w:tcW w:w="3732" w:type="pct"/>
            <w:tcMar>
              <w:top w:w="15" w:type="dxa"/>
              <w:left w:w="15" w:type="dxa"/>
              <w:bottom w:w="0" w:type="dxa"/>
              <w:right w:w="15" w:type="dxa"/>
            </w:tcMar>
            <w:vAlign w:val="center"/>
          </w:tcPr>
          <w:p w:rsidR="00442C0A" w:rsidRDefault="00442C0A" w:rsidP="00763D4E">
            <w:pPr>
              <w:widowControl/>
              <w:jc w:val="left"/>
              <w:rPr>
                <w:rFonts w:ascii="宋体" w:eastAsia="宋体" w:hAnsi="宋体"/>
                <w:szCs w:val="21"/>
              </w:rPr>
            </w:pPr>
            <w:r>
              <w:rPr>
                <w:rFonts w:ascii="宋体" w:hAnsi="宋体" w:hint="eastAsia"/>
                <w:szCs w:val="21"/>
              </w:rPr>
              <w:t>二、1）全部满足招标文件要求的，得基本分</w:t>
            </w:r>
            <w:r>
              <w:rPr>
                <w:rFonts w:ascii="宋体" w:hAnsi="宋体"/>
                <w:szCs w:val="21"/>
              </w:rPr>
              <w:t>30</w:t>
            </w:r>
            <w:r>
              <w:rPr>
                <w:rFonts w:ascii="宋体" w:hAnsi="宋体" w:hint="eastAsia"/>
                <w:szCs w:val="21"/>
              </w:rPr>
              <w:t>分</w:t>
            </w:r>
          </w:p>
          <w:p w:rsidR="00442C0A" w:rsidRDefault="00442C0A" w:rsidP="00763D4E">
            <w:pPr>
              <w:widowControl/>
              <w:ind w:firstLine="405"/>
              <w:jc w:val="left"/>
              <w:rPr>
                <w:rFonts w:ascii="宋体" w:hAnsi="宋体"/>
                <w:szCs w:val="21"/>
              </w:rPr>
            </w:pPr>
            <w:r>
              <w:rPr>
                <w:rFonts w:ascii="宋体" w:hAnsi="宋体" w:hint="eastAsia"/>
                <w:szCs w:val="21"/>
              </w:rPr>
              <w:t>2）实质上优于招标文件要求，得</w:t>
            </w:r>
            <w:r>
              <w:rPr>
                <w:rFonts w:ascii="宋体" w:hAnsi="宋体"/>
                <w:szCs w:val="21"/>
              </w:rPr>
              <w:t>31</w:t>
            </w:r>
            <w:r>
              <w:rPr>
                <w:rFonts w:ascii="宋体" w:hAnsi="宋体" w:hint="eastAsia"/>
                <w:szCs w:val="21"/>
              </w:rPr>
              <w:t>-</w:t>
            </w:r>
            <w:r>
              <w:rPr>
                <w:rFonts w:ascii="宋体" w:hAnsi="宋体"/>
                <w:szCs w:val="21"/>
              </w:rPr>
              <w:t>40</w:t>
            </w:r>
            <w:r>
              <w:rPr>
                <w:rFonts w:ascii="宋体" w:hAnsi="宋体" w:hint="eastAsia"/>
                <w:szCs w:val="21"/>
              </w:rPr>
              <w:t>分</w:t>
            </w:r>
          </w:p>
          <w:p w:rsidR="00442C0A" w:rsidRDefault="00442C0A" w:rsidP="00763D4E">
            <w:pPr>
              <w:rPr>
                <w:rFonts w:ascii="宋体" w:hAnsi="宋体"/>
                <w:szCs w:val="21"/>
              </w:rPr>
            </w:pPr>
            <w:r>
              <w:rPr>
                <w:rFonts w:ascii="宋体" w:hAnsi="宋体" w:hint="eastAsia"/>
                <w:szCs w:val="21"/>
              </w:rPr>
              <w:t>注：投标人在响应技术规格时，应提供制造商公开发布的印刷资料（彩页、Datasheet,注：非复印件、扫描件）或检测机构出具的检测报告，若制造商公开发布的印刷资料与检测机构出具的检测报告不一致，以检测机构出具的检测报告为准。如果投标人不提供印刷资料或检测报告；印刷资料或检测报告出现与技术规格响应不一;或无法体现投标人技术规格响应的情况时，评标委员会有权不予以认可。</w:t>
            </w:r>
          </w:p>
        </w:tc>
        <w:tc>
          <w:tcPr>
            <w:tcW w:w="373" w:type="pct"/>
            <w:vMerge/>
            <w:vAlign w:val="center"/>
          </w:tcPr>
          <w:p w:rsidR="00442C0A" w:rsidRDefault="00442C0A" w:rsidP="00763D4E">
            <w:pPr>
              <w:ind w:leftChars="-1" w:hangingChars="1" w:hanging="2"/>
              <w:jc w:val="center"/>
              <w:rPr>
                <w:rFonts w:ascii="宋体" w:hAnsi="宋体"/>
                <w:b/>
                <w:szCs w:val="21"/>
              </w:rPr>
            </w:pPr>
          </w:p>
        </w:tc>
      </w:tr>
      <w:tr w:rsidR="00442C0A" w:rsidTr="00763D4E">
        <w:trPr>
          <w:cantSplit/>
          <w:trHeight w:val="760"/>
        </w:trPr>
        <w:tc>
          <w:tcPr>
            <w:tcW w:w="303" w:type="pct"/>
            <w:tcMar>
              <w:top w:w="15" w:type="dxa"/>
              <w:left w:w="15" w:type="dxa"/>
              <w:bottom w:w="0" w:type="dxa"/>
              <w:right w:w="15" w:type="dxa"/>
            </w:tcMar>
            <w:vAlign w:val="center"/>
          </w:tcPr>
          <w:p w:rsidR="00442C0A" w:rsidRDefault="00442C0A" w:rsidP="00763D4E">
            <w:pPr>
              <w:jc w:val="center"/>
              <w:rPr>
                <w:rFonts w:ascii="宋体" w:hAnsi="宋体"/>
                <w:b/>
                <w:szCs w:val="21"/>
              </w:rPr>
            </w:pPr>
            <w:r>
              <w:rPr>
                <w:rFonts w:ascii="宋体" w:hAnsi="宋体" w:hint="eastAsia"/>
                <w:b/>
                <w:szCs w:val="21"/>
              </w:rPr>
              <w:t>3</w:t>
            </w:r>
          </w:p>
        </w:tc>
        <w:tc>
          <w:tcPr>
            <w:tcW w:w="592" w:type="pct"/>
            <w:tcMar>
              <w:top w:w="15" w:type="dxa"/>
              <w:left w:w="15" w:type="dxa"/>
              <w:bottom w:w="0" w:type="dxa"/>
              <w:right w:w="15" w:type="dxa"/>
            </w:tcMar>
            <w:vAlign w:val="center"/>
          </w:tcPr>
          <w:p w:rsidR="00442C0A" w:rsidRDefault="00442C0A" w:rsidP="00763D4E">
            <w:pPr>
              <w:jc w:val="center"/>
              <w:rPr>
                <w:rFonts w:ascii="宋体" w:hAnsi="宋体"/>
                <w:b/>
                <w:szCs w:val="21"/>
              </w:rPr>
            </w:pPr>
            <w:r>
              <w:rPr>
                <w:rFonts w:ascii="宋体" w:hAnsi="宋体" w:hint="eastAsia"/>
                <w:b/>
                <w:szCs w:val="21"/>
              </w:rPr>
              <w:t>相关业绩（1</w:t>
            </w:r>
            <w:r>
              <w:rPr>
                <w:rFonts w:ascii="宋体" w:hAnsi="宋体"/>
                <w:b/>
                <w:szCs w:val="21"/>
              </w:rPr>
              <w:t>0</w:t>
            </w:r>
            <w:r>
              <w:rPr>
                <w:rFonts w:ascii="宋体" w:hAnsi="宋体" w:hint="eastAsia"/>
                <w:b/>
                <w:szCs w:val="21"/>
              </w:rPr>
              <w:t>分）</w:t>
            </w:r>
          </w:p>
        </w:tc>
        <w:tc>
          <w:tcPr>
            <w:tcW w:w="3732" w:type="pct"/>
            <w:tcMar>
              <w:top w:w="15" w:type="dxa"/>
              <w:left w:w="15" w:type="dxa"/>
              <w:bottom w:w="0" w:type="dxa"/>
              <w:right w:w="15" w:type="dxa"/>
            </w:tcMar>
            <w:vAlign w:val="center"/>
          </w:tcPr>
          <w:p w:rsidR="00442C0A" w:rsidRDefault="00442C0A" w:rsidP="00763D4E">
            <w:pPr>
              <w:spacing w:beforeLines="50" w:before="156" w:afterLines="50" w:after="156"/>
              <w:rPr>
                <w:rFonts w:ascii="宋体" w:hAnsi="宋体"/>
                <w:szCs w:val="21"/>
              </w:rPr>
            </w:pPr>
            <w:r>
              <w:rPr>
                <w:rFonts w:ascii="宋体" w:hAnsi="宋体" w:hint="eastAsia"/>
                <w:szCs w:val="21"/>
              </w:rPr>
              <w:t>近三年相同或相似的业绩，每一份合同得1分，满分10分（需附合同关键页复印件加盖本单位公章）。</w:t>
            </w:r>
          </w:p>
        </w:tc>
        <w:tc>
          <w:tcPr>
            <w:tcW w:w="373" w:type="pct"/>
            <w:vAlign w:val="center"/>
          </w:tcPr>
          <w:p w:rsidR="00442C0A" w:rsidRDefault="00442C0A" w:rsidP="00763D4E">
            <w:pPr>
              <w:ind w:leftChars="-1" w:hangingChars="1" w:hanging="2"/>
              <w:jc w:val="center"/>
              <w:rPr>
                <w:rFonts w:ascii="宋体" w:hAnsi="宋体"/>
                <w:b/>
                <w:szCs w:val="21"/>
              </w:rPr>
            </w:pPr>
            <w:r>
              <w:rPr>
                <w:rFonts w:ascii="宋体" w:hAnsi="宋体" w:hint="eastAsia"/>
                <w:b/>
                <w:szCs w:val="21"/>
              </w:rPr>
              <w:t>0-1</w:t>
            </w:r>
            <w:r>
              <w:rPr>
                <w:rFonts w:ascii="宋体" w:hAnsi="宋体"/>
                <w:b/>
                <w:szCs w:val="21"/>
              </w:rPr>
              <w:t>0</w:t>
            </w:r>
          </w:p>
        </w:tc>
      </w:tr>
      <w:tr w:rsidR="00442C0A" w:rsidTr="00763D4E">
        <w:trPr>
          <w:cantSplit/>
          <w:trHeight w:val="817"/>
        </w:trPr>
        <w:tc>
          <w:tcPr>
            <w:tcW w:w="303" w:type="pct"/>
            <w:tcMar>
              <w:top w:w="15" w:type="dxa"/>
              <w:left w:w="15" w:type="dxa"/>
              <w:bottom w:w="0" w:type="dxa"/>
              <w:right w:w="15" w:type="dxa"/>
            </w:tcMar>
            <w:vAlign w:val="center"/>
          </w:tcPr>
          <w:p w:rsidR="00442C0A" w:rsidRPr="00EC06B0" w:rsidRDefault="00442C0A" w:rsidP="00763D4E">
            <w:pPr>
              <w:jc w:val="center"/>
              <w:rPr>
                <w:rFonts w:ascii="宋体" w:hAnsi="宋体"/>
                <w:b/>
                <w:szCs w:val="21"/>
              </w:rPr>
            </w:pPr>
            <w:r w:rsidRPr="00EC06B0">
              <w:rPr>
                <w:rFonts w:ascii="宋体" w:hAnsi="宋体" w:hint="eastAsia"/>
                <w:b/>
                <w:szCs w:val="21"/>
              </w:rPr>
              <w:t>4</w:t>
            </w:r>
          </w:p>
        </w:tc>
        <w:tc>
          <w:tcPr>
            <w:tcW w:w="592" w:type="pct"/>
            <w:tcMar>
              <w:top w:w="15" w:type="dxa"/>
              <w:left w:w="15" w:type="dxa"/>
              <w:bottom w:w="0" w:type="dxa"/>
              <w:right w:w="15" w:type="dxa"/>
            </w:tcMar>
            <w:vAlign w:val="center"/>
          </w:tcPr>
          <w:p w:rsidR="00442C0A" w:rsidRPr="00EC06B0" w:rsidRDefault="00442C0A" w:rsidP="00763D4E">
            <w:pPr>
              <w:jc w:val="center"/>
              <w:rPr>
                <w:rFonts w:ascii="宋体" w:hAnsi="宋体"/>
                <w:b/>
                <w:szCs w:val="21"/>
              </w:rPr>
            </w:pPr>
            <w:r w:rsidRPr="00EC06B0">
              <w:rPr>
                <w:rFonts w:ascii="宋体" w:hAnsi="宋体" w:hint="eastAsia"/>
                <w:b/>
                <w:szCs w:val="21"/>
              </w:rPr>
              <w:t>综合商务</w:t>
            </w:r>
          </w:p>
          <w:p w:rsidR="00442C0A" w:rsidRPr="00EC06B0" w:rsidRDefault="00442C0A" w:rsidP="00763D4E">
            <w:pPr>
              <w:jc w:val="center"/>
              <w:rPr>
                <w:rFonts w:ascii="宋体" w:hAnsi="宋体"/>
                <w:b/>
                <w:szCs w:val="21"/>
              </w:rPr>
            </w:pPr>
            <w:r w:rsidRPr="00EC06B0">
              <w:rPr>
                <w:rFonts w:ascii="宋体" w:hAnsi="宋体" w:hint="eastAsia"/>
                <w:b/>
                <w:szCs w:val="21"/>
              </w:rPr>
              <w:t>（</w:t>
            </w:r>
            <w:r>
              <w:rPr>
                <w:rFonts w:ascii="宋体" w:hAnsi="宋体"/>
                <w:b/>
                <w:szCs w:val="21"/>
              </w:rPr>
              <w:t>15</w:t>
            </w:r>
            <w:r w:rsidRPr="00EC06B0">
              <w:rPr>
                <w:rFonts w:ascii="宋体" w:hAnsi="宋体" w:hint="eastAsia"/>
                <w:b/>
                <w:szCs w:val="21"/>
              </w:rPr>
              <w:t>分）</w:t>
            </w:r>
          </w:p>
        </w:tc>
        <w:tc>
          <w:tcPr>
            <w:tcW w:w="3732" w:type="pct"/>
            <w:tcMar>
              <w:top w:w="15" w:type="dxa"/>
              <w:left w:w="15" w:type="dxa"/>
              <w:bottom w:w="0" w:type="dxa"/>
              <w:right w:w="15" w:type="dxa"/>
            </w:tcMar>
            <w:vAlign w:val="center"/>
          </w:tcPr>
          <w:p w:rsidR="00442C0A" w:rsidRDefault="00442C0A" w:rsidP="00763D4E">
            <w:pPr>
              <w:widowControl/>
              <w:spacing w:beforeLines="50" w:before="156" w:afterLines="50" w:after="156"/>
              <w:rPr>
                <w:rFonts w:ascii="宋体" w:hAnsi="宋体"/>
                <w:szCs w:val="21"/>
              </w:rPr>
            </w:pPr>
            <w:r w:rsidRPr="00EC06B0">
              <w:rPr>
                <w:rFonts w:ascii="宋体" w:hAnsi="宋体" w:hint="eastAsia"/>
                <w:szCs w:val="21"/>
              </w:rPr>
              <w:t>投标文件对招标文件商务部分的响应程度：</w:t>
            </w:r>
            <w:r>
              <w:rPr>
                <w:rFonts w:ascii="宋体" w:hAnsi="宋体" w:hint="eastAsia"/>
                <w:szCs w:val="21"/>
              </w:rPr>
              <w:t>服务方案、</w:t>
            </w:r>
            <w:r w:rsidRPr="00EC06B0">
              <w:rPr>
                <w:rFonts w:ascii="宋体" w:hAnsi="宋体" w:hint="eastAsia"/>
                <w:szCs w:val="21"/>
              </w:rPr>
              <w:t>供货方案、质保、售后服务措施、投标人提供的其它优惠条件等。</w:t>
            </w:r>
          </w:p>
          <w:p w:rsidR="00442C0A" w:rsidRPr="00AB6F17" w:rsidRDefault="00442C0A" w:rsidP="00763D4E">
            <w:pPr>
              <w:widowControl/>
              <w:spacing w:beforeLines="50" w:before="156" w:afterLines="50" w:after="156"/>
              <w:rPr>
                <w:rFonts w:ascii="宋体" w:hAnsi="宋体"/>
                <w:szCs w:val="21"/>
              </w:rPr>
            </w:pPr>
            <w:r>
              <w:rPr>
                <w:rFonts w:ascii="宋体" w:hAnsi="宋体" w:hint="eastAsia"/>
                <w:szCs w:val="21"/>
              </w:rPr>
              <w:t>优秀得15-</w:t>
            </w:r>
            <w:r>
              <w:rPr>
                <w:rFonts w:ascii="宋体" w:hAnsi="宋体"/>
                <w:szCs w:val="21"/>
              </w:rPr>
              <w:t>10</w:t>
            </w:r>
            <w:r>
              <w:rPr>
                <w:rFonts w:ascii="宋体" w:hAnsi="宋体" w:hint="eastAsia"/>
                <w:szCs w:val="21"/>
              </w:rPr>
              <w:t>分，较好得</w:t>
            </w:r>
            <w:r>
              <w:rPr>
                <w:rFonts w:ascii="宋体" w:hAnsi="宋体"/>
                <w:szCs w:val="21"/>
              </w:rPr>
              <w:t>9-5</w:t>
            </w:r>
            <w:r>
              <w:rPr>
                <w:rFonts w:ascii="宋体" w:hAnsi="宋体" w:hint="eastAsia"/>
                <w:szCs w:val="21"/>
              </w:rPr>
              <w:t>分，一般得</w:t>
            </w:r>
            <w:r>
              <w:rPr>
                <w:rFonts w:ascii="宋体" w:hAnsi="宋体"/>
                <w:szCs w:val="21"/>
              </w:rPr>
              <w:t>4-</w:t>
            </w:r>
            <w:r>
              <w:rPr>
                <w:rFonts w:ascii="宋体" w:hAnsi="宋体" w:hint="eastAsia"/>
                <w:szCs w:val="21"/>
              </w:rPr>
              <w:t>0分。</w:t>
            </w:r>
          </w:p>
        </w:tc>
        <w:tc>
          <w:tcPr>
            <w:tcW w:w="373" w:type="pct"/>
            <w:vAlign w:val="center"/>
          </w:tcPr>
          <w:p w:rsidR="00442C0A" w:rsidRPr="00EC06B0" w:rsidRDefault="00442C0A" w:rsidP="00763D4E">
            <w:pPr>
              <w:suppressAutoHyphens/>
              <w:autoSpaceDN w:val="0"/>
              <w:ind w:leftChars="-1" w:hangingChars="1" w:hanging="2"/>
              <w:jc w:val="center"/>
              <w:textAlignment w:val="baseline"/>
              <w:rPr>
                <w:rFonts w:ascii="宋体" w:hAnsi="宋体"/>
                <w:b/>
                <w:szCs w:val="21"/>
              </w:rPr>
            </w:pPr>
            <w:r>
              <w:rPr>
                <w:rFonts w:ascii="宋体" w:hAnsi="宋体"/>
                <w:b/>
                <w:szCs w:val="21"/>
              </w:rPr>
              <w:t>0-</w:t>
            </w:r>
            <w:r w:rsidR="0065786E">
              <w:rPr>
                <w:rFonts w:ascii="宋体" w:hAnsi="宋体"/>
                <w:b/>
                <w:szCs w:val="21"/>
              </w:rPr>
              <w:t>1</w:t>
            </w:r>
            <w:bookmarkStart w:id="0" w:name="_GoBack"/>
            <w:bookmarkEnd w:id="0"/>
            <w:r>
              <w:rPr>
                <w:rFonts w:ascii="宋体" w:hAnsi="宋体"/>
                <w:b/>
                <w:szCs w:val="21"/>
              </w:rPr>
              <w:t>5</w:t>
            </w:r>
          </w:p>
        </w:tc>
      </w:tr>
      <w:tr w:rsidR="00442C0A" w:rsidTr="00763D4E">
        <w:trPr>
          <w:cantSplit/>
          <w:trHeight w:val="1037"/>
        </w:trPr>
        <w:tc>
          <w:tcPr>
            <w:tcW w:w="303" w:type="pct"/>
            <w:vMerge w:val="restart"/>
            <w:tcMar>
              <w:top w:w="15" w:type="dxa"/>
              <w:left w:w="15" w:type="dxa"/>
              <w:bottom w:w="0" w:type="dxa"/>
              <w:right w:w="15" w:type="dxa"/>
            </w:tcMar>
            <w:vAlign w:val="center"/>
          </w:tcPr>
          <w:p w:rsidR="00442C0A" w:rsidRDefault="00442C0A" w:rsidP="00763D4E">
            <w:pPr>
              <w:jc w:val="center"/>
              <w:rPr>
                <w:rFonts w:ascii="宋体" w:hAnsi="宋体"/>
                <w:b/>
                <w:szCs w:val="21"/>
              </w:rPr>
            </w:pPr>
            <w:r>
              <w:rPr>
                <w:rFonts w:ascii="宋体" w:hAnsi="宋体" w:hint="eastAsia"/>
                <w:b/>
                <w:szCs w:val="21"/>
              </w:rPr>
              <w:t>5</w:t>
            </w:r>
          </w:p>
        </w:tc>
        <w:tc>
          <w:tcPr>
            <w:tcW w:w="592" w:type="pct"/>
            <w:vMerge w:val="restart"/>
            <w:tcMar>
              <w:top w:w="15" w:type="dxa"/>
              <w:left w:w="15" w:type="dxa"/>
              <w:bottom w:w="0" w:type="dxa"/>
              <w:right w:w="15" w:type="dxa"/>
            </w:tcMar>
            <w:vAlign w:val="center"/>
          </w:tcPr>
          <w:p w:rsidR="00442C0A" w:rsidRDefault="00442C0A" w:rsidP="00763D4E">
            <w:pPr>
              <w:jc w:val="center"/>
              <w:rPr>
                <w:rFonts w:ascii="宋体" w:hAnsi="宋体"/>
                <w:b/>
                <w:szCs w:val="21"/>
              </w:rPr>
            </w:pPr>
            <w:r>
              <w:rPr>
                <w:rFonts w:ascii="宋体" w:hAnsi="宋体" w:hint="eastAsia"/>
                <w:b/>
                <w:szCs w:val="21"/>
              </w:rPr>
              <w:t>政策法规</w:t>
            </w:r>
          </w:p>
          <w:p w:rsidR="00442C0A" w:rsidRDefault="00442C0A" w:rsidP="00763D4E">
            <w:pPr>
              <w:jc w:val="center"/>
              <w:rPr>
                <w:rFonts w:ascii="宋体" w:hAnsi="宋体"/>
                <w:b/>
                <w:szCs w:val="21"/>
              </w:rPr>
            </w:pPr>
            <w:r>
              <w:rPr>
                <w:rFonts w:ascii="宋体" w:hAnsi="宋体" w:hint="eastAsia"/>
                <w:b/>
                <w:szCs w:val="21"/>
              </w:rPr>
              <w:t>（2分）</w:t>
            </w:r>
          </w:p>
        </w:tc>
        <w:tc>
          <w:tcPr>
            <w:tcW w:w="3732" w:type="pct"/>
            <w:tcMar>
              <w:top w:w="15" w:type="dxa"/>
              <w:left w:w="15" w:type="dxa"/>
              <w:bottom w:w="0" w:type="dxa"/>
              <w:right w:w="15" w:type="dxa"/>
            </w:tcMar>
            <w:vAlign w:val="center"/>
          </w:tcPr>
          <w:p w:rsidR="00442C0A" w:rsidRDefault="00442C0A" w:rsidP="00763D4E">
            <w:pPr>
              <w:widowControl/>
              <w:spacing w:beforeLines="50" w:before="156" w:afterLines="50" w:after="156"/>
              <w:rPr>
                <w:rFonts w:ascii="宋体" w:hAnsi="宋体"/>
                <w:szCs w:val="21"/>
              </w:rPr>
            </w:pPr>
            <w:r>
              <w:rPr>
                <w:rFonts w:ascii="宋体" w:hAnsi="宋体" w:hint="eastAsia"/>
                <w:szCs w:val="21"/>
              </w:rPr>
              <w:t>投标产品中每有一项节能产品（且必须提供财政部、国家发展和改革委员会认可的有效期内的认证证书复印件及相应的节能产品政府采购清单并均需加盖本单位公章）加1分，否则不加分。</w:t>
            </w:r>
          </w:p>
        </w:tc>
        <w:tc>
          <w:tcPr>
            <w:tcW w:w="373" w:type="pct"/>
            <w:vAlign w:val="center"/>
          </w:tcPr>
          <w:p w:rsidR="00442C0A" w:rsidRDefault="00442C0A" w:rsidP="00763D4E">
            <w:pPr>
              <w:ind w:leftChars="-1" w:hangingChars="1" w:hanging="2"/>
              <w:jc w:val="center"/>
              <w:rPr>
                <w:rFonts w:ascii="宋体" w:hAnsi="宋体"/>
                <w:b/>
                <w:szCs w:val="21"/>
              </w:rPr>
            </w:pPr>
            <w:r>
              <w:rPr>
                <w:rFonts w:ascii="宋体" w:hAnsi="宋体" w:hint="eastAsia"/>
                <w:b/>
                <w:szCs w:val="21"/>
              </w:rPr>
              <w:t>0-1</w:t>
            </w:r>
          </w:p>
        </w:tc>
      </w:tr>
      <w:tr w:rsidR="00442C0A" w:rsidTr="00763D4E">
        <w:trPr>
          <w:cantSplit/>
          <w:trHeight w:val="964"/>
        </w:trPr>
        <w:tc>
          <w:tcPr>
            <w:tcW w:w="303" w:type="pct"/>
            <w:vMerge/>
            <w:tcMar>
              <w:top w:w="15" w:type="dxa"/>
              <w:left w:w="15" w:type="dxa"/>
              <w:bottom w:w="0" w:type="dxa"/>
              <w:right w:w="15" w:type="dxa"/>
            </w:tcMar>
            <w:vAlign w:val="center"/>
          </w:tcPr>
          <w:p w:rsidR="00442C0A" w:rsidRDefault="00442C0A" w:rsidP="00763D4E">
            <w:pPr>
              <w:jc w:val="center"/>
              <w:rPr>
                <w:rFonts w:ascii="宋体" w:hAnsi="宋体"/>
                <w:b/>
                <w:szCs w:val="21"/>
              </w:rPr>
            </w:pPr>
          </w:p>
        </w:tc>
        <w:tc>
          <w:tcPr>
            <w:tcW w:w="592" w:type="pct"/>
            <w:vMerge/>
            <w:tcMar>
              <w:top w:w="15" w:type="dxa"/>
              <w:left w:w="15" w:type="dxa"/>
              <w:bottom w:w="0" w:type="dxa"/>
              <w:right w:w="15" w:type="dxa"/>
            </w:tcMar>
            <w:vAlign w:val="center"/>
          </w:tcPr>
          <w:p w:rsidR="00442C0A" w:rsidRDefault="00442C0A" w:rsidP="00763D4E">
            <w:pPr>
              <w:jc w:val="center"/>
              <w:rPr>
                <w:rFonts w:ascii="宋体" w:hAnsi="宋体"/>
                <w:b/>
                <w:szCs w:val="21"/>
              </w:rPr>
            </w:pPr>
          </w:p>
        </w:tc>
        <w:tc>
          <w:tcPr>
            <w:tcW w:w="3732" w:type="pct"/>
            <w:tcMar>
              <w:top w:w="15" w:type="dxa"/>
              <w:left w:w="15" w:type="dxa"/>
              <w:bottom w:w="0" w:type="dxa"/>
              <w:right w:w="15" w:type="dxa"/>
            </w:tcMar>
          </w:tcPr>
          <w:p w:rsidR="00442C0A" w:rsidRDefault="00442C0A" w:rsidP="00763D4E">
            <w:pPr>
              <w:widowControl/>
              <w:spacing w:beforeLines="50" w:before="156" w:afterLines="50" w:after="156"/>
              <w:rPr>
                <w:rFonts w:ascii="宋体" w:hAnsi="宋体"/>
                <w:szCs w:val="21"/>
              </w:rPr>
            </w:pPr>
            <w:r>
              <w:rPr>
                <w:rFonts w:ascii="宋体" w:hAnsi="宋体" w:hint="eastAsia"/>
                <w:szCs w:val="21"/>
              </w:rPr>
              <w:t>投标产品中每有一项环境标志产品（且必须提供中华人民共和国财政部、中华人民共和国环境保护部认可的有效期内的认证证书复印件及相应的环境标志产品政府采购清单并均需加盖本单位公章）加1分，否则不加分。</w:t>
            </w:r>
          </w:p>
        </w:tc>
        <w:tc>
          <w:tcPr>
            <w:tcW w:w="373" w:type="pct"/>
            <w:vAlign w:val="center"/>
          </w:tcPr>
          <w:p w:rsidR="00442C0A" w:rsidRDefault="00442C0A" w:rsidP="00763D4E">
            <w:pPr>
              <w:ind w:leftChars="-1" w:hangingChars="1" w:hanging="2"/>
              <w:jc w:val="center"/>
              <w:rPr>
                <w:rFonts w:ascii="宋体" w:hAnsi="宋体"/>
                <w:b/>
                <w:szCs w:val="21"/>
              </w:rPr>
            </w:pPr>
            <w:r>
              <w:rPr>
                <w:rFonts w:ascii="宋体" w:hAnsi="宋体" w:hint="eastAsia"/>
                <w:b/>
                <w:szCs w:val="21"/>
              </w:rPr>
              <w:t>0-1</w:t>
            </w:r>
          </w:p>
        </w:tc>
      </w:tr>
      <w:tr w:rsidR="00442C0A" w:rsidTr="00763D4E">
        <w:trPr>
          <w:cantSplit/>
          <w:trHeight w:val="684"/>
        </w:trPr>
        <w:tc>
          <w:tcPr>
            <w:tcW w:w="303"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442C0A" w:rsidRDefault="00442C0A" w:rsidP="00763D4E">
            <w:pPr>
              <w:jc w:val="center"/>
              <w:rPr>
                <w:rFonts w:ascii="宋体" w:hAnsi="宋体"/>
                <w:b/>
                <w:szCs w:val="21"/>
              </w:rPr>
            </w:pPr>
            <w:r>
              <w:rPr>
                <w:rFonts w:ascii="宋体" w:hAnsi="宋体" w:hint="eastAsia"/>
                <w:b/>
                <w:szCs w:val="21"/>
              </w:rPr>
              <w:t>6</w:t>
            </w:r>
          </w:p>
        </w:tc>
        <w:tc>
          <w:tcPr>
            <w:tcW w:w="592"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442C0A" w:rsidRDefault="00442C0A" w:rsidP="00763D4E">
            <w:pPr>
              <w:jc w:val="center"/>
              <w:rPr>
                <w:rFonts w:ascii="宋体" w:hAnsi="宋体"/>
                <w:b/>
                <w:szCs w:val="21"/>
              </w:rPr>
            </w:pPr>
            <w:r>
              <w:rPr>
                <w:rFonts w:ascii="宋体" w:hAnsi="宋体" w:hint="eastAsia"/>
                <w:b/>
                <w:szCs w:val="21"/>
              </w:rPr>
              <w:t>投标文件</w:t>
            </w:r>
          </w:p>
          <w:p w:rsidR="00442C0A" w:rsidRDefault="00442C0A" w:rsidP="00763D4E">
            <w:pPr>
              <w:jc w:val="center"/>
              <w:rPr>
                <w:rFonts w:ascii="宋体" w:hAnsi="宋体"/>
                <w:b/>
                <w:szCs w:val="21"/>
              </w:rPr>
            </w:pPr>
            <w:r>
              <w:rPr>
                <w:rFonts w:ascii="宋体" w:hAnsi="宋体" w:hint="eastAsia"/>
                <w:b/>
                <w:szCs w:val="21"/>
              </w:rPr>
              <w:t>（3分）</w:t>
            </w:r>
          </w:p>
        </w:tc>
        <w:tc>
          <w:tcPr>
            <w:tcW w:w="37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42C0A" w:rsidRDefault="00442C0A" w:rsidP="00763D4E">
            <w:pPr>
              <w:spacing w:beforeLines="50" w:before="156" w:afterLines="50" w:after="156"/>
              <w:ind w:left="2" w:hangingChars="1" w:hanging="2"/>
              <w:rPr>
                <w:rFonts w:ascii="宋体" w:hAnsi="宋体"/>
                <w:szCs w:val="21"/>
              </w:rPr>
            </w:pPr>
            <w:r>
              <w:rPr>
                <w:rFonts w:ascii="宋体" w:hAnsi="宋体" w:hint="eastAsia"/>
                <w:szCs w:val="21"/>
              </w:rPr>
              <w:t>装订牢固，目录清楚，逐页编码，页码准确。完全响应招标文件要求提供相关资料，表格等。</w:t>
            </w:r>
          </w:p>
        </w:tc>
        <w:tc>
          <w:tcPr>
            <w:tcW w:w="373" w:type="pct"/>
            <w:tcBorders>
              <w:top w:val="single" w:sz="4" w:space="0" w:color="auto"/>
              <w:left w:val="single" w:sz="4" w:space="0" w:color="auto"/>
              <w:bottom w:val="single" w:sz="4" w:space="0" w:color="auto"/>
              <w:right w:val="single" w:sz="4" w:space="0" w:color="auto"/>
            </w:tcBorders>
            <w:vAlign w:val="center"/>
          </w:tcPr>
          <w:p w:rsidR="00442C0A" w:rsidRDefault="00442C0A" w:rsidP="00763D4E">
            <w:pPr>
              <w:ind w:leftChars="-1" w:hangingChars="1" w:hanging="2"/>
              <w:jc w:val="center"/>
              <w:rPr>
                <w:rFonts w:ascii="宋体" w:hAnsi="宋体"/>
                <w:b/>
                <w:szCs w:val="21"/>
              </w:rPr>
            </w:pPr>
            <w:r>
              <w:rPr>
                <w:rFonts w:ascii="宋体" w:hAnsi="宋体" w:hint="eastAsia"/>
                <w:b/>
                <w:szCs w:val="21"/>
              </w:rPr>
              <w:t>3</w:t>
            </w:r>
          </w:p>
        </w:tc>
      </w:tr>
      <w:tr w:rsidR="00442C0A" w:rsidTr="00763D4E">
        <w:trPr>
          <w:cantSplit/>
          <w:trHeight w:val="569"/>
        </w:trPr>
        <w:tc>
          <w:tcPr>
            <w:tcW w:w="303"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442C0A" w:rsidRDefault="00442C0A" w:rsidP="00763D4E">
            <w:pPr>
              <w:jc w:val="center"/>
              <w:rPr>
                <w:rFonts w:ascii="宋体" w:hAnsi="宋体"/>
                <w:b/>
                <w:szCs w:val="21"/>
              </w:rPr>
            </w:pPr>
          </w:p>
        </w:tc>
        <w:tc>
          <w:tcPr>
            <w:tcW w:w="592"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442C0A" w:rsidRDefault="00442C0A" w:rsidP="00763D4E">
            <w:pPr>
              <w:jc w:val="center"/>
              <w:rPr>
                <w:rFonts w:ascii="宋体" w:hAnsi="宋体"/>
                <w:b/>
                <w:szCs w:val="21"/>
              </w:rPr>
            </w:pPr>
          </w:p>
        </w:tc>
        <w:tc>
          <w:tcPr>
            <w:tcW w:w="37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42C0A" w:rsidRDefault="00442C0A" w:rsidP="00763D4E">
            <w:pPr>
              <w:spacing w:beforeLines="50" w:before="156" w:afterLines="50" w:after="156"/>
              <w:ind w:left="2" w:hangingChars="1" w:hanging="2"/>
              <w:rPr>
                <w:rFonts w:ascii="宋体" w:hAnsi="宋体"/>
                <w:szCs w:val="21"/>
              </w:rPr>
            </w:pPr>
            <w:r>
              <w:rPr>
                <w:rFonts w:ascii="宋体" w:hAnsi="宋体" w:hint="eastAsia"/>
                <w:szCs w:val="21"/>
              </w:rPr>
              <w:t>在装订、目录、编码、响应招标文件要求提供相关资料，表格等方面有欠缺。</w:t>
            </w:r>
          </w:p>
        </w:tc>
        <w:tc>
          <w:tcPr>
            <w:tcW w:w="373" w:type="pct"/>
            <w:tcBorders>
              <w:top w:val="single" w:sz="4" w:space="0" w:color="auto"/>
              <w:left w:val="single" w:sz="4" w:space="0" w:color="auto"/>
              <w:bottom w:val="single" w:sz="4" w:space="0" w:color="auto"/>
              <w:right w:val="single" w:sz="4" w:space="0" w:color="auto"/>
            </w:tcBorders>
            <w:vAlign w:val="center"/>
          </w:tcPr>
          <w:p w:rsidR="00442C0A" w:rsidRDefault="00442C0A" w:rsidP="00763D4E">
            <w:pPr>
              <w:ind w:leftChars="-1" w:hangingChars="1" w:hanging="2"/>
              <w:jc w:val="center"/>
              <w:rPr>
                <w:rFonts w:ascii="宋体" w:hAnsi="宋体"/>
                <w:b/>
                <w:szCs w:val="21"/>
              </w:rPr>
            </w:pPr>
            <w:r>
              <w:rPr>
                <w:rFonts w:ascii="宋体" w:hAnsi="宋体" w:hint="eastAsia"/>
                <w:b/>
                <w:szCs w:val="21"/>
              </w:rPr>
              <w:t>0-2</w:t>
            </w:r>
          </w:p>
        </w:tc>
      </w:tr>
    </w:tbl>
    <w:p w:rsidR="000D371C" w:rsidRPr="00047EAB" w:rsidRDefault="00047EAB" w:rsidP="00047EAB">
      <w:pPr>
        <w:tabs>
          <w:tab w:val="center" w:pos="284"/>
        </w:tabs>
        <w:spacing w:line="360" w:lineRule="auto"/>
        <w:ind w:left="1"/>
        <w:rPr>
          <w:rFonts w:ascii="宋体" w:eastAsia="宋体" w:hAnsi="宋体" w:cs="宋体"/>
          <w:b/>
          <w:kern w:val="0"/>
          <w:sz w:val="24"/>
          <w:szCs w:val="24"/>
        </w:rPr>
      </w:pPr>
      <w:r>
        <w:rPr>
          <w:rFonts w:ascii="宋体" w:eastAsia="宋体" w:hAnsi="宋体" w:cs="宋体" w:hint="eastAsia"/>
          <w:b/>
          <w:kern w:val="0"/>
          <w:sz w:val="24"/>
          <w:szCs w:val="24"/>
        </w:rPr>
        <w:t>12.</w:t>
      </w:r>
      <w:r w:rsidR="00442C0A">
        <w:rPr>
          <w:rFonts w:ascii="宋体" w:eastAsia="宋体" w:hAnsi="宋体" w:cs="宋体"/>
          <w:b/>
          <w:kern w:val="0"/>
          <w:sz w:val="24"/>
          <w:szCs w:val="24"/>
        </w:rPr>
        <w:t>2</w:t>
      </w:r>
      <w:r w:rsidR="00AE260F">
        <w:rPr>
          <w:rFonts w:ascii="宋体" w:eastAsia="宋体" w:hAnsi="宋体" w:cs="宋体" w:hint="eastAsia"/>
          <w:b/>
          <w:kern w:val="0"/>
          <w:sz w:val="24"/>
          <w:szCs w:val="24"/>
        </w:rPr>
        <w:t>原公告投标时间为2017年</w:t>
      </w:r>
      <w:r w:rsidR="00442C0A">
        <w:rPr>
          <w:rFonts w:ascii="宋体" w:eastAsia="宋体" w:hAnsi="宋体" w:cs="宋体"/>
          <w:b/>
          <w:kern w:val="0"/>
          <w:sz w:val="24"/>
          <w:szCs w:val="24"/>
        </w:rPr>
        <w:t>9</w:t>
      </w:r>
      <w:r w:rsidR="00AE260F">
        <w:rPr>
          <w:rFonts w:ascii="宋体" w:eastAsia="宋体" w:hAnsi="宋体" w:cs="宋体" w:hint="eastAsia"/>
          <w:b/>
          <w:kern w:val="0"/>
          <w:sz w:val="24"/>
          <w:szCs w:val="24"/>
        </w:rPr>
        <w:t>月1</w:t>
      </w:r>
      <w:r w:rsidR="00442C0A">
        <w:rPr>
          <w:rFonts w:ascii="宋体" w:eastAsia="宋体" w:hAnsi="宋体" w:cs="宋体"/>
          <w:b/>
          <w:kern w:val="0"/>
          <w:sz w:val="24"/>
          <w:szCs w:val="24"/>
        </w:rPr>
        <w:t>2</w:t>
      </w:r>
      <w:r w:rsidR="00AE260F">
        <w:rPr>
          <w:rFonts w:ascii="宋体" w:eastAsia="宋体" w:hAnsi="宋体" w:cs="宋体" w:hint="eastAsia"/>
          <w:b/>
          <w:kern w:val="0"/>
          <w:sz w:val="24"/>
          <w:szCs w:val="24"/>
        </w:rPr>
        <w:t>日上午9:00-9:30（北京时间）</w:t>
      </w:r>
      <w:r w:rsidR="0020601D">
        <w:rPr>
          <w:rFonts w:ascii="宋体" w:eastAsia="宋体" w:hAnsi="宋体" w:cs="宋体" w:hint="eastAsia"/>
          <w:b/>
          <w:kern w:val="0"/>
          <w:sz w:val="24"/>
          <w:szCs w:val="24"/>
        </w:rPr>
        <w:t>，现更正为2017年</w:t>
      </w:r>
      <w:r w:rsidR="00442C0A">
        <w:rPr>
          <w:rFonts w:ascii="宋体" w:eastAsia="宋体" w:hAnsi="宋体" w:cs="宋体"/>
          <w:b/>
          <w:kern w:val="0"/>
          <w:sz w:val="24"/>
          <w:szCs w:val="24"/>
        </w:rPr>
        <w:t>9</w:t>
      </w:r>
      <w:r w:rsidR="0020601D">
        <w:rPr>
          <w:rFonts w:ascii="宋体" w:eastAsia="宋体" w:hAnsi="宋体" w:cs="宋体" w:hint="eastAsia"/>
          <w:b/>
          <w:kern w:val="0"/>
          <w:sz w:val="24"/>
          <w:szCs w:val="24"/>
        </w:rPr>
        <w:t>月</w:t>
      </w:r>
      <w:r w:rsidR="00442C0A">
        <w:rPr>
          <w:rFonts w:ascii="宋体" w:eastAsia="宋体" w:hAnsi="宋体" w:cs="宋体"/>
          <w:b/>
          <w:kern w:val="0"/>
          <w:sz w:val="24"/>
          <w:szCs w:val="24"/>
        </w:rPr>
        <w:t>22</w:t>
      </w:r>
      <w:r w:rsidR="0020601D">
        <w:rPr>
          <w:rFonts w:ascii="宋体" w:eastAsia="宋体" w:hAnsi="宋体" w:cs="宋体" w:hint="eastAsia"/>
          <w:b/>
          <w:kern w:val="0"/>
          <w:sz w:val="24"/>
          <w:szCs w:val="24"/>
        </w:rPr>
        <w:t>日</w:t>
      </w:r>
      <w:r w:rsidR="00442C0A">
        <w:rPr>
          <w:rFonts w:ascii="宋体" w:eastAsia="宋体" w:hAnsi="宋体" w:cs="宋体" w:hint="eastAsia"/>
          <w:b/>
          <w:kern w:val="0"/>
          <w:sz w:val="24"/>
          <w:szCs w:val="24"/>
        </w:rPr>
        <w:t>上</w:t>
      </w:r>
      <w:r w:rsidR="0020601D">
        <w:rPr>
          <w:rFonts w:ascii="宋体" w:eastAsia="宋体" w:hAnsi="宋体" w:cs="宋体" w:hint="eastAsia"/>
          <w:b/>
          <w:kern w:val="0"/>
          <w:sz w:val="24"/>
          <w:szCs w:val="24"/>
        </w:rPr>
        <w:t>午</w:t>
      </w:r>
      <w:r w:rsidR="00442C0A">
        <w:rPr>
          <w:rFonts w:ascii="宋体" w:eastAsia="宋体" w:hAnsi="宋体" w:cs="宋体"/>
          <w:b/>
          <w:kern w:val="0"/>
          <w:sz w:val="24"/>
          <w:szCs w:val="24"/>
        </w:rPr>
        <w:t>9</w:t>
      </w:r>
      <w:r w:rsidR="0020601D">
        <w:rPr>
          <w:rFonts w:ascii="宋体" w:eastAsia="宋体" w:hAnsi="宋体" w:cs="宋体" w:hint="eastAsia"/>
          <w:b/>
          <w:kern w:val="0"/>
          <w:sz w:val="24"/>
          <w:szCs w:val="24"/>
        </w:rPr>
        <w:t>:</w:t>
      </w:r>
      <w:r w:rsidR="00442C0A">
        <w:rPr>
          <w:rFonts w:ascii="宋体" w:eastAsia="宋体" w:hAnsi="宋体" w:cs="宋体"/>
          <w:b/>
          <w:kern w:val="0"/>
          <w:sz w:val="24"/>
          <w:szCs w:val="24"/>
        </w:rPr>
        <w:t>0</w:t>
      </w:r>
      <w:r w:rsidR="0020601D">
        <w:rPr>
          <w:rFonts w:ascii="宋体" w:eastAsia="宋体" w:hAnsi="宋体" w:cs="宋体" w:hint="eastAsia"/>
          <w:b/>
          <w:kern w:val="0"/>
          <w:sz w:val="24"/>
          <w:szCs w:val="24"/>
        </w:rPr>
        <w:t>0-</w:t>
      </w:r>
      <w:r w:rsidR="00442C0A">
        <w:rPr>
          <w:rFonts w:ascii="宋体" w:eastAsia="宋体" w:hAnsi="宋体" w:cs="宋体"/>
          <w:b/>
          <w:kern w:val="0"/>
          <w:sz w:val="24"/>
          <w:szCs w:val="24"/>
        </w:rPr>
        <w:t>9</w:t>
      </w:r>
      <w:r w:rsidR="0020601D">
        <w:rPr>
          <w:rFonts w:ascii="宋体" w:eastAsia="宋体" w:hAnsi="宋体" w:cs="宋体" w:hint="eastAsia"/>
          <w:b/>
          <w:kern w:val="0"/>
          <w:sz w:val="24"/>
          <w:szCs w:val="24"/>
        </w:rPr>
        <w:t>:</w:t>
      </w:r>
      <w:r w:rsidR="00442C0A">
        <w:rPr>
          <w:rFonts w:ascii="宋体" w:eastAsia="宋体" w:hAnsi="宋体" w:cs="宋体"/>
          <w:b/>
          <w:kern w:val="0"/>
          <w:sz w:val="24"/>
          <w:szCs w:val="24"/>
        </w:rPr>
        <w:t>3</w:t>
      </w:r>
      <w:r w:rsidR="0020601D">
        <w:rPr>
          <w:rFonts w:ascii="宋体" w:eastAsia="宋体" w:hAnsi="宋体" w:cs="宋体" w:hint="eastAsia"/>
          <w:b/>
          <w:kern w:val="0"/>
          <w:sz w:val="24"/>
          <w:szCs w:val="24"/>
        </w:rPr>
        <w:t>0</w:t>
      </w:r>
      <w:r w:rsidR="000079C9" w:rsidRPr="0020601D">
        <w:rPr>
          <w:rFonts w:ascii="宋体" w:eastAsia="宋体" w:hAnsi="宋体" w:cs="宋体" w:hint="eastAsia"/>
          <w:b/>
          <w:kern w:val="0"/>
          <w:sz w:val="24"/>
          <w:szCs w:val="24"/>
        </w:rPr>
        <w:t>（北京时间）</w:t>
      </w:r>
      <w:r w:rsidR="00C7691B" w:rsidRPr="00047EAB">
        <w:rPr>
          <w:rFonts w:ascii="宋体" w:eastAsia="宋体" w:hAnsi="宋体" w:cs="宋体" w:hint="eastAsia"/>
          <w:b/>
          <w:kern w:val="0"/>
          <w:sz w:val="24"/>
          <w:szCs w:val="24"/>
        </w:rPr>
        <w:t>。</w:t>
      </w:r>
    </w:p>
    <w:p w:rsidR="009179B1" w:rsidRPr="00047EAB" w:rsidRDefault="00047EAB" w:rsidP="00047EAB">
      <w:pPr>
        <w:tabs>
          <w:tab w:val="center" w:pos="284"/>
        </w:tabs>
        <w:spacing w:line="360" w:lineRule="auto"/>
        <w:ind w:left="1"/>
        <w:rPr>
          <w:rFonts w:ascii="宋体" w:eastAsia="宋体" w:hAnsi="宋体" w:cs="宋体"/>
          <w:b/>
          <w:kern w:val="0"/>
          <w:sz w:val="24"/>
          <w:szCs w:val="24"/>
        </w:rPr>
      </w:pPr>
      <w:r>
        <w:rPr>
          <w:rFonts w:ascii="宋体" w:eastAsia="宋体" w:hAnsi="宋体" w:cs="宋体" w:hint="eastAsia"/>
          <w:b/>
          <w:kern w:val="0"/>
          <w:sz w:val="24"/>
          <w:szCs w:val="24"/>
        </w:rPr>
        <w:t>12.</w:t>
      </w:r>
      <w:r w:rsidR="00442C0A">
        <w:rPr>
          <w:rFonts w:ascii="宋体" w:eastAsia="宋体" w:hAnsi="宋体" w:cs="宋体"/>
          <w:b/>
          <w:kern w:val="0"/>
          <w:sz w:val="24"/>
          <w:szCs w:val="24"/>
        </w:rPr>
        <w:t>3</w:t>
      </w:r>
      <w:r w:rsidR="0020601D" w:rsidRPr="0020601D">
        <w:rPr>
          <w:rFonts w:ascii="宋体" w:eastAsia="宋体" w:hAnsi="宋体" w:cs="宋体" w:hint="eastAsia"/>
          <w:b/>
          <w:kern w:val="0"/>
          <w:sz w:val="24"/>
          <w:szCs w:val="24"/>
        </w:rPr>
        <w:t>原公告投标截止时间、开标时间为2017年</w:t>
      </w:r>
      <w:r w:rsidR="00442C0A">
        <w:rPr>
          <w:rFonts w:ascii="宋体" w:eastAsia="宋体" w:hAnsi="宋体" w:cs="宋体"/>
          <w:b/>
          <w:kern w:val="0"/>
          <w:sz w:val="24"/>
          <w:szCs w:val="24"/>
        </w:rPr>
        <w:t>9</w:t>
      </w:r>
      <w:r w:rsidR="0020601D" w:rsidRPr="0020601D">
        <w:rPr>
          <w:rFonts w:ascii="宋体" w:eastAsia="宋体" w:hAnsi="宋体" w:cs="宋体" w:hint="eastAsia"/>
          <w:b/>
          <w:kern w:val="0"/>
          <w:sz w:val="24"/>
          <w:szCs w:val="24"/>
        </w:rPr>
        <w:t>月1</w:t>
      </w:r>
      <w:r w:rsidR="00442C0A">
        <w:rPr>
          <w:rFonts w:ascii="宋体" w:eastAsia="宋体" w:hAnsi="宋体" w:cs="宋体"/>
          <w:b/>
          <w:kern w:val="0"/>
          <w:sz w:val="24"/>
          <w:szCs w:val="24"/>
        </w:rPr>
        <w:t>2</w:t>
      </w:r>
      <w:r w:rsidR="0020601D" w:rsidRPr="0020601D">
        <w:rPr>
          <w:rFonts w:ascii="宋体" w:eastAsia="宋体" w:hAnsi="宋体" w:cs="宋体" w:hint="eastAsia"/>
          <w:b/>
          <w:kern w:val="0"/>
          <w:sz w:val="24"/>
          <w:szCs w:val="24"/>
        </w:rPr>
        <w:t>日上午9:30（北京时间），现更正为2017年</w:t>
      </w:r>
      <w:r w:rsidR="00442C0A">
        <w:rPr>
          <w:rFonts w:ascii="宋体" w:eastAsia="宋体" w:hAnsi="宋体" w:cs="宋体"/>
          <w:b/>
          <w:kern w:val="0"/>
          <w:sz w:val="24"/>
          <w:szCs w:val="24"/>
        </w:rPr>
        <w:t>9</w:t>
      </w:r>
      <w:r w:rsidR="0020601D" w:rsidRPr="0020601D">
        <w:rPr>
          <w:rFonts w:ascii="宋体" w:eastAsia="宋体" w:hAnsi="宋体" w:cs="宋体" w:hint="eastAsia"/>
          <w:b/>
          <w:kern w:val="0"/>
          <w:sz w:val="24"/>
          <w:szCs w:val="24"/>
        </w:rPr>
        <w:t>月</w:t>
      </w:r>
      <w:r w:rsidR="00442C0A">
        <w:rPr>
          <w:rFonts w:ascii="宋体" w:eastAsia="宋体" w:hAnsi="宋体" w:cs="宋体"/>
          <w:b/>
          <w:kern w:val="0"/>
          <w:sz w:val="24"/>
          <w:szCs w:val="24"/>
        </w:rPr>
        <w:t>22</w:t>
      </w:r>
      <w:r w:rsidR="0020601D" w:rsidRPr="0020601D">
        <w:rPr>
          <w:rFonts w:ascii="宋体" w:eastAsia="宋体" w:hAnsi="宋体" w:cs="宋体" w:hint="eastAsia"/>
          <w:b/>
          <w:kern w:val="0"/>
          <w:sz w:val="24"/>
          <w:szCs w:val="24"/>
        </w:rPr>
        <w:t>日</w:t>
      </w:r>
      <w:r w:rsidR="00442C0A">
        <w:rPr>
          <w:rFonts w:ascii="宋体" w:eastAsia="宋体" w:hAnsi="宋体" w:cs="宋体" w:hint="eastAsia"/>
          <w:b/>
          <w:kern w:val="0"/>
          <w:sz w:val="24"/>
          <w:szCs w:val="24"/>
        </w:rPr>
        <w:t>上</w:t>
      </w:r>
      <w:r w:rsidR="0020601D" w:rsidRPr="0020601D">
        <w:rPr>
          <w:rFonts w:ascii="宋体" w:eastAsia="宋体" w:hAnsi="宋体" w:cs="宋体" w:hint="eastAsia"/>
          <w:b/>
          <w:kern w:val="0"/>
          <w:sz w:val="24"/>
          <w:szCs w:val="24"/>
        </w:rPr>
        <w:t>午</w:t>
      </w:r>
      <w:r w:rsidR="00442C0A">
        <w:rPr>
          <w:rFonts w:ascii="宋体" w:eastAsia="宋体" w:hAnsi="宋体" w:cs="宋体"/>
          <w:b/>
          <w:kern w:val="0"/>
          <w:sz w:val="24"/>
          <w:szCs w:val="24"/>
        </w:rPr>
        <w:t>9</w:t>
      </w:r>
      <w:r w:rsidR="0020601D" w:rsidRPr="0020601D">
        <w:rPr>
          <w:rFonts w:ascii="宋体" w:eastAsia="宋体" w:hAnsi="宋体" w:cs="宋体" w:hint="eastAsia"/>
          <w:b/>
          <w:kern w:val="0"/>
          <w:sz w:val="24"/>
          <w:szCs w:val="24"/>
        </w:rPr>
        <w:t>:</w:t>
      </w:r>
      <w:r w:rsidR="00442C0A">
        <w:rPr>
          <w:rFonts w:ascii="宋体" w:eastAsia="宋体" w:hAnsi="宋体" w:cs="宋体"/>
          <w:b/>
          <w:kern w:val="0"/>
          <w:sz w:val="24"/>
          <w:szCs w:val="24"/>
        </w:rPr>
        <w:t>3</w:t>
      </w:r>
      <w:r w:rsidR="0020601D" w:rsidRPr="0020601D">
        <w:rPr>
          <w:rFonts w:ascii="宋体" w:eastAsia="宋体" w:hAnsi="宋体" w:cs="宋体" w:hint="eastAsia"/>
          <w:b/>
          <w:kern w:val="0"/>
          <w:sz w:val="24"/>
          <w:szCs w:val="24"/>
        </w:rPr>
        <w:t>0</w:t>
      </w:r>
      <w:r w:rsidR="000079C9" w:rsidRPr="0020601D">
        <w:rPr>
          <w:rFonts w:ascii="宋体" w:eastAsia="宋体" w:hAnsi="宋体" w:cs="宋体" w:hint="eastAsia"/>
          <w:b/>
          <w:kern w:val="0"/>
          <w:sz w:val="24"/>
          <w:szCs w:val="24"/>
        </w:rPr>
        <w:t>（北京时间）</w:t>
      </w:r>
      <w:r w:rsidR="00D55FA5" w:rsidRPr="00047EAB">
        <w:rPr>
          <w:rFonts w:ascii="宋体" w:eastAsia="宋体" w:hAnsi="宋体" w:cs="宋体" w:hint="eastAsia"/>
          <w:b/>
          <w:kern w:val="0"/>
          <w:sz w:val="24"/>
          <w:szCs w:val="24"/>
        </w:rPr>
        <w:t>。</w:t>
      </w:r>
    </w:p>
    <w:p w:rsidR="000D371C" w:rsidRDefault="00047EAB">
      <w:pPr>
        <w:spacing w:line="360" w:lineRule="auto"/>
        <w:rPr>
          <w:sz w:val="24"/>
          <w:szCs w:val="24"/>
        </w:rPr>
      </w:pPr>
      <w:r>
        <w:rPr>
          <w:rFonts w:hint="eastAsia"/>
          <w:sz w:val="24"/>
          <w:szCs w:val="24"/>
        </w:rPr>
        <w:t>13.</w:t>
      </w:r>
      <w:r w:rsidR="00BF6D73">
        <w:rPr>
          <w:rFonts w:hint="eastAsia"/>
          <w:sz w:val="24"/>
          <w:szCs w:val="24"/>
        </w:rPr>
        <w:t>其他事项不变</w:t>
      </w:r>
    </w:p>
    <w:p w:rsidR="000D371C" w:rsidRDefault="00047EAB">
      <w:pPr>
        <w:spacing w:line="360" w:lineRule="auto"/>
        <w:rPr>
          <w:rFonts w:ascii="宋体" w:eastAsia="宋体" w:hAnsi="宋体" w:cs="宋体"/>
          <w:kern w:val="0"/>
          <w:sz w:val="24"/>
          <w:szCs w:val="24"/>
        </w:rPr>
      </w:pPr>
      <w:r>
        <w:rPr>
          <w:rFonts w:ascii="宋体" w:eastAsia="宋体" w:hAnsi="宋体" w:cs="宋体" w:hint="eastAsia"/>
          <w:kern w:val="0"/>
          <w:sz w:val="24"/>
          <w:szCs w:val="24"/>
        </w:rPr>
        <w:t>14</w:t>
      </w:r>
      <w:r w:rsidR="00301407">
        <w:rPr>
          <w:rFonts w:ascii="宋体" w:eastAsia="宋体" w:hAnsi="宋体" w:cs="宋体" w:hint="eastAsia"/>
          <w:kern w:val="0"/>
          <w:sz w:val="24"/>
          <w:szCs w:val="24"/>
        </w:rPr>
        <w:t>.</w:t>
      </w:r>
      <w:r w:rsidR="00B10638">
        <w:rPr>
          <w:rFonts w:ascii="宋体" w:eastAsia="宋体" w:hAnsi="宋体" w:cs="宋体"/>
          <w:kern w:val="0"/>
          <w:sz w:val="24"/>
          <w:szCs w:val="24"/>
        </w:rPr>
        <w:t>项目联系人：</w:t>
      </w:r>
      <w:r w:rsidR="00442C0A">
        <w:rPr>
          <w:rFonts w:ascii="宋体" w:eastAsia="宋体" w:hAnsi="宋体" w:cs="宋体" w:hint="eastAsia"/>
          <w:kern w:val="0"/>
          <w:sz w:val="24"/>
          <w:szCs w:val="24"/>
        </w:rPr>
        <w:t>王师安、梅雨润</w:t>
      </w:r>
      <w:r w:rsidR="00B10638">
        <w:rPr>
          <w:rFonts w:ascii="宋体" w:eastAsia="宋体" w:hAnsi="宋体" w:cs="宋体"/>
          <w:kern w:val="0"/>
          <w:sz w:val="24"/>
          <w:szCs w:val="24"/>
        </w:rPr>
        <w:br/>
      </w:r>
      <w:r>
        <w:rPr>
          <w:rFonts w:ascii="宋体" w:eastAsia="宋体" w:hAnsi="宋体" w:cs="宋体" w:hint="eastAsia"/>
          <w:kern w:val="0"/>
          <w:sz w:val="24"/>
          <w:szCs w:val="24"/>
        </w:rPr>
        <w:t>15.</w:t>
      </w:r>
      <w:r w:rsidR="00B10638">
        <w:rPr>
          <w:rFonts w:ascii="宋体" w:eastAsia="宋体" w:hAnsi="宋体" w:cs="宋体"/>
          <w:kern w:val="0"/>
          <w:sz w:val="24"/>
          <w:szCs w:val="24"/>
        </w:rPr>
        <w:t>联系电话：010-</w:t>
      </w:r>
      <w:r w:rsidR="00B10638">
        <w:rPr>
          <w:rFonts w:ascii="宋体" w:eastAsia="宋体" w:hAnsi="宋体" w:cs="宋体" w:hint="eastAsia"/>
          <w:kern w:val="0"/>
          <w:sz w:val="24"/>
          <w:szCs w:val="24"/>
        </w:rPr>
        <w:t>53779915</w:t>
      </w:r>
      <w:r w:rsidR="00B10638">
        <w:rPr>
          <w:rFonts w:ascii="宋体" w:eastAsia="宋体" w:hAnsi="宋体" w:cs="宋体"/>
          <w:kern w:val="0"/>
          <w:sz w:val="24"/>
          <w:szCs w:val="24"/>
        </w:rPr>
        <w:t xml:space="preserve"> </w:t>
      </w:r>
      <w:r w:rsidR="00B10638">
        <w:rPr>
          <w:rFonts w:ascii="宋体" w:eastAsia="宋体" w:hAnsi="宋体" w:cs="宋体"/>
          <w:kern w:val="0"/>
          <w:sz w:val="24"/>
          <w:szCs w:val="24"/>
        </w:rPr>
        <w:br/>
      </w:r>
      <w:r>
        <w:rPr>
          <w:rFonts w:ascii="宋体" w:eastAsia="宋体" w:hAnsi="宋体" w:cs="宋体" w:hint="eastAsia"/>
          <w:kern w:val="0"/>
          <w:sz w:val="24"/>
          <w:szCs w:val="24"/>
        </w:rPr>
        <w:t>16.</w:t>
      </w:r>
      <w:r w:rsidR="00B10638">
        <w:rPr>
          <w:rFonts w:ascii="宋体" w:eastAsia="宋体" w:hAnsi="宋体" w:cs="宋体"/>
          <w:kern w:val="0"/>
          <w:sz w:val="24"/>
          <w:szCs w:val="24"/>
        </w:rPr>
        <w:t>传 真：010-</w:t>
      </w:r>
      <w:r w:rsidR="00B10638">
        <w:rPr>
          <w:rFonts w:ascii="宋体" w:eastAsia="宋体" w:hAnsi="宋体" w:cs="宋体" w:hint="eastAsia"/>
          <w:kern w:val="0"/>
          <w:sz w:val="24"/>
          <w:szCs w:val="24"/>
        </w:rPr>
        <w:t>53779910</w:t>
      </w:r>
    </w:p>
    <w:p w:rsidR="000D371C" w:rsidRDefault="00B10638" w:rsidP="00442C0A">
      <w:pPr>
        <w:spacing w:line="360" w:lineRule="auto"/>
        <w:ind w:firstLineChars="1600" w:firstLine="3840"/>
        <w:jc w:val="right"/>
        <w:rPr>
          <w:sz w:val="24"/>
          <w:szCs w:val="24"/>
        </w:rPr>
      </w:pPr>
      <w:r>
        <w:rPr>
          <w:rFonts w:hint="eastAsia"/>
          <w:sz w:val="24"/>
          <w:szCs w:val="24"/>
        </w:rPr>
        <w:t>中天信远国际招投标咨询（北京）有限公司</w:t>
      </w:r>
    </w:p>
    <w:p w:rsidR="000D371C" w:rsidRDefault="00B10638" w:rsidP="00442C0A">
      <w:pPr>
        <w:spacing w:line="360" w:lineRule="auto"/>
        <w:ind w:firstLineChars="2100" w:firstLine="5040"/>
        <w:jc w:val="right"/>
        <w:rPr>
          <w:sz w:val="24"/>
          <w:szCs w:val="24"/>
        </w:rPr>
      </w:pPr>
      <w:r>
        <w:rPr>
          <w:sz w:val="24"/>
          <w:szCs w:val="24"/>
        </w:rPr>
        <w:t>20</w:t>
      </w:r>
      <w:r>
        <w:rPr>
          <w:rFonts w:hint="eastAsia"/>
          <w:sz w:val="24"/>
          <w:szCs w:val="24"/>
        </w:rPr>
        <w:t>1</w:t>
      </w:r>
      <w:r w:rsidR="00F115B5">
        <w:rPr>
          <w:rFonts w:hint="eastAsia"/>
          <w:sz w:val="24"/>
          <w:szCs w:val="24"/>
        </w:rPr>
        <w:t>7</w:t>
      </w:r>
      <w:r>
        <w:rPr>
          <w:rFonts w:hint="eastAsia"/>
          <w:sz w:val="24"/>
          <w:szCs w:val="24"/>
        </w:rPr>
        <w:t>年</w:t>
      </w:r>
      <w:r w:rsidR="00442C0A">
        <w:rPr>
          <w:sz w:val="24"/>
          <w:szCs w:val="24"/>
        </w:rPr>
        <w:t>9</w:t>
      </w:r>
      <w:r>
        <w:rPr>
          <w:rFonts w:hint="eastAsia"/>
          <w:sz w:val="24"/>
          <w:szCs w:val="24"/>
        </w:rPr>
        <w:t>月</w:t>
      </w:r>
      <w:r w:rsidR="00442C0A">
        <w:rPr>
          <w:sz w:val="24"/>
          <w:szCs w:val="24"/>
        </w:rPr>
        <w:t>7</w:t>
      </w:r>
      <w:r>
        <w:rPr>
          <w:rFonts w:hint="eastAsia"/>
          <w:sz w:val="24"/>
          <w:szCs w:val="24"/>
        </w:rPr>
        <w:t>日</w:t>
      </w:r>
    </w:p>
    <w:sectPr w:rsidR="000D371C" w:rsidSect="00F115B5">
      <w:pgSz w:w="11906" w:h="16838"/>
      <w:pgMar w:top="1440" w:right="1274"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769" w:rsidRDefault="00FE4769" w:rsidP="004A03EB">
      <w:r>
        <w:separator/>
      </w:r>
    </w:p>
  </w:endnote>
  <w:endnote w:type="continuationSeparator" w:id="0">
    <w:p w:rsidR="00FE4769" w:rsidRDefault="00FE4769" w:rsidP="004A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769" w:rsidRDefault="00FE4769" w:rsidP="004A03EB">
      <w:r>
        <w:separator/>
      </w:r>
    </w:p>
  </w:footnote>
  <w:footnote w:type="continuationSeparator" w:id="0">
    <w:p w:rsidR="00FE4769" w:rsidRDefault="00FE4769" w:rsidP="004A0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403DB"/>
    <w:multiLevelType w:val="hybridMultilevel"/>
    <w:tmpl w:val="EDC8C730"/>
    <w:lvl w:ilvl="0" w:tplc="3664E860">
      <w:start w:val="1"/>
      <w:numFmt w:val="decimal"/>
      <w:lvlText w:val="%1."/>
      <w:lvlJc w:val="left"/>
      <w:pPr>
        <w:ind w:left="502" w:hanging="360"/>
      </w:pPr>
      <w:rPr>
        <w:rFonts w:hint="default"/>
        <w:b/>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F6B"/>
    <w:rsid w:val="000079C9"/>
    <w:rsid w:val="0002159E"/>
    <w:rsid w:val="00047EAB"/>
    <w:rsid w:val="00072CE8"/>
    <w:rsid w:val="00093C39"/>
    <w:rsid w:val="000C743F"/>
    <w:rsid w:val="000D1A94"/>
    <w:rsid w:val="000D371C"/>
    <w:rsid w:val="000F3537"/>
    <w:rsid w:val="00132CD9"/>
    <w:rsid w:val="001754C6"/>
    <w:rsid w:val="00194501"/>
    <w:rsid w:val="001B0244"/>
    <w:rsid w:val="001B6FC1"/>
    <w:rsid w:val="001C4ED6"/>
    <w:rsid w:val="001E2A9D"/>
    <w:rsid w:val="0020601D"/>
    <w:rsid w:val="002526ED"/>
    <w:rsid w:val="00301407"/>
    <w:rsid w:val="00354496"/>
    <w:rsid w:val="003D0247"/>
    <w:rsid w:val="003D0F42"/>
    <w:rsid w:val="00412623"/>
    <w:rsid w:val="00442C0A"/>
    <w:rsid w:val="00445983"/>
    <w:rsid w:val="00446F90"/>
    <w:rsid w:val="00480391"/>
    <w:rsid w:val="004A03EB"/>
    <w:rsid w:val="004E5E6E"/>
    <w:rsid w:val="00506271"/>
    <w:rsid w:val="00545D9F"/>
    <w:rsid w:val="005C4F88"/>
    <w:rsid w:val="005C61F5"/>
    <w:rsid w:val="0065786E"/>
    <w:rsid w:val="006770E0"/>
    <w:rsid w:val="006B5066"/>
    <w:rsid w:val="006B7B75"/>
    <w:rsid w:val="006C1C80"/>
    <w:rsid w:val="006E4F63"/>
    <w:rsid w:val="00706F6B"/>
    <w:rsid w:val="00707F6B"/>
    <w:rsid w:val="00743E46"/>
    <w:rsid w:val="00790C2B"/>
    <w:rsid w:val="007C74A1"/>
    <w:rsid w:val="00814B1F"/>
    <w:rsid w:val="008812A1"/>
    <w:rsid w:val="008D4D8B"/>
    <w:rsid w:val="0090036D"/>
    <w:rsid w:val="009179B1"/>
    <w:rsid w:val="00937037"/>
    <w:rsid w:val="00953F5F"/>
    <w:rsid w:val="00AA4783"/>
    <w:rsid w:val="00AA7F8D"/>
    <w:rsid w:val="00AB466D"/>
    <w:rsid w:val="00AB6C1C"/>
    <w:rsid w:val="00AE260F"/>
    <w:rsid w:val="00B10638"/>
    <w:rsid w:val="00BE0907"/>
    <w:rsid w:val="00BE40AC"/>
    <w:rsid w:val="00BF6D73"/>
    <w:rsid w:val="00C368B9"/>
    <w:rsid w:val="00C47287"/>
    <w:rsid w:val="00C7691B"/>
    <w:rsid w:val="00CB2DE2"/>
    <w:rsid w:val="00D22C00"/>
    <w:rsid w:val="00D2317F"/>
    <w:rsid w:val="00D55FA5"/>
    <w:rsid w:val="00D72627"/>
    <w:rsid w:val="00D94EE6"/>
    <w:rsid w:val="00E53505"/>
    <w:rsid w:val="00F0624A"/>
    <w:rsid w:val="00F115B5"/>
    <w:rsid w:val="00F25209"/>
    <w:rsid w:val="00F2751C"/>
    <w:rsid w:val="00F373AE"/>
    <w:rsid w:val="00F53A49"/>
    <w:rsid w:val="00F952D2"/>
    <w:rsid w:val="00FC0DEE"/>
    <w:rsid w:val="00FE4769"/>
    <w:rsid w:val="00FF7864"/>
    <w:rsid w:val="183A112F"/>
    <w:rsid w:val="270A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1DF438-029C-44C1-8142-944F88EF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99"/>
    <w:unhideWhenUsed/>
    <w:rsid w:val="005C61F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241</Words>
  <Characters>1377</Characters>
  <Application>Microsoft Office Word</Application>
  <DocSecurity>0</DocSecurity>
  <Lines>11</Lines>
  <Paragraphs>3</Paragraphs>
  <ScaleCrop>false</ScaleCrop>
  <Company>Microsoft</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修订</cp:lastModifiedBy>
  <cp:revision>6</cp:revision>
  <cp:lastPrinted>2016-07-28T06:31:00Z</cp:lastPrinted>
  <dcterms:created xsi:type="dcterms:W3CDTF">2017-06-21T02:31:00Z</dcterms:created>
  <dcterms:modified xsi:type="dcterms:W3CDTF">2017-09-07T09:03:00Z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