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53" w:rsidRDefault="00795553" w:rsidP="003D0247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9555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设备购置-学生公寓热水设备购置</w:t>
      </w:r>
    </w:p>
    <w:p w:rsidR="000D371C" w:rsidRDefault="00B10638" w:rsidP="003D0247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Pr="006B6453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795553" w:rsidRPr="00795553">
        <w:rPr>
          <w:rFonts w:ascii="宋体" w:eastAsia="宋体" w:hAnsi="宋体" w:cs="宋体" w:hint="eastAsia"/>
          <w:bCs/>
          <w:color w:val="000000"/>
          <w:kern w:val="0"/>
          <w:szCs w:val="21"/>
        </w:rPr>
        <w:t>设备购置-学生公寓热水设备购置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795553" w:rsidRPr="00795553">
        <w:rPr>
          <w:rFonts w:ascii="宋体" w:eastAsia="宋体" w:hAnsi="宋体" w:cs="宋体"/>
          <w:kern w:val="0"/>
          <w:sz w:val="24"/>
          <w:szCs w:val="24"/>
        </w:rPr>
        <w:t>ZTXY-2017-H18339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795553" w:rsidRPr="00795553">
        <w:rPr>
          <w:rFonts w:ascii="宋体" w:hAnsi="宋体" w:hint="eastAsia"/>
          <w:sz w:val="24"/>
        </w:rPr>
        <w:t>北京青年政治学院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795553" w:rsidRPr="00795553">
        <w:rPr>
          <w:rFonts w:ascii="宋体" w:eastAsia="宋体" w:hAnsi="宋体" w:cs="宋体" w:hint="eastAsia"/>
          <w:kern w:val="0"/>
          <w:sz w:val="24"/>
          <w:szCs w:val="24"/>
        </w:rPr>
        <w:t>北京市朝阳区花家地街9号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795553" w:rsidRPr="00795553">
        <w:rPr>
          <w:rFonts w:ascii="宋体" w:eastAsia="宋体" w:hAnsi="宋体" w:cs="宋体" w:hint="eastAsia"/>
          <w:kern w:val="0"/>
          <w:sz w:val="24"/>
          <w:szCs w:val="24"/>
        </w:rPr>
        <w:t>李老师  84778339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ED34C6">
        <w:rPr>
          <w:rFonts w:ascii="宋体" w:eastAsia="宋体" w:hAnsi="宋体" w:cs="宋体"/>
          <w:kern w:val="0"/>
          <w:sz w:val="24"/>
          <w:szCs w:val="24"/>
        </w:rPr>
        <w:t>377991</w:t>
      </w:r>
      <w:bookmarkStart w:id="0" w:name="_GoBack"/>
      <w:bookmarkEnd w:id="0"/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1752A1">
        <w:rPr>
          <w:rFonts w:ascii="宋体" w:eastAsia="宋体" w:hAnsi="宋体" w:cs="宋体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332FD">
        <w:rPr>
          <w:rFonts w:ascii="宋体" w:eastAsia="宋体" w:hAnsi="宋体" w:cs="宋体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332FD">
        <w:rPr>
          <w:rFonts w:ascii="宋体" w:eastAsia="宋体" w:hAnsi="宋体" w:cs="宋体"/>
          <w:kern w:val="0"/>
          <w:sz w:val="24"/>
          <w:szCs w:val="24"/>
        </w:rPr>
        <w:t>2</w:t>
      </w:r>
      <w:r w:rsidR="0079555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1752A1">
        <w:rPr>
          <w:rFonts w:ascii="宋体" w:eastAsia="宋体" w:hAnsi="宋体" w:cs="宋体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95553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95553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795553" w:rsidRPr="001752A1" w:rsidRDefault="00B10638" w:rsidP="0079555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  <w:r w:rsidR="00795553" w:rsidRPr="001752A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B5CB5" w:rsidRPr="00DB5CB5" w:rsidRDefault="00795553" w:rsidP="00DB5CB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  <w:kern w:val="0"/>
          <w:sz w:val="24"/>
          <w:szCs w:val="24"/>
        </w:rPr>
      </w:pPr>
      <w:r w:rsidRPr="00795553">
        <w:rPr>
          <w:rFonts w:ascii="宋体" w:eastAsia="宋体" w:hAnsi="宋体" w:cs="宋体" w:hint="eastAsia"/>
          <w:b/>
          <w:kern w:val="0"/>
          <w:sz w:val="24"/>
          <w:szCs w:val="24"/>
        </w:rPr>
        <w:t>招标文件第八章16容积式热水器技术参数更正</w:t>
      </w:r>
      <w:r w:rsidR="006B6453" w:rsidRPr="00795553">
        <w:rPr>
          <w:rFonts w:ascii="宋体" w:eastAsia="宋体" w:hAnsi="宋体" w:cs="宋体" w:hint="eastAsia"/>
          <w:b/>
          <w:kern w:val="0"/>
          <w:sz w:val="24"/>
          <w:szCs w:val="24"/>
        </w:rPr>
        <w:t>为：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1134"/>
        <w:gridCol w:w="3828"/>
      </w:tblGrid>
      <w:tr w:rsidR="00DB5CB5" w:rsidTr="00DB5CB5">
        <w:trPr>
          <w:trHeight w:val="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B5" w:rsidRDefault="00DB5CB5" w:rsidP="00DB5CB5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更正前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B5" w:rsidRDefault="00DB5CB5" w:rsidP="00DB5CB5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更正前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B5" w:rsidRDefault="00DB5CB5" w:rsidP="00DB5CB5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更正后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B5" w:rsidRDefault="00DB5CB5" w:rsidP="00DB5C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更正后</w:t>
            </w:r>
          </w:p>
        </w:tc>
      </w:tr>
      <w:tr w:rsidR="00DB5CB5" w:rsidTr="00DB5CB5">
        <w:trPr>
          <w:trHeight w:val="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B5" w:rsidRDefault="00DB5CB5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容积式热水器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配置要求：</w:t>
            </w:r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输入功率≥2.3kW</w:t>
            </w:r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水罐容积≥</w:t>
            </w:r>
            <w:smartTag w:uri="urn:schemas-microsoft-com:office:smarttags" w:element="chmetcnv">
              <w:smartTagPr>
                <w:attr w:name="UnitName" w:val="l"/>
                <w:attr w:name="SourceValue" w:val="3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color w:val="000000"/>
                  <w:kern w:val="0"/>
                  <w:sz w:val="24"/>
                </w:rPr>
                <w:t>350L</w:t>
              </w:r>
            </w:smartTag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制热功率≥9kW</w:t>
            </w:r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最高出水温度≥</w:t>
            </w:r>
            <w:smartTag w:uri="urn:schemas-microsoft-com:office:smarttags" w:element="chmetcnv">
              <w:smartTagPr>
                <w:attr w:name="UnitName" w:val="℃"/>
                <w:attr w:name="SourceValue" w:val="5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color w:val="000000"/>
                  <w:kern w:val="0"/>
                  <w:sz w:val="24"/>
                </w:rPr>
                <w:t>55℃</w:t>
              </w:r>
            </w:smartTag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运行环境温度最低</w:t>
            </w:r>
            <w:smartTag w:uri="urn:schemas-microsoft-com:office:smarttags" w:element="chmetcnv">
              <w:smartTagPr>
                <w:attr w:name="UnitName" w:val="℃"/>
                <w:attr w:name="SourceValue" w:val="15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color w:val="000000"/>
                  <w:kern w:val="0"/>
                  <w:sz w:val="24"/>
                </w:rPr>
                <w:t>-15℃</w:t>
              </w:r>
            </w:smartTag>
            <w:r>
              <w:rPr>
                <w:rFonts w:ascii="宋体" w:hAnsi="宋体" w:hint="eastAsia"/>
                <w:color w:val="000000"/>
                <w:kern w:val="0"/>
                <w:sz w:val="24"/>
              </w:rPr>
              <w:t>/最高40℃</w:t>
            </w:r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承压范围：不超过0.8MPa</w:t>
            </w:r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内胆材质：304食品级不锈钢</w:t>
            </w:r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内保温材料：聚氨酯发泡保温</w:t>
            </w:r>
          </w:p>
          <w:p w:rsidR="00DB5CB5" w:rsidRDefault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外壳材料：彩钢板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B5" w:rsidRDefault="00DB5CB5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容积式热水器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B5" w:rsidRDefault="00DB5CB5" w:rsidP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配置要求：</w:t>
            </w:r>
          </w:p>
          <w:p w:rsidR="00DB5CB5" w:rsidRDefault="00DB5CB5" w:rsidP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DB5CB5">
              <w:rPr>
                <w:rFonts w:ascii="宋体" w:hAnsi="宋体" w:hint="eastAsia"/>
                <w:color w:val="000000"/>
                <w:kern w:val="0"/>
                <w:sz w:val="24"/>
              </w:rPr>
              <w:t>额定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功率≥1.5kW</w:t>
            </w:r>
          </w:p>
          <w:p w:rsidR="00DB5CB5" w:rsidRDefault="00DB5CB5" w:rsidP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水罐容积:50L</w:t>
            </w:r>
          </w:p>
          <w:p w:rsidR="00DB5CB5" w:rsidRDefault="00DB5CB5" w:rsidP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额定压力：≥0.6MPa</w:t>
            </w:r>
          </w:p>
          <w:p w:rsidR="00DB5CB5" w:rsidRDefault="00DB5CB5" w:rsidP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内胆材质：搪（陶）瓷内胆或不锈钢内胆</w:t>
            </w:r>
          </w:p>
          <w:p w:rsidR="00DB5CB5" w:rsidRDefault="00DB5CB5" w:rsidP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外壳材料：ABS工程塑料外壳或彩钢板外壳</w:t>
            </w:r>
          </w:p>
          <w:p w:rsidR="00DB5CB5" w:rsidRDefault="00DB5CB5" w:rsidP="00DB5CB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内保温材料：聚氨酯发泡保温</w:t>
            </w:r>
          </w:p>
        </w:tc>
      </w:tr>
    </w:tbl>
    <w:p w:rsidR="00B5477B" w:rsidRPr="00727A08" w:rsidRDefault="00B5477B" w:rsidP="00F332FD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  <w:kern w:val="0"/>
          <w:sz w:val="24"/>
          <w:szCs w:val="24"/>
        </w:rPr>
      </w:pPr>
      <w:r w:rsidRPr="00727A08">
        <w:rPr>
          <w:rFonts w:asciiTheme="minorEastAsia" w:hAnsiTheme="minorEastAsia" w:hint="eastAsia"/>
          <w:sz w:val="24"/>
          <w:szCs w:val="24"/>
        </w:rPr>
        <w:t>原投标时间：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 xml:space="preserve">2017 </w:t>
      </w:r>
      <w:r w:rsidRPr="00727A08">
        <w:rPr>
          <w:rFonts w:asciiTheme="minorEastAsia" w:hAnsiTheme="minorEastAsia" w:hint="eastAsia"/>
          <w:sz w:val="24"/>
          <w:szCs w:val="24"/>
        </w:rPr>
        <w:t>年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>7</w:t>
      </w:r>
      <w:r w:rsidRPr="00727A08">
        <w:rPr>
          <w:rFonts w:asciiTheme="minorEastAsia" w:hAnsiTheme="minorEastAsia" w:hint="eastAsia"/>
          <w:sz w:val="24"/>
          <w:szCs w:val="24"/>
        </w:rPr>
        <w:t>月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>13</w:t>
      </w:r>
      <w:r w:rsidRPr="00727A08">
        <w:rPr>
          <w:rFonts w:asciiTheme="minorEastAsia" w:hAnsiTheme="minorEastAsia" w:hint="eastAsia"/>
          <w:sz w:val="24"/>
          <w:szCs w:val="24"/>
        </w:rPr>
        <w:t>日下午9：00—9：30（北京时间）。</w:t>
      </w:r>
    </w:p>
    <w:p w:rsidR="00795553" w:rsidRPr="00727A08" w:rsidRDefault="00B5477B" w:rsidP="00B5477B">
      <w:pPr>
        <w:pStyle w:val="a8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727A08">
        <w:rPr>
          <w:rFonts w:asciiTheme="minorEastAsia" w:hAnsiTheme="minorEastAsia" w:hint="eastAsia"/>
          <w:sz w:val="24"/>
          <w:szCs w:val="24"/>
        </w:rPr>
        <w:t>现变更为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 xml:space="preserve">2017 </w:t>
      </w:r>
      <w:r w:rsidRPr="00727A08">
        <w:rPr>
          <w:rFonts w:asciiTheme="minorEastAsia" w:hAnsiTheme="minorEastAsia" w:hint="eastAsia"/>
          <w:sz w:val="24"/>
          <w:szCs w:val="24"/>
        </w:rPr>
        <w:t>年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>7</w:t>
      </w:r>
      <w:r w:rsidRPr="00727A08">
        <w:rPr>
          <w:rFonts w:asciiTheme="minorEastAsia" w:hAnsiTheme="minorEastAsia" w:hint="eastAsia"/>
          <w:sz w:val="24"/>
          <w:szCs w:val="24"/>
        </w:rPr>
        <w:t>月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>25</w:t>
      </w:r>
      <w:r w:rsidRPr="00727A08">
        <w:rPr>
          <w:rFonts w:asciiTheme="minorEastAsia" w:hAnsiTheme="minorEastAsia" w:hint="eastAsia"/>
          <w:sz w:val="24"/>
          <w:szCs w:val="24"/>
        </w:rPr>
        <w:t>日</w:t>
      </w:r>
      <w:r w:rsidR="00727A08" w:rsidRPr="00727A08">
        <w:rPr>
          <w:rFonts w:asciiTheme="minorEastAsia" w:hAnsiTheme="minorEastAsia" w:hint="eastAsia"/>
          <w:sz w:val="24"/>
          <w:szCs w:val="24"/>
        </w:rPr>
        <w:t>13</w:t>
      </w:r>
      <w:r w:rsidRPr="00727A08">
        <w:rPr>
          <w:rFonts w:asciiTheme="minorEastAsia" w:hAnsiTheme="minorEastAsia" w:hint="eastAsia"/>
          <w:sz w:val="24"/>
          <w:szCs w:val="24"/>
        </w:rPr>
        <w:t>：</w:t>
      </w:r>
      <w:r w:rsidR="00727A08" w:rsidRPr="00727A08">
        <w:rPr>
          <w:rFonts w:asciiTheme="minorEastAsia" w:hAnsiTheme="minorEastAsia" w:hint="eastAsia"/>
          <w:sz w:val="24"/>
          <w:szCs w:val="24"/>
        </w:rPr>
        <w:t>3</w:t>
      </w:r>
      <w:r w:rsidRPr="00727A08">
        <w:rPr>
          <w:rFonts w:asciiTheme="minorEastAsia" w:hAnsiTheme="minorEastAsia" w:hint="eastAsia"/>
          <w:sz w:val="24"/>
          <w:szCs w:val="24"/>
        </w:rPr>
        <w:t>0—</w:t>
      </w:r>
      <w:r w:rsidR="00727A08" w:rsidRPr="00727A08">
        <w:rPr>
          <w:rFonts w:asciiTheme="minorEastAsia" w:hAnsiTheme="minorEastAsia" w:hint="eastAsia"/>
          <w:sz w:val="24"/>
          <w:szCs w:val="24"/>
        </w:rPr>
        <w:t>14</w:t>
      </w:r>
      <w:r w:rsidRPr="00727A08">
        <w:rPr>
          <w:rFonts w:asciiTheme="minorEastAsia" w:hAnsiTheme="minorEastAsia" w:hint="eastAsia"/>
          <w:sz w:val="24"/>
          <w:szCs w:val="24"/>
        </w:rPr>
        <w:t>：</w:t>
      </w:r>
      <w:r w:rsidR="00727A08" w:rsidRPr="00727A08">
        <w:rPr>
          <w:rFonts w:asciiTheme="minorEastAsia" w:hAnsiTheme="minorEastAsia" w:hint="eastAsia"/>
          <w:sz w:val="24"/>
          <w:szCs w:val="24"/>
        </w:rPr>
        <w:t>0</w:t>
      </w:r>
      <w:r w:rsidRPr="00727A08">
        <w:rPr>
          <w:rFonts w:asciiTheme="minorEastAsia" w:hAnsiTheme="minorEastAsia" w:hint="eastAsia"/>
          <w:sz w:val="24"/>
          <w:szCs w:val="24"/>
        </w:rPr>
        <w:t>0（北京时间）。</w:t>
      </w:r>
    </w:p>
    <w:p w:rsidR="00B5477B" w:rsidRPr="00727A08" w:rsidRDefault="00727A08" w:rsidP="00B5477B">
      <w:pPr>
        <w:pStyle w:val="10"/>
        <w:spacing w:line="360" w:lineRule="auto"/>
        <w:rPr>
          <w:rFonts w:asciiTheme="minorEastAsia" w:hAnsiTheme="minorEastAsia"/>
          <w:sz w:val="24"/>
          <w:szCs w:val="24"/>
        </w:rPr>
      </w:pPr>
      <w:r w:rsidRPr="00727A08">
        <w:rPr>
          <w:rFonts w:asciiTheme="minorEastAsia" w:hAnsiTheme="minorEastAsia" w:hint="eastAsia"/>
          <w:b/>
          <w:sz w:val="24"/>
          <w:szCs w:val="24"/>
        </w:rPr>
        <w:t xml:space="preserve">3. </w:t>
      </w:r>
      <w:r w:rsidR="00B5477B" w:rsidRPr="00727A08">
        <w:rPr>
          <w:rFonts w:asciiTheme="minorEastAsia" w:hAnsiTheme="minorEastAsia" w:hint="eastAsia"/>
          <w:sz w:val="24"/>
          <w:szCs w:val="24"/>
        </w:rPr>
        <w:t>原投标截止、开标时间：</w:t>
      </w:r>
      <w:r w:rsidR="00B5477B" w:rsidRPr="00727A08">
        <w:rPr>
          <w:rFonts w:asciiTheme="minorEastAsia" w:hAnsiTheme="minorEastAsia" w:hint="eastAsia"/>
          <w:sz w:val="24"/>
          <w:szCs w:val="24"/>
          <w:u w:val="single"/>
        </w:rPr>
        <w:t>2017</w:t>
      </w:r>
      <w:r w:rsidR="00B5477B" w:rsidRPr="00727A08">
        <w:rPr>
          <w:rFonts w:asciiTheme="minorEastAsia" w:hAnsiTheme="minorEastAsia" w:hint="eastAsia"/>
          <w:sz w:val="24"/>
          <w:szCs w:val="24"/>
        </w:rPr>
        <w:t>年</w:t>
      </w:r>
      <w:r w:rsidR="00B5477B" w:rsidRPr="00727A08">
        <w:rPr>
          <w:rFonts w:asciiTheme="minorEastAsia" w:hAnsiTheme="minorEastAsia" w:hint="eastAsia"/>
          <w:sz w:val="24"/>
          <w:szCs w:val="24"/>
          <w:u w:val="single"/>
        </w:rPr>
        <w:t>7</w:t>
      </w:r>
      <w:r w:rsidR="00B5477B" w:rsidRPr="00727A08">
        <w:rPr>
          <w:rFonts w:asciiTheme="minorEastAsia" w:hAnsiTheme="minorEastAsia" w:hint="eastAsia"/>
          <w:sz w:val="24"/>
          <w:szCs w:val="24"/>
        </w:rPr>
        <w:t>月</w:t>
      </w:r>
      <w:r w:rsidR="00B5477B" w:rsidRPr="00727A08">
        <w:rPr>
          <w:rFonts w:asciiTheme="minorEastAsia" w:hAnsiTheme="minorEastAsia" w:hint="eastAsia"/>
          <w:sz w:val="24"/>
          <w:szCs w:val="24"/>
          <w:u w:val="single"/>
        </w:rPr>
        <w:t>13</w:t>
      </w:r>
      <w:r w:rsidR="00B5477B" w:rsidRPr="00727A08">
        <w:rPr>
          <w:rFonts w:asciiTheme="minorEastAsia" w:hAnsiTheme="minorEastAsia" w:hint="eastAsia"/>
          <w:sz w:val="24"/>
          <w:szCs w:val="24"/>
        </w:rPr>
        <w:t>日上午9：30（北京时间），逾期收到或不符合规定的投标文件恕不接受。</w:t>
      </w:r>
    </w:p>
    <w:p w:rsidR="00B5477B" w:rsidRPr="00727A08" w:rsidRDefault="00B5477B" w:rsidP="00727A08">
      <w:pPr>
        <w:pStyle w:val="10"/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27A08">
        <w:rPr>
          <w:rFonts w:asciiTheme="minorEastAsia" w:hAnsiTheme="minorEastAsia" w:hint="eastAsia"/>
          <w:sz w:val="24"/>
          <w:szCs w:val="24"/>
        </w:rPr>
        <w:lastRenderedPageBreak/>
        <w:t>现变更为投标截止、开标时间：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>2017</w:t>
      </w:r>
      <w:r w:rsidRPr="00727A08">
        <w:rPr>
          <w:rFonts w:asciiTheme="minorEastAsia" w:hAnsiTheme="minorEastAsia" w:hint="eastAsia"/>
          <w:sz w:val="24"/>
          <w:szCs w:val="24"/>
        </w:rPr>
        <w:t>年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>7</w:t>
      </w:r>
      <w:r w:rsidRPr="00727A08">
        <w:rPr>
          <w:rFonts w:asciiTheme="minorEastAsia" w:hAnsiTheme="minorEastAsia" w:hint="eastAsia"/>
          <w:sz w:val="24"/>
          <w:szCs w:val="24"/>
        </w:rPr>
        <w:t>月</w:t>
      </w:r>
      <w:r w:rsidRPr="00727A08">
        <w:rPr>
          <w:rFonts w:asciiTheme="minorEastAsia" w:hAnsiTheme="minorEastAsia" w:hint="eastAsia"/>
          <w:sz w:val="24"/>
          <w:szCs w:val="24"/>
          <w:u w:val="single"/>
        </w:rPr>
        <w:t>25</w:t>
      </w:r>
      <w:r w:rsidRPr="00727A08">
        <w:rPr>
          <w:rFonts w:asciiTheme="minorEastAsia" w:hAnsiTheme="minorEastAsia" w:hint="eastAsia"/>
          <w:sz w:val="24"/>
          <w:szCs w:val="24"/>
        </w:rPr>
        <w:t>日</w:t>
      </w:r>
      <w:r w:rsidR="00727A08" w:rsidRPr="00727A08">
        <w:rPr>
          <w:rFonts w:asciiTheme="minorEastAsia" w:hAnsiTheme="minorEastAsia" w:hint="eastAsia"/>
          <w:sz w:val="24"/>
          <w:szCs w:val="24"/>
        </w:rPr>
        <w:t>14</w:t>
      </w:r>
      <w:r w:rsidRPr="00727A08">
        <w:rPr>
          <w:rFonts w:asciiTheme="minorEastAsia" w:hAnsiTheme="minorEastAsia" w:hint="eastAsia"/>
          <w:sz w:val="24"/>
          <w:szCs w:val="24"/>
        </w:rPr>
        <w:t>：</w:t>
      </w:r>
      <w:r w:rsidR="00727A08" w:rsidRPr="00727A08">
        <w:rPr>
          <w:rFonts w:asciiTheme="minorEastAsia" w:hAnsiTheme="minorEastAsia" w:hint="eastAsia"/>
          <w:sz w:val="24"/>
          <w:szCs w:val="24"/>
        </w:rPr>
        <w:t>0</w:t>
      </w:r>
      <w:r w:rsidRPr="00727A08">
        <w:rPr>
          <w:rFonts w:asciiTheme="minorEastAsia" w:hAnsiTheme="minorEastAsia" w:hint="eastAsia"/>
          <w:sz w:val="24"/>
          <w:szCs w:val="24"/>
        </w:rPr>
        <w:t>0（北京时间），逾期收到或不符合规定的投标文件恕不接受。</w:t>
      </w:r>
    </w:p>
    <w:p w:rsidR="000D371C" w:rsidRDefault="00BF6D7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其他事项不变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795553" w:rsidRPr="00795553">
        <w:rPr>
          <w:rFonts w:ascii="宋体" w:eastAsia="宋体" w:hAnsi="宋体" w:cs="宋体" w:hint="eastAsia"/>
          <w:kern w:val="0"/>
          <w:sz w:val="24"/>
          <w:szCs w:val="24"/>
        </w:rPr>
        <w:t>谢女士、聂女士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795553" w:rsidRPr="00795553">
        <w:rPr>
          <w:rFonts w:ascii="宋体" w:eastAsia="宋体" w:hAnsi="宋体" w:cs="宋体"/>
          <w:kern w:val="0"/>
          <w:sz w:val="24"/>
          <w:szCs w:val="24"/>
        </w:rPr>
        <w:t>010-53779915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1752A1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79555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795553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01" w:rsidRDefault="00075001" w:rsidP="004A03EB">
      <w:r>
        <w:separator/>
      </w:r>
    </w:p>
  </w:endnote>
  <w:endnote w:type="continuationSeparator" w:id="0">
    <w:p w:rsidR="00075001" w:rsidRDefault="00075001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01" w:rsidRDefault="00075001" w:rsidP="004A03EB">
      <w:r>
        <w:separator/>
      </w:r>
    </w:p>
  </w:footnote>
  <w:footnote w:type="continuationSeparator" w:id="0">
    <w:p w:rsidR="00075001" w:rsidRDefault="00075001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72CE8"/>
    <w:rsid w:val="00075001"/>
    <w:rsid w:val="000D371C"/>
    <w:rsid w:val="000F3537"/>
    <w:rsid w:val="00132CD9"/>
    <w:rsid w:val="001752A1"/>
    <w:rsid w:val="001754C6"/>
    <w:rsid w:val="001B0244"/>
    <w:rsid w:val="001B6FC1"/>
    <w:rsid w:val="00206A10"/>
    <w:rsid w:val="00354496"/>
    <w:rsid w:val="003D0247"/>
    <w:rsid w:val="003D0F42"/>
    <w:rsid w:val="00445983"/>
    <w:rsid w:val="00480391"/>
    <w:rsid w:val="004A03EB"/>
    <w:rsid w:val="004E5E6E"/>
    <w:rsid w:val="00506271"/>
    <w:rsid w:val="00545D9F"/>
    <w:rsid w:val="005C61F5"/>
    <w:rsid w:val="0067766C"/>
    <w:rsid w:val="006B5066"/>
    <w:rsid w:val="006B6453"/>
    <w:rsid w:val="006B7B75"/>
    <w:rsid w:val="006C1C80"/>
    <w:rsid w:val="006E4F63"/>
    <w:rsid w:val="00706F6B"/>
    <w:rsid w:val="00727A08"/>
    <w:rsid w:val="00795553"/>
    <w:rsid w:val="008812A1"/>
    <w:rsid w:val="0090036D"/>
    <w:rsid w:val="00901A56"/>
    <w:rsid w:val="00937037"/>
    <w:rsid w:val="00953F5F"/>
    <w:rsid w:val="00A00761"/>
    <w:rsid w:val="00AA4783"/>
    <w:rsid w:val="00AB466D"/>
    <w:rsid w:val="00AB6C1C"/>
    <w:rsid w:val="00B10638"/>
    <w:rsid w:val="00B5477B"/>
    <w:rsid w:val="00BE40AC"/>
    <w:rsid w:val="00BF6D73"/>
    <w:rsid w:val="00C368B9"/>
    <w:rsid w:val="00C47287"/>
    <w:rsid w:val="00CB2DE2"/>
    <w:rsid w:val="00D2317F"/>
    <w:rsid w:val="00D72627"/>
    <w:rsid w:val="00DB5CB5"/>
    <w:rsid w:val="00DC26D1"/>
    <w:rsid w:val="00E53505"/>
    <w:rsid w:val="00ED34C6"/>
    <w:rsid w:val="00F2751C"/>
    <w:rsid w:val="00F332FD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5F1FC634"/>
  <w15:docId w15:val="{5D06F46B-5ADB-4AD6-9820-81E49DBB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Lenovo</cp:lastModifiedBy>
  <cp:revision>22</cp:revision>
  <cp:lastPrinted>2016-07-28T06:31:00Z</cp:lastPrinted>
  <dcterms:created xsi:type="dcterms:W3CDTF">2015-05-28T01:10:00Z</dcterms:created>
  <dcterms:modified xsi:type="dcterms:W3CDTF">2017-07-10T03:41:00Z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